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7E" w:rsidRDefault="00AE1A7E" w:rsidP="00AE1A7E">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pl-PL"/>
        </w:rPr>
      </w:pPr>
      <w:r w:rsidRPr="00537E87">
        <w:rPr>
          <w:rFonts w:ascii="Times New Roman" w:hAnsi="Times New Roman" w:cs="Times New Roman"/>
          <w:noProof/>
          <w:sz w:val="24"/>
          <w:szCs w:val="24"/>
          <w:lang w:eastAsia="pl-PL"/>
        </w:rPr>
        <w:drawing>
          <wp:inline distT="0" distB="0" distL="0" distR="0" wp14:anchorId="3C4B769B" wp14:editId="3611E0FD">
            <wp:extent cx="2743200" cy="495300"/>
            <wp:effectExtent l="0" t="0" r="0" b="0"/>
            <wp:docPr id="1" name="Obraz 1" descr="niepodlegla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podlegla gov.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95300"/>
                    </a:xfrm>
                    <a:prstGeom prst="rect">
                      <a:avLst/>
                    </a:prstGeom>
                    <a:noFill/>
                    <a:ln>
                      <a:noFill/>
                    </a:ln>
                  </pic:spPr>
                </pic:pic>
              </a:graphicData>
            </a:graphic>
          </wp:inline>
        </w:drawing>
      </w:r>
      <w:r>
        <w:rPr>
          <w:noProof/>
          <w:lang w:eastAsia="pl-PL"/>
        </w:rPr>
        <w:drawing>
          <wp:inline distT="0" distB="0" distL="0" distR="0" wp14:anchorId="0480AAAA" wp14:editId="571FF500">
            <wp:extent cx="2895600" cy="1143000"/>
            <wp:effectExtent l="0" t="0" r="0" b="0"/>
            <wp:docPr id="2" name="Obraz 2" descr="Znalezione obrazy dla zapytania logo m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logo mrp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765" cy="1144644"/>
                    </a:xfrm>
                    <a:prstGeom prst="rect">
                      <a:avLst/>
                    </a:prstGeom>
                    <a:noFill/>
                    <a:ln>
                      <a:noFill/>
                    </a:ln>
                  </pic:spPr>
                </pic:pic>
              </a:graphicData>
            </a:graphic>
          </wp:inline>
        </w:drawing>
      </w:r>
    </w:p>
    <w:p w:rsidR="00AE1A7E" w:rsidRPr="00E36BD6" w:rsidRDefault="00AE1A7E" w:rsidP="00AE1A7E">
      <w:pPr>
        <w:spacing w:before="100" w:beforeAutospacing="1" w:after="100" w:afterAutospacing="1"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Szydłów, dn. 24</w:t>
      </w:r>
      <w:r w:rsidRPr="00E36BD6">
        <w:rPr>
          <w:rFonts w:ascii="Times New Roman" w:eastAsia="Times New Roman" w:hAnsi="Times New Roman" w:cs="Times New Roman"/>
          <w:sz w:val="24"/>
          <w:szCs w:val="24"/>
          <w:lang w:eastAsia="pl-PL"/>
        </w:rPr>
        <w:t>.06.2019</w:t>
      </w:r>
      <w:r>
        <w:rPr>
          <w:rFonts w:ascii="Times New Roman" w:eastAsia="Times New Roman" w:hAnsi="Times New Roman" w:cs="Times New Roman"/>
          <w:sz w:val="24"/>
          <w:szCs w:val="24"/>
          <w:lang w:eastAsia="pl-PL"/>
        </w:rPr>
        <w:t xml:space="preserve"> r.</w:t>
      </w:r>
    </w:p>
    <w:p w:rsidR="00AE1A7E" w:rsidRPr="00E36BD6" w:rsidRDefault="00AE1A7E" w:rsidP="00AE1A7E">
      <w:pPr>
        <w:spacing w:before="100" w:beforeAutospacing="1" w:after="100" w:afterAutospacing="1" w:line="360" w:lineRule="auto"/>
        <w:jc w:val="center"/>
        <w:rPr>
          <w:rFonts w:ascii="Times New Roman" w:eastAsia="Times New Roman" w:hAnsi="Times New Roman" w:cs="Times New Roman"/>
          <w:sz w:val="24"/>
          <w:szCs w:val="24"/>
          <w:lang w:eastAsia="pl-PL"/>
        </w:rPr>
      </w:pPr>
      <w:bookmarkStart w:id="0" w:name="_GoBack"/>
      <w:bookmarkEnd w:id="0"/>
      <w:r w:rsidRPr="00E36BD6">
        <w:rPr>
          <w:rFonts w:ascii="Times New Roman" w:eastAsia="Times New Roman" w:hAnsi="Times New Roman" w:cs="Times New Roman"/>
          <w:sz w:val="24"/>
          <w:szCs w:val="24"/>
          <w:lang w:eastAsia="pl-PL"/>
        </w:rPr>
        <w:t> </w:t>
      </w:r>
    </w:p>
    <w:p w:rsidR="00AE1A7E" w:rsidRDefault="00AE1A7E" w:rsidP="00AE1A7E">
      <w:pPr>
        <w:spacing w:before="100" w:beforeAutospacing="1" w:after="100" w:afterAutospacing="1" w:line="360" w:lineRule="auto"/>
        <w:jc w:val="center"/>
        <w:rPr>
          <w:rFonts w:ascii="Times New Roman" w:eastAsia="Times New Roman" w:hAnsi="Times New Roman" w:cs="Times New Roman"/>
          <w:b/>
          <w:sz w:val="24"/>
          <w:szCs w:val="24"/>
          <w:lang w:eastAsia="pl-PL"/>
        </w:rPr>
      </w:pPr>
      <w:r w:rsidRPr="00E36BD6">
        <w:rPr>
          <w:rFonts w:ascii="Times New Roman" w:eastAsia="Times New Roman" w:hAnsi="Times New Roman" w:cs="Times New Roman"/>
          <w:b/>
          <w:sz w:val="24"/>
          <w:szCs w:val="24"/>
          <w:lang w:eastAsia="pl-PL"/>
        </w:rPr>
        <w:t xml:space="preserve">OGŁOSZENIE O NABORZE NA </w:t>
      </w:r>
      <w:r w:rsidRPr="00AE1A7E">
        <w:rPr>
          <w:rFonts w:ascii="Times New Roman" w:eastAsia="Times New Roman" w:hAnsi="Times New Roman" w:cs="Times New Roman"/>
          <w:b/>
          <w:bCs/>
          <w:kern w:val="36"/>
          <w:sz w:val="24"/>
          <w:szCs w:val="24"/>
          <w:lang w:eastAsia="pl-PL"/>
        </w:rPr>
        <w:t>ŚWIADCZENIE SPECJALISTYCZNYCH USŁUG OPIEKUŃCZYCH</w:t>
      </w:r>
      <w:r w:rsidRPr="00E36BD6">
        <w:rPr>
          <w:rFonts w:ascii="Times New Roman" w:eastAsia="Times New Roman" w:hAnsi="Times New Roman" w:cs="Times New Roman"/>
          <w:b/>
          <w:sz w:val="24"/>
          <w:szCs w:val="24"/>
          <w:lang w:eastAsia="pl-PL"/>
        </w:rPr>
        <w:br/>
        <w:t xml:space="preserve">Kierownik </w:t>
      </w:r>
      <w:r w:rsidRPr="0032172A">
        <w:rPr>
          <w:rFonts w:ascii="Times New Roman" w:eastAsia="Times New Roman" w:hAnsi="Times New Roman" w:cs="Times New Roman"/>
          <w:b/>
          <w:sz w:val="24"/>
          <w:szCs w:val="24"/>
          <w:lang w:eastAsia="pl-PL"/>
        </w:rPr>
        <w:t xml:space="preserve">Miejsko-Gminnego </w:t>
      </w:r>
      <w:r w:rsidRPr="00E36BD6">
        <w:rPr>
          <w:rFonts w:ascii="Times New Roman" w:eastAsia="Times New Roman" w:hAnsi="Times New Roman" w:cs="Times New Roman"/>
          <w:b/>
          <w:sz w:val="24"/>
          <w:szCs w:val="24"/>
          <w:lang w:eastAsia="pl-PL"/>
        </w:rPr>
        <w:t>Ośrodka Pom</w:t>
      </w:r>
      <w:r w:rsidRPr="0032172A">
        <w:rPr>
          <w:rFonts w:ascii="Times New Roman" w:eastAsia="Times New Roman" w:hAnsi="Times New Roman" w:cs="Times New Roman"/>
          <w:b/>
          <w:sz w:val="24"/>
          <w:szCs w:val="24"/>
          <w:lang w:eastAsia="pl-PL"/>
        </w:rPr>
        <w:t>ocy Społecznej w Szydłowie</w:t>
      </w:r>
      <w:r w:rsidRPr="00E36BD6">
        <w:rPr>
          <w:rFonts w:ascii="Times New Roman" w:eastAsia="Times New Roman" w:hAnsi="Times New Roman" w:cs="Times New Roman"/>
          <w:b/>
          <w:sz w:val="24"/>
          <w:szCs w:val="24"/>
          <w:lang w:eastAsia="pl-PL"/>
        </w:rPr>
        <w:br/>
        <w:t>OGŁASZA NABÓR NA STANOWISKO</w:t>
      </w:r>
      <w:r>
        <w:rPr>
          <w:rFonts w:ascii="Times New Roman" w:eastAsia="Times New Roman" w:hAnsi="Times New Roman" w:cs="Times New Roman"/>
          <w:b/>
          <w:sz w:val="24"/>
          <w:szCs w:val="24"/>
          <w:lang w:eastAsia="pl-PL"/>
        </w:rPr>
        <w:t xml:space="preserve"> </w:t>
      </w:r>
      <w:r w:rsidRPr="00E36BD6">
        <w:rPr>
          <w:rFonts w:ascii="Times New Roman" w:eastAsia="Times New Roman" w:hAnsi="Times New Roman" w:cs="Times New Roman"/>
          <w:b/>
          <w:sz w:val="24"/>
          <w:szCs w:val="24"/>
          <w:lang w:eastAsia="pl-PL"/>
        </w:rPr>
        <w:t>: OPIEKUNKA ŚRODOWISKOWA</w:t>
      </w:r>
    </w:p>
    <w:p w:rsidR="00AE1A7E" w:rsidRPr="00E36BD6" w:rsidRDefault="00AE1A7E" w:rsidP="00AE1A7E">
      <w:pPr>
        <w:spacing w:before="100" w:beforeAutospacing="1" w:after="100" w:afterAutospacing="1"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 ramach realizowanego na terenie Gminy Szydłów programu „Opieka </w:t>
      </w:r>
      <w:proofErr w:type="spellStart"/>
      <w:r>
        <w:rPr>
          <w:rFonts w:ascii="Times New Roman" w:eastAsia="Times New Roman" w:hAnsi="Times New Roman" w:cs="Times New Roman"/>
          <w:b/>
          <w:sz w:val="24"/>
          <w:szCs w:val="24"/>
          <w:lang w:eastAsia="pl-PL"/>
        </w:rPr>
        <w:t>wytchnieniowa</w:t>
      </w:r>
      <w:proofErr w:type="spellEnd"/>
      <w:r>
        <w:rPr>
          <w:rFonts w:ascii="Times New Roman" w:eastAsia="Times New Roman" w:hAnsi="Times New Roman" w:cs="Times New Roman"/>
          <w:b/>
          <w:sz w:val="24"/>
          <w:szCs w:val="24"/>
          <w:lang w:eastAsia="pl-PL"/>
        </w:rPr>
        <w:t xml:space="preserve">”- edycja 2019 </w:t>
      </w:r>
    </w:p>
    <w:p w:rsidR="00AE1A7E" w:rsidRDefault="00AE1A7E" w:rsidP="00AE1A7E">
      <w:pPr>
        <w:spacing w:after="0" w:line="360" w:lineRule="auto"/>
        <w:jc w:val="both"/>
        <w:rPr>
          <w:rFonts w:ascii="Times New Roman" w:eastAsia="Times New Roman" w:hAnsi="Times New Roman" w:cs="Times New Roman"/>
          <w:b/>
          <w:bCs/>
          <w:sz w:val="24"/>
          <w:szCs w:val="24"/>
          <w:lang w:eastAsia="pl-PL"/>
        </w:rPr>
      </w:pPr>
    </w:p>
    <w:p w:rsidR="00AE1A7E" w:rsidRDefault="00AE1A7E" w:rsidP="00AE1A7E">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 xml:space="preserve">Zgodnie z Rozporządzeniem Ministra Polityki Społecznej z dnia 22 września 2005 roku w sprawie specjalistycznych usług opiekuńczych (Dz.U. z 2005r. nr 189 poz. 1598 z </w:t>
      </w:r>
      <w:proofErr w:type="spellStart"/>
      <w:r w:rsidRPr="00AE1A7E">
        <w:rPr>
          <w:rFonts w:ascii="Times New Roman" w:eastAsia="Times New Roman" w:hAnsi="Times New Roman" w:cs="Times New Roman"/>
          <w:bCs/>
          <w:sz w:val="24"/>
          <w:szCs w:val="24"/>
          <w:lang w:eastAsia="pl-PL"/>
        </w:rPr>
        <w:t>późn</w:t>
      </w:r>
      <w:proofErr w:type="spellEnd"/>
      <w:r w:rsidRPr="00AE1A7E">
        <w:rPr>
          <w:rFonts w:ascii="Times New Roman" w:eastAsia="Times New Roman" w:hAnsi="Times New Roman" w:cs="Times New Roman"/>
          <w:bCs/>
          <w:sz w:val="24"/>
          <w:szCs w:val="24"/>
          <w:lang w:eastAsia="pl-PL"/>
        </w:rPr>
        <w:t>. zm.).</w:t>
      </w:r>
      <w:r w:rsidRPr="00AE1A7E">
        <w:rPr>
          <w:rFonts w:ascii="Times New Roman" w:eastAsia="Times New Roman" w:hAnsi="Times New Roman" w:cs="Times New Roman"/>
          <w:sz w:val="24"/>
          <w:szCs w:val="24"/>
          <w:lang w:eastAsia="pl-PL"/>
        </w:rPr>
        <w:t xml:space="preserve"> </w:t>
      </w:r>
      <w:r w:rsidRPr="00AE1A7E">
        <w:rPr>
          <w:rFonts w:ascii="Times New Roman" w:eastAsia="Times New Roman" w:hAnsi="Times New Roman" w:cs="Times New Roman"/>
          <w:sz w:val="24"/>
          <w:szCs w:val="24"/>
          <w:lang w:eastAsia="pl-PL"/>
        </w:rPr>
        <w:t xml:space="preserve">Kierownik </w:t>
      </w:r>
      <w:r>
        <w:rPr>
          <w:rFonts w:ascii="Times New Roman" w:eastAsia="Times New Roman" w:hAnsi="Times New Roman" w:cs="Times New Roman"/>
          <w:sz w:val="24"/>
          <w:szCs w:val="24"/>
          <w:lang w:eastAsia="pl-PL"/>
        </w:rPr>
        <w:t>Miejsko-</w:t>
      </w:r>
      <w:r w:rsidRPr="00AE1A7E">
        <w:rPr>
          <w:rFonts w:ascii="Times New Roman" w:eastAsia="Times New Roman" w:hAnsi="Times New Roman" w:cs="Times New Roman"/>
          <w:sz w:val="24"/>
          <w:szCs w:val="24"/>
          <w:lang w:eastAsia="pl-PL"/>
        </w:rPr>
        <w:t>Gminnego Ośrod</w:t>
      </w:r>
      <w:r>
        <w:rPr>
          <w:rFonts w:ascii="Times New Roman" w:eastAsia="Times New Roman" w:hAnsi="Times New Roman" w:cs="Times New Roman"/>
          <w:sz w:val="24"/>
          <w:szCs w:val="24"/>
          <w:lang w:eastAsia="pl-PL"/>
        </w:rPr>
        <w:t>ka Pomocy Społecznej w Szydłowie</w:t>
      </w:r>
      <w:r w:rsidRPr="00AE1A7E">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24"/>
          <w:szCs w:val="24"/>
          <w:lang w:eastAsia="pl-PL"/>
        </w:rPr>
        <w:t>p</w:t>
      </w:r>
      <w:r w:rsidRPr="00AE1A7E">
        <w:rPr>
          <w:rFonts w:ascii="Times New Roman" w:eastAsia="Times New Roman" w:hAnsi="Times New Roman" w:cs="Times New Roman"/>
          <w:bCs/>
          <w:sz w:val="24"/>
          <w:szCs w:val="24"/>
          <w:lang w:eastAsia="pl-PL"/>
        </w:rPr>
        <w:t xml:space="preserve">oszukuje osoby do wykonywania specjalistycznych usług opiekuńczych dla osób </w:t>
      </w:r>
    </w:p>
    <w:p w:rsidR="00AE1A7E" w:rsidRDefault="00AE1A7E" w:rsidP="00AE1A7E">
      <w:pPr>
        <w:spacing w:after="0" w:line="360" w:lineRule="auto"/>
        <w:jc w:val="both"/>
        <w:rPr>
          <w:rFonts w:ascii="Times New Roman" w:eastAsia="Times New Roman" w:hAnsi="Times New Roman" w:cs="Times New Roman"/>
          <w:bCs/>
          <w:sz w:val="24"/>
          <w:szCs w:val="24"/>
          <w:lang w:eastAsia="pl-PL"/>
        </w:rPr>
      </w:pPr>
    </w:p>
    <w:p w:rsidR="00AE1A7E" w:rsidRDefault="00AE1A7E" w:rsidP="00AE1A7E">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Charakter umowy: umowa zlecenie</w:t>
      </w:r>
    </w:p>
    <w:p w:rsidR="008B5501" w:rsidRPr="00AE1A7E" w:rsidRDefault="008B5501" w:rsidP="008B5501">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Usługi będą świadczone w miejscu zamieszkania świadczeniobiorcy (na</w:t>
      </w:r>
      <w:r>
        <w:rPr>
          <w:rFonts w:ascii="Times New Roman" w:eastAsia="Times New Roman" w:hAnsi="Times New Roman" w:cs="Times New Roman"/>
          <w:bCs/>
          <w:sz w:val="24"/>
          <w:szCs w:val="24"/>
          <w:lang w:eastAsia="pl-PL"/>
        </w:rPr>
        <w:t xml:space="preserve"> terenie Gminy Szydłów</w:t>
      </w:r>
      <w:r w:rsidRPr="00AE1A7E">
        <w:rPr>
          <w:rFonts w:ascii="Times New Roman" w:eastAsia="Times New Roman" w:hAnsi="Times New Roman" w:cs="Times New Roman"/>
          <w:bCs/>
          <w:sz w:val="24"/>
          <w:szCs w:val="24"/>
          <w:lang w:eastAsia="pl-PL"/>
        </w:rPr>
        <w:t>)</w:t>
      </w:r>
    </w:p>
    <w:p w:rsidR="008B5501" w:rsidRPr="00AE1A7E" w:rsidRDefault="008B5501" w:rsidP="00AE1A7E">
      <w:pPr>
        <w:spacing w:after="0" w:line="360" w:lineRule="auto"/>
        <w:jc w:val="both"/>
        <w:rPr>
          <w:rFonts w:ascii="Times New Roman" w:eastAsia="Times New Roman" w:hAnsi="Times New Roman" w:cs="Times New Roman"/>
          <w:bCs/>
          <w:sz w:val="24"/>
          <w:szCs w:val="24"/>
          <w:lang w:eastAsia="pl-PL"/>
        </w:rPr>
      </w:pPr>
    </w:p>
    <w:p w:rsidR="008B5501" w:rsidRPr="008B5501" w:rsidRDefault="008B5501" w:rsidP="008B5501">
      <w:p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b/>
          <w:bCs/>
          <w:sz w:val="24"/>
          <w:szCs w:val="24"/>
          <w:lang w:eastAsia="pl-PL"/>
        </w:rPr>
        <w:t>Specjalistyczne usługi opiekuńcze</w:t>
      </w:r>
      <w:r w:rsidRPr="008B5501">
        <w:rPr>
          <w:rFonts w:ascii="Times New Roman" w:eastAsia="Times New Roman" w:hAnsi="Times New Roman" w:cs="Times New Roman"/>
          <w:sz w:val="24"/>
          <w:szCs w:val="24"/>
          <w:lang w:eastAsia="pl-PL"/>
        </w:rPr>
        <w:t xml:space="preserve"> to usługi opiekuńcze dostosowane do szczególnych potrzeb wynikających z typu schorzenia lub niepełnosprawności. Takie usługi nie mogą być świadczone przez zwykłych opiekunów, ale osoby ze specjalistycznym przygotowaniem zawodowym, np. pielęgniarkę, psychologa, pedagoga, logopedę, pracownika socjalnego, terapeutę zajęciowego, asystenta osoby niepełnosprawnej, rehabilitanta.</w:t>
      </w:r>
    </w:p>
    <w:p w:rsidR="008B5501" w:rsidRPr="008B5501" w:rsidRDefault="008B5501" w:rsidP="008B5501">
      <w:p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 xml:space="preserve">O wsparcie w postaci specjalistycznych usług opiekuńczych mogą ubiegać się osoby z niepełnosprawnościami, niesamodzielne, niezaradne z powodu różnych zaburzeń (innych niż </w:t>
      </w:r>
      <w:r w:rsidRPr="008B5501">
        <w:rPr>
          <w:rFonts w:ascii="Times New Roman" w:eastAsia="Times New Roman" w:hAnsi="Times New Roman" w:cs="Times New Roman"/>
          <w:sz w:val="24"/>
          <w:szCs w:val="24"/>
          <w:lang w:eastAsia="pl-PL"/>
        </w:rPr>
        <w:lastRenderedPageBreak/>
        <w:t>psychiczne) oraz osoby samotne. Warunkiem uzyskania takiej pomocy jest fakt, że osoby te wymagają indywidualnego wsparcia, ponieważ w wyniku pogłębiającej się choroby nie są w stanie zaspokoić swoich podstawowych potrzeb życiowych.</w:t>
      </w:r>
    </w:p>
    <w:p w:rsidR="008B5501" w:rsidRPr="008B5501" w:rsidRDefault="008B5501" w:rsidP="008B5501">
      <w:p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 xml:space="preserve">Specjalistyczne usługi opiekuńcze </w:t>
      </w:r>
      <w:r>
        <w:rPr>
          <w:rFonts w:ascii="Times New Roman" w:eastAsia="Times New Roman" w:hAnsi="Times New Roman" w:cs="Times New Roman"/>
          <w:sz w:val="24"/>
          <w:szCs w:val="24"/>
          <w:lang w:eastAsia="pl-PL"/>
        </w:rPr>
        <w:t>mogą obejmować</w:t>
      </w:r>
      <w:r w:rsidRPr="008B5501">
        <w:rPr>
          <w:rFonts w:ascii="Times New Roman" w:eastAsia="Times New Roman" w:hAnsi="Times New Roman" w:cs="Times New Roman"/>
          <w:sz w:val="24"/>
          <w:szCs w:val="24"/>
          <w:lang w:eastAsia="pl-PL"/>
        </w:rPr>
        <w:t xml:space="preserve"> następujące obszary wsparcia:</w:t>
      </w:r>
    </w:p>
    <w:p w:rsidR="008B5501" w:rsidRPr="008B5501" w:rsidRDefault="008B5501" w:rsidP="008B5501">
      <w:pPr>
        <w:numPr>
          <w:ilvl w:val="0"/>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b/>
          <w:bCs/>
          <w:sz w:val="24"/>
          <w:szCs w:val="24"/>
          <w:lang w:eastAsia="pl-PL"/>
        </w:rPr>
        <w:t>Uczenie i rozwijanie u podopiecznego umiejętności niezbędnych do samodzielnego życia</w:t>
      </w:r>
      <w:r w:rsidRPr="008B5501">
        <w:rPr>
          <w:rFonts w:ascii="Times New Roman" w:eastAsia="Times New Roman" w:hAnsi="Times New Roman" w:cs="Times New Roman"/>
          <w:sz w:val="24"/>
          <w:szCs w:val="24"/>
          <w:lang w:eastAsia="pl-PL"/>
        </w:rPr>
        <w:t xml:space="preserve">, a zwłaszcza: </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kształtowanie umiejętności: zaspokajania podstawowych potrzeb życiowych i funkcjonowania w społeczeństwie,</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motywowanie podopiecznego do aktywności, leczenia i rehabilitacji,</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prowadzenie treningów umiejętności samoobsługi (np. dbałości o higienę i wygląd, wykonywanie czynności porządkowych i gospodarczych),</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prowadzenie treningów społecznych (np. utrzymywania relacji z domownikami, w miejscu nauki, pracy, z sąsiadami, korzystania z usług różnych instytucji, organizacji czasu wolnego),</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wspieranie i asystowanie w codziennych czynnościach życiowych,</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podejmowanie interwencji i pomoc rodzinie podopiecznego (np. kształtowanie właściwych relacji z chorym, niepełnosprawnym, samotnym członkiem rodziny, poradnictwo w sytuacjach kryzysowych, wsparcie psychologiczne, rozmowy terapeutyczne),</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pomoc w załatwianiu spraw urzędowych (np. w uzyskaniu świadczeń społecznych, w wypełnieniu i dostarczeniu dokumentów),</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wspieranie i pomoc w uzyskaniu zatrudnienia (np. szukanie ofert pracy, pomoc w napisaniu dokumentów aplikacyjnych i zebraniu dokumentów potrzebnych do zatrudnienia oraz przygotowaniu się do rozmowy kwalifikacyjnej),</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pomoc w gospodarowaniu pieniędzmi (np. nauka planowania budżetu, asystowanie przy zakupach i dokonywaniu opłat, pomoc w uzyskaniu ulg w opłatach).</w:t>
      </w:r>
    </w:p>
    <w:p w:rsidR="008B5501" w:rsidRPr="008B5501" w:rsidRDefault="008B5501" w:rsidP="008B5501">
      <w:pPr>
        <w:numPr>
          <w:ilvl w:val="0"/>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b/>
          <w:bCs/>
          <w:sz w:val="24"/>
          <w:szCs w:val="24"/>
          <w:lang w:eastAsia="pl-PL"/>
        </w:rPr>
        <w:t>Pielęgnację podopiecznego</w:t>
      </w:r>
      <w:r w:rsidRPr="008B5501">
        <w:rPr>
          <w:rFonts w:ascii="Times New Roman" w:eastAsia="Times New Roman" w:hAnsi="Times New Roman" w:cs="Times New Roman"/>
          <w:sz w:val="24"/>
          <w:szCs w:val="24"/>
          <w:lang w:eastAsia="pl-PL"/>
        </w:rPr>
        <w:t xml:space="preserve">, jako element procesu leczenia, w tym pomoc w: </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uzyskaniu dostępu do świadczeń zdrowotnych,</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uzgadnianiu i pilnowaniu terminów wizyt lekarskich, badań diagnostycznych i zabiegów medycznych,</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lastRenderedPageBreak/>
        <w:t>zamawianiu i kupowaniu leków w aptece, a także pilnowaniu przyjmowania leków (również monitoring ewentualnych skutków ubocznych ich przyjmowania),</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dotarciu do placówek służby zdrowia i rehabilitacyjnych,</w:t>
      </w:r>
    </w:p>
    <w:p w:rsidR="008B5501" w:rsidRPr="008B5501" w:rsidRDefault="008B5501" w:rsidP="008B5501">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sz w:val="24"/>
          <w:szCs w:val="24"/>
          <w:lang w:eastAsia="pl-PL"/>
        </w:rPr>
        <w:t>w szczególnych przypadkach: zmiana opatrunków, mycie i pomoc w załatwianiu potrzeb fizjologicznych, pomoc w korzystaniu ze środków pomocniczych.</w:t>
      </w:r>
    </w:p>
    <w:p w:rsidR="008B5501" w:rsidRPr="009B3F4E" w:rsidRDefault="008B5501" w:rsidP="009B3F4E">
      <w:pPr>
        <w:numPr>
          <w:ilvl w:val="0"/>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8B5501">
        <w:rPr>
          <w:rFonts w:ascii="Times New Roman" w:eastAsia="Times New Roman" w:hAnsi="Times New Roman" w:cs="Times New Roman"/>
          <w:b/>
          <w:bCs/>
          <w:sz w:val="24"/>
          <w:szCs w:val="24"/>
          <w:lang w:eastAsia="pl-PL"/>
        </w:rPr>
        <w:t>Rehabilitację fizyczną i usprawnianie zaburzonych funkcji organizmu</w:t>
      </w:r>
      <w:r w:rsidRPr="008B5501">
        <w:rPr>
          <w:rFonts w:ascii="Times New Roman" w:eastAsia="Times New Roman" w:hAnsi="Times New Roman" w:cs="Times New Roman"/>
          <w:sz w:val="24"/>
          <w:szCs w:val="24"/>
          <w:lang w:eastAsia="pl-PL"/>
        </w:rPr>
        <w:t xml:space="preserve"> podopiecznego zgodnie z zaleceniami lekarza, specjalisty rehabilitacji ruchowej lub fizjoterapii, jak również współpraca ze specjalistami w psychologiczno-pedagogicznym i edukacyjno-terapeutycznym wsparciu podopiecznego.</w:t>
      </w:r>
    </w:p>
    <w:p w:rsidR="008B5501" w:rsidRDefault="008B5501" w:rsidP="00AE1A7E">
      <w:pPr>
        <w:spacing w:after="0" w:line="360" w:lineRule="auto"/>
        <w:jc w:val="both"/>
        <w:rPr>
          <w:rFonts w:ascii="Times New Roman" w:eastAsia="Times New Roman" w:hAnsi="Times New Roman" w:cs="Times New Roman"/>
          <w:bCs/>
          <w:i/>
          <w:iCs/>
          <w:sz w:val="24"/>
          <w:szCs w:val="24"/>
          <w:u w:val="single"/>
          <w:lang w:eastAsia="pl-PL"/>
        </w:rPr>
      </w:pPr>
    </w:p>
    <w:p w:rsidR="00AE1A7E" w:rsidRPr="00AE1A7E" w:rsidRDefault="00AE1A7E" w:rsidP="00AE1A7E">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u w:val="single"/>
          <w:lang w:eastAsia="pl-PL"/>
        </w:rPr>
        <w:t>Niezbędne wymagania:</w:t>
      </w:r>
    </w:p>
    <w:p w:rsidR="00AE1A7E" w:rsidRPr="009B3F4E" w:rsidRDefault="00AE1A7E" w:rsidP="009B3F4E">
      <w:pPr>
        <w:numPr>
          <w:ilvl w:val="0"/>
          <w:numId w:val="1"/>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Posiadanie kwalifikacji do wykonywania zawodu: pracownika socjalnego, psychologa, pedagoga, terapeuty zajęciowego, pielęgniarki , asystenta osoby niepełnosprawnej, opiekunki środowiskowej, specjalisty w zakresie rehabilitacji medycznej, fizjoterapeuty lub innego zawodu dającego wiedzę i umiejętności pozwalające świadczyć określone specjalistyczne usługi.</w:t>
      </w:r>
    </w:p>
    <w:p w:rsidR="00AE1A7E" w:rsidRPr="00AE1A7E" w:rsidRDefault="00AE1A7E" w:rsidP="00AE1A7E">
      <w:pPr>
        <w:numPr>
          <w:ilvl w:val="0"/>
          <w:numId w:val="1"/>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Osoby świadczące usługi specjalistyczne muszą posiadać przeszkolenie i doświadczenie w zakresie:</w:t>
      </w:r>
    </w:p>
    <w:p w:rsidR="00AE1A7E" w:rsidRPr="00AE1A7E" w:rsidRDefault="00AE1A7E" w:rsidP="009B3F4E">
      <w:pPr>
        <w:spacing w:after="0" w:line="360" w:lineRule="auto"/>
        <w:ind w:left="720"/>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 xml:space="preserve">umiejętności kształtowania motywacji do akceptowanych przez otoczenie </w:t>
      </w:r>
      <w:proofErr w:type="spellStart"/>
      <w:r w:rsidRPr="00AE1A7E">
        <w:rPr>
          <w:rFonts w:ascii="Times New Roman" w:eastAsia="Times New Roman" w:hAnsi="Times New Roman" w:cs="Times New Roman"/>
          <w:bCs/>
          <w:sz w:val="24"/>
          <w:szCs w:val="24"/>
          <w:lang w:eastAsia="pl-PL"/>
        </w:rPr>
        <w:t>zachowań</w:t>
      </w:r>
      <w:proofErr w:type="spellEnd"/>
      <w:r w:rsidRPr="00AE1A7E">
        <w:rPr>
          <w:rFonts w:ascii="Times New Roman" w:eastAsia="Times New Roman" w:hAnsi="Times New Roman" w:cs="Times New Roman"/>
          <w:bCs/>
          <w:sz w:val="24"/>
          <w:szCs w:val="24"/>
          <w:lang w:eastAsia="pl-PL"/>
        </w:rPr>
        <w:t>;</w:t>
      </w:r>
    </w:p>
    <w:p w:rsidR="00AE1A7E" w:rsidRPr="00AE1A7E" w:rsidRDefault="00AE1A7E" w:rsidP="009B3F4E">
      <w:pPr>
        <w:spacing w:after="0" w:line="360" w:lineRule="auto"/>
        <w:ind w:left="720"/>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 xml:space="preserve">kształtowanie nawyków celowej aktywności; - prowadzenie treningu </w:t>
      </w:r>
      <w:proofErr w:type="spellStart"/>
      <w:r w:rsidRPr="00AE1A7E">
        <w:rPr>
          <w:rFonts w:ascii="Times New Roman" w:eastAsia="Times New Roman" w:hAnsi="Times New Roman" w:cs="Times New Roman"/>
          <w:bCs/>
          <w:sz w:val="24"/>
          <w:szCs w:val="24"/>
          <w:lang w:eastAsia="pl-PL"/>
        </w:rPr>
        <w:t>zachowań</w:t>
      </w:r>
      <w:proofErr w:type="spellEnd"/>
      <w:r w:rsidRPr="00AE1A7E">
        <w:rPr>
          <w:rFonts w:ascii="Times New Roman" w:eastAsia="Times New Roman" w:hAnsi="Times New Roman" w:cs="Times New Roman"/>
          <w:bCs/>
          <w:sz w:val="24"/>
          <w:szCs w:val="24"/>
          <w:lang w:eastAsia="pl-PL"/>
        </w:rPr>
        <w:t xml:space="preserve"> społecznych.</w:t>
      </w:r>
    </w:p>
    <w:p w:rsidR="00AE1A7E" w:rsidRPr="00AE1A7E" w:rsidRDefault="00AE1A7E" w:rsidP="00AE1A7E">
      <w:pPr>
        <w:numPr>
          <w:ilvl w:val="0"/>
          <w:numId w:val="1"/>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Obywatelstwo polskie</w:t>
      </w:r>
    </w:p>
    <w:p w:rsidR="00AE1A7E" w:rsidRDefault="00AE1A7E" w:rsidP="00AE1A7E">
      <w:pPr>
        <w:numPr>
          <w:ilvl w:val="0"/>
          <w:numId w:val="1"/>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Stan zdrowia pozwalający na zatrudnienie na powyższym stanowisku.</w:t>
      </w:r>
    </w:p>
    <w:p w:rsidR="009B3F4E" w:rsidRPr="00AE1A7E" w:rsidRDefault="009B3F4E" w:rsidP="00AE1A7E">
      <w:pPr>
        <w:numPr>
          <w:ilvl w:val="0"/>
          <w:numId w:val="1"/>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Prawo jazdy kat. „B”</w:t>
      </w:r>
    </w:p>
    <w:p w:rsidR="00AE1A7E" w:rsidRPr="00AE1A7E" w:rsidRDefault="00AE1A7E" w:rsidP="00AE1A7E">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u w:val="single"/>
          <w:lang w:eastAsia="pl-PL"/>
        </w:rPr>
        <w:t>Wymagania dodatkowe:</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Umiejętność skutecznego komunikowania się.</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Spostrzegawczość, podzielność uwagi.</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Zrównoważenie emocjonalne.</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Odporność na trudne sytuacje i stres.</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Posiadanie nieposzlakowanej opinii.</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Posiadanie pełnej zdolności do czynności prawnych.</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lastRenderedPageBreak/>
        <w:t>Niekaralność za umyślne przestępstwo ścigane z oskarżenia publicznego lub umyślne przestępstwo skarbowe.</w:t>
      </w:r>
    </w:p>
    <w:p w:rsidR="00AE1A7E" w:rsidRPr="00AE1A7E" w:rsidRDefault="00AE1A7E" w:rsidP="00AE1A7E">
      <w:pPr>
        <w:numPr>
          <w:ilvl w:val="0"/>
          <w:numId w:val="2"/>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Osoba musi być dyspozycyjna, przygotowana do pracy w terenie oraz posiadać umiejętność dobrej organizacji pracy indywidualnej oraz pracy w miejscu zamieszkania klienta.</w:t>
      </w:r>
    </w:p>
    <w:p w:rsidR="00AE1A7E" w:rsidRPr="00AE1A7E" w:rsidRDefault="00AE1A7E" w:rsidP="00AE1A7E">
      <w:p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u w:val="single"/>
          <w:lang w:eastAsia="pl-PL"/>
        </w:rPr>
        <w:t>Oferta powinna zawierać następujące dokumenty:</w:t>
      </w:r>
    </w:p>
    <w:p w:rsidR="00AE1A7E" w:rsidRPr="00AE1A7E" w:rsidRDefault="00AE1A7E" w:rsidP="00AE1A7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CV (z uwzględnieniem dokładnego przebiegu kariery zawodowej.</w:t>
      </w:r>
    </w:p>
    <w:p w:rsidR="00AE1A7E" w:rsidRPr="00AE1A7E" w:rsidRDefault="00AE1A7E" w:rsidP="00AE1A7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Kserokopie dyplomów oraz innych dokumentów potwierdzających posiadane wykształcenie, kwalifikacje i doświadczenie.</w:t>
      </w:r>
    </w:p>
    <w:p w:rsidR="00AE1A7E" w:rsidRPr="00AE1A7E" w:rsidRDefault="00AE1A7E" w:rsidP="00AE1A7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Ewentualne kserokopie referencji z dotychczasowych miejsc pracy.</w:t>
      </w:r>
    </w:p>
    <w:p w:rsidR="00AE1A7E" w:rsidRPr="00AE1A7E" w:rsidRDefault="00AE1A7E" w:rsidP="00AE1A7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Ofertę cenową za wykonanie jednej godziny specjalistycznych usług opiekuńczych.</w:t>
      </w:r>
    </w:p>
    <w:p w:rsidR="00AE1A7E" w:rsidRPr="00AE1A7E" w:rsidRDefault="00AE1A7E" w:rsidP="00AE1A7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Oświadczenie osoby, że nie była skazana prawomocnym wyrokiem Sądu za umyślne przestępstwo lub umyślne przestępstwo skarbowe, własnoręcznie podpisane.</w:t>
      </w:r>
    </w:p>
    <w:p w:rsidR="009B3F4E" w:rsidRDefault="00AE1A7E" w:rsidP="009B3F4E">
      <w:pPr>
        <w:numPr>
          <w:ilvl w:val="0"/>
          <w:numId w:val="3"/>
        </w:numPr>
        <w:spacing w:after="0" w:line="360" w:lineRule="auto"/>
        <w:jc w:val="both"/>
        <w:rPr>
          <w:rFonts w:ascii="Times New Roman" w:eastAsia="Times New Roman" w:hAnsi="Times New Roman" w:cs="Times New Roman"/>
          <w:bCs/>
          <w:sz w:val="24"/>
          <w:szCs w:val="24"/>
          <w:lang w:eastAsia="pl-PL"/>
        </w:rPr>
      </w:pPr>
      <w:r w:rsidRPr="00AE1A7E">
        <w:rPr>
          <w:rFonts w:ascii="Times New Roman" w:eastAsia="Times New Roman" w:hAnsi="Times New Roman" w:cs="Times New Roman"/>
          <w:bCs/>
          <w:sz w:val="24"/>
          <w:szCs w:val="24"/>
          <w:lang w:eastAsia="pl-PL"/>
        </w:rPr>
        <w:t>Oświadczenie osoby, że ma pełną zdolność do czynności prawnych oraz korzysta z pełni praw publi</w:t>
      </w:r>
      <w:r w:rsidR="009B3F4E">
        <w:rPr>
          <w:rFonts w:ascii="Times New Roman" w:eastAsia="Times New Roman" w:hAnsi="Times New Roman" w:cs="Times New Roman"/>
          <w:bCs/>
          <w:sz w:val="24"/>
          <w:szCs w:val="24"/>
          <w:lang w:eastAsia="pl-PL"/>
        </w:rPr>
        <w:t>cznych, własnoręcznie podpisane</w:t>
      </w:r>
    </w:p>
    <w:p w:rsidR="009B3F4E" w:rsidRPr="00E36BD6" w:rsidRDefault="009B3F4E" w:rsidP="009B3F4E">
      <w:pPr>
        <w:numPr>
          <w:ilvl w:val="0"/>
          <w:numId w:val="3"/>
        </w:numPr>
        <w:spacing w:after="0" w:line="360" w:lineRule="auto"/>
        <w:jc w:val="both"/>
        <w:rPr>
          <w:rFonts w:ascii="Times New Roman" w:eastAsia="Times New Roman" w:hAnsi="Times New Roman" w:cs="Times New Roman"/>
          <w:bCs/>
          <w:sz w:val="24"/>
          <w:szCs w:val="24"/>
          <w:lang w:eastAsia="pl-PL"/>
        </w:rPr>
      </w:pPr>
      <w:r w:rsidRPr="00E36BD6">
        <w:rPr>
          <w:rFonts w:ascii="Times New Roman" w:eastAsia="Times New Roman" w:hAnsi="Times New Roman" w:cs="Times New Roman"/>
          <w:sz w:val="24"/>
          <w:szCs w:val="24"/>
          <w:lang w:eastAsia="pl-PL"/>
        </w:rPr>
        <w:t>Oświadczenie dotyczące zgody na przetwarzanie danych osobowych</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b/>
          <w:bCs/>
          <w:sz w:val="24"/>
          <w:szCs w:val="24"/>
          <w:lang w:eastAsia="pl-PL"/>
        </w:rPr>
        <w:t>Wskaźnik zatrudnienia osób niepełnosprawnych.</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sz w:val="24"/>
          <w:szCs w:val="24"/>
          <w:lang w:eastAsia="pl-PL"/>
        </w:rPr>
        <w:t>W styczniu 2018</w:t>
      </w:r>
      <w:r>
        <w:rPr>
          <w:rFonts w:ascii="Times New Roman" w:eastAsia="Times New Roman" w:hAnsi="Times New Roman" w:cs="Times New Roman"/>
          <w:sz w:val="24"/>
          <w:szCs w:val="24"/>
          <w:lang w:eastAsia="pl-PL"/>
        </w:rPr>
        <w:t xml:space="preserve"> </w:t>
      </w:r>
      <w:r w:rsidRPr="00E36BD6">
        <w:rPr>
          <w:rFonts w:ascii="Times New Roman" w:eastAsia="Times New Roman" w:hAnsi="Times New Roman" w:cs="Times New Roman"/>
          <w:sz w:val="24"/>
          <w:szCs w:val="24"/>
          <w:lang w:eastAsia="pl-PL"/>
        </w:rPr>
        <w:t>r. wskaźnik zatrudnienie osób niepełnosprawnych w Ośrodku Pom</w:t>
      </w:r>
      <w:r>
        <w:rPr>
          <w:rFonts w:ascii="Times New Roman" w:eastAsia="Times New Roman" w:hAnsi="Times New Roman" w:cs="Times New Roman"/>
          <w:sz w:val="24"/>
          <w:szCs w:val="24"/>
          <w:lang w:eastAsia="pl-PL"/>
        </w:rPr>
        <w:t>ocy Społecznej w Szydłowie</w:t>
      </w:r>
      <w:r w:rsidRPr="00E36BD6">
        <w:rPr>
          <w:rFonts w:ascii="Times New Roman" w:eastAsia="Times New Roman" w:hAnsi="Times New Roman" w:cs="Times New Roman"/>
          <w:sz w:val="24"/>
          <w:szCs w:val="24"/>
          <w:lang w:eastAsia="pl-PL"/>
        </w:rPr>
        <w:t>, w rozumieniu przepisów o rehabili</w:t>
      </w:r>
      <w:r>
        <w:rPr>
          <w:rFonts w:ascii="Times New Roman" w:eastAsia="Times New Roman" w:hAnsi="Times New Roman" w:cs="Times New Roman"/>
          <w:sz w:val="24"/>
          <w:szCs w:val="24"/>
          <w:lang w:eastAsia="pl-PL"/>
        </w:rPr>
        <w:t>tacji zawodowej  </w:t>
      </w:r>
      <w:r w:rsidRPr="00E36BD6">
        <w:rPr>
          <w:rFonts w:ascii="Times New Roman" w:eastAsia="Times New Roman" w:hAnsi="Times New Roman" w:cs="Times New Roman"/>
          <w:sz w:val="24"/>
          <w:szCs w:val="24"/>
          <w:lang w:eastAsia="pl-PL"/>
        </w:rPr>
        <w:t> i społecznej oraz zatrudnieniu osób niepełnosprawnych wyniósł mniej niż 6%.</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b/>
          <w:bCs/>
          <w:sz w:val="24"/>
          <w:szCs w:val="24"/>
          <w:lang w:eastAsia="pl-PL"/>
        </w:rPr>
        <w:t xml:space="preserve">Forma zatrudnienia: </w:t>
      </w:r>
      <w:r w:rsidRPr="00E36BD6">
        <w:rPr>
          <w:rFonts w:ascii="Times New Roman" w:eastAsia="Times New Roman" w:hAnsi="Times New Roman" w:cs="Times New Roman"/>
          <w:sz w:val="24"/>
          <w:szCs w:val="24"/>
          <w:lang w:eastAsia="pl-PL"/>
        </w:rPr>
        <w:t>umowa zlecenie n</w:t>
      </w:r>
      <w:r>
        <w:rPr>
          <w:rFonts w:ascii="Times New Roman" w:eastAsia="Times New Roman" w:hAnsi="Times New Roman" w:cs="Times New Roman"/>
          <w:sz w:val="24"/>
          <w:szCs w:val="24"/>
          <w:lang w:eastAsia="pl-PL"/>
        </w:rPr>
        <w:t xml:space="preserve">a okres od 1 sierpnia 2019 r. do 31 grudnia </w:t>
      </w:r>
      <w:r w:rsidRPr="00E36BD6">
        <w:rPr>
          <w:rFonts w:ascii="Times New Roman" w:eastAsia="Times New Roman" w:hAnsi="Times New Roman" w:cs="Times New Roman"/>
          <w:sz w:val="24"/>
          <w:szCs w:val="24"/>
          <w:lang w:eastAsia="pl-PL"/>
        </w:rPr>
        <w:t>2019</w:t>
      </w:r>
      <w:r>
        <w:rPr>
          <w:rFonts w:ascii="Times New Roman" w:eastAsia="Times New Roman" w:hAnsi="Times New Roman" w:cs="Times New Roman"/>
          <w:sz w:val="24"/>
          <w:szCs w:val="24"/>
          <w:lang w:eastAsia="pl-PL"/>
        </w:rPr>
        <w:t xml:space="preserve"> </w:t>
      </w:r>
      <w:r w:rsidRPr="00E36BD6">
        <w:rPr>
          <w:rFonts w:ascii="Times New Roman" w:eastAsia="Times New Roman" w:hAnsi="Times New Roman" w:cs="Times New Roman"/>
          <w:sz w:val="24"/>
          <w:szCs w:val="24"/>
          <w:lang w:eastAsia="pl-PL"/>
        </w:rPr>
        <w:t>r.</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b/>
          <w:bCs/>
          <w:sz w:val="24"/>
          <w:szCs w:val="24"/>
          <w:lang w:eastAsia="pl-PL"/>
        </w:rPr>
        <w:t>Termin i miejsce składania dokumentów:</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sz w:val="24"/>
          <w:szCs w:val="24"/>
          <w:lang w:eastAsia="pl-PL"/>
        </w:rPr>
        <w:t>Wymagane dokumenty aplikacyjne n</w:t>
      </w:r>
      <w:r>
        <w:rPr>
          <w:rFonts w:ascii="Times New Roman" w:eastAsia="Times New Roman" w:hAnsi="Times New Roman" w:cs="Times New Roman"/>
          <w:sz w:val="24"/>
          <w:szCs w:val="24"/>
          <w:lang w:eastAsia="pl-PL"/>
        </w:rPr>
        <w:t>ależy składać osobiście w tut. Ośrodku Pomocy Społecznej w Szydłowie,   </w:t>
      </w:r>
      <w:r w:rsidRPr="00E36BD6">
        <w:rPr>
          <w:rFonts w:ascii="Times New Roman" w:eastAsia="Times New Roman" w:hAnsi="Times New Roman" w:cs="Times New Roman"/>
          <w:sz w:val="24"/>
          <w:szCs w:val="24"/>
          <w:lang w:eastAsia="pl-PL"/>
        </w:rPr>
        <w:t xml:space="preserve">w godzinach urzędowania tj. od 7.30 do </w:t>
      </w:r>
      <w:r>
        <w:rPr>
          <w:rFonts w:ascii="Times New Roman" w:eastAsia="Times New Roman" w:hAnsi="Times New Roman" w:cs="Times New Roman"/>
          <w:sz w:val="24"/>
          <w:szCs w:val="24"/>
          <w:lang w:eastAsia="pl-PL"/>
        </w:rPr>
        <w:t xml:space="preserve">15.30, w poniedziałek, wtorek, środka i piątek , oraz od 7.30 do 16.30 w czwartek  lub przesłać na adres:  Miejsko-Gminny </w:t>
      </w:r>
      <w:r w:rsidRPr="00E36BD6">
        <w:rPr>
          <w:rFonts w:ascii="Times New Roman" w:eastAsia="Times New Roman" w:hAnsi="Times New Roman" w:cs="Times New Roman"/>
          <w:sz w:val="24"/>
          <w:szCs w:val="24"/>
          <w:lang w:eastAsia="pl-PL"/>
        </w:rPr>
        <w:t>Ośrodek Pom</w:t>
      </w:r>
      <w:r>
        <w:rPr>
          <w:rFonts w:ascii="Times New Roman" w:eastAsia="Times New Roman" w:hAnsi="Times New Roman" w:cs="Times New Roman"/>
          <w:sz w:val="24"/>
          <w:szCs w:val="24"/>
          <w:lang w:eastAsia="pl-PL"/>
        </w:rPr>
        <w:t xml:space="preserve">ocy Społecznej w Szydłowie, ul. Rynek 2, 28-225 Szydłów, w </w:t>
      </w:r>
      <w:r w:rsidRPr="00E36BD6">
        <w:rPr>
          <w:rFonts w:ascii="Times New Roman" w:eastAsia="Times New Roman" w:hAnsi="Times New Roman" w:cs="Times New Roman"/>
          <w:sz w:val="24"/>
          <w:szCs w:val="24"/>
          <w:lang w:eastAsia="pl-PL"/>
        </w:rPr>
        <w:t>zamkniętej/zaklejonej kopercie z dopiskiem:</w:t>
      </w:r>
      <w:r>
        <w:rPr>
          <w:rFonts w:ascii="Times New Roman" w:eastAsia="Times New Roman" w:hAnsi="Times New Roman" w:cs="Times New Roman"/>
          <w:sz w:val="24"/>
          <w:szCs w:val="24"/>
          <w:lang w:eastAsia="pl-PL"/>
        </w:rPr>
        <w:t xml:space="preserve"> „</w:t>
      </w:r>
      <w:r w:rsidRPr="009B3F4E">
        <w:rPr>
          <w:rFonts w:ascii="Times New Roman" w:eastAsia="Times New Roman" w:hAnsi="Times New Roman" w:cs="Times New Roman"/>
          <w:b/>
          <w:sz w:val="24"/>
          <w:szCs w:val="24"/>
          <w:lang w:eastAsia="pl-PL"/>
        </w:rPr>
        <w:t>SPECJALISTYCZNE USŁUGI OPEKUŃCZE</w:t>
      </w:r>
      <w:r>
        <w:rPr>
          <w:rFonts w:ascii="Times New Roman" w:eastAsia="Times New Roman" w:hAnsi="Times New Roman" w:cs="Times New Roman"/>
          <w:b/>
          <w:sz w:val="24"/>
          <w:szCs w:val="24"/>
          <w:lang w:eastAsia="pl-PL"/>
        </w:rPr>
        <w:t>”</w:t>
      </w:r>
      <w:r w:rsidRPr="00E36BD6">
        <w:rPr>
          <w:rFonts w:ascii="Times New Roman" w:eastAsia="Times New Roman" w:hAnsi="Times New Roman" w:cs="Times New Roman"/>
          <w:sz w:val="24"/>
          <w:szCs w:val="24"/>
          <w:lang w:eastAsia="pl-PL"/>
        </w:rPr>
        <w:t> </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terminie do</w:t>
      </w:r>
      <w:r w:rsidRPr="00E36BD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15.07</w:t>
      </w:r>
      <w:r w:rsidRPr="00E36BD6">
        <w:rPr>
          <w:rFonts w:ascii="Times New Roman" w:eastAsia="Times New Roman" w:hAnsi="Times New Roman" w:cs="Times New Roman"/>
          <w:b/>
          <w:bCs/>
          <w:sz w:val="24"/>
          <w:szCs w:val="24"/>
          <w:lang w:eastAsia="pl-PL"/>
        </w:rPr>
        <w:t>.2019r. do godziny 15.00</w:t>
      </w:r>
      <w:r w:rsidRPr="00E36BD6">
        <w:rPr>
          <w:rFonts w:ascii="Times New Roman" w:eastAsia="Times New Roman" w:hAnsi="Times New Roman" w:cs="Times New Roman"/>
          <w:sz w:val="24"/>
          <w:szCs w:val="24"/>
          <w:lang w:eastAsia="pl-PL"/>
        </w:rPr>
        <w:t xml:space="preserve"> (liczyć się będzie data wpływu oferty do </w:t>
      </w:r>
      <w:r>
        <w:rPr>
          <w:rFonts w:ascii="Times New Roman" w:eastAsia="Times New Roman" w:hAnsi="Times New Roman" w:cs="Times New Roman"/>
          <w:sz w:val="24"/>
          <w:szCs w:val="24"/>
          <w:lang w:eastAsia="pl-PL"/>
        </w:rPr>
        <w:t>MGOPS  w Szydłowie</w:t>
      </w:r>
      <w:r w:rsidRPr="00E36BD6">
        <w:rPr>
          <w:rFonts w:ascii="Times New Roman" w:eastAsia="Times New Roman" w:hAnsi="Times New Roman" w:cs="Times New Roman"/>
          <w:sz w:val="24"/>
          <w:szCs w:val="24"/>
          <w:lang w:eastAsia="pl-PL"/>
        </w:rPr>
        <w:t>)</w:t>
      </w:r>
    </w:p>
    <w:p w:rsidR="009B3F4E"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sz w:val="24"/>
          <w:szCs w:val="24"/>
          <w:lang w:eastAsia="pl-PL"/>
        </w:rPr>
        <w:lastRenderedPageBreak/>
        <w:t>Informacja o wyniku naboru będzie umieszczona na str</w:t>
      </w:r>
      <w:r>
        <w:rPr>
          <w:rFonts w:ascii="Times New Roman" w:eastAsia="Times New Roman" w:hAnsi="Times New Roman" w:cs="Times New Roman"/>
          <w:sz w:val="24"/>
          <w:szCs w:val="24"/>
          <w:lang w:eastAsia="pl-PL"/>
        </w:rPr>
        <w:t>onie BIP Gminy Szydłów</w:t>
      </w:r>
      <w:r w:rsidRPr="00E36BD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b/>
          <w:bCs/>
          <w:sz w:val="24"/>
          <w:szCs w:val="24"/>
          <w:lang w:eastAsia="pl-PL"/>
        </w:rPr>
        <w:t>Dane osobowe – klauzula informacyjna</w:t>
      </w:r>
    </w:p>
    <w:p w:rsidR="009B3F4E" w:rsidRPr="00E36BD6" w:rsidRDefault="009B3F4E" w:rsidP="009B3F4E">
      <w:pPr>
        <w:spacing w:before="100" w:beforeAutospacing="1" w:after="100" w:afterAutospacing="1" w:line="360" w:lineRule="auto"/>
        <w:rPr>
          <w:rFonts w:ascii="Times New Roman" w:eastAsia="Times New Roman" w:hAnsi="Times New Roman" w:cs="Times New Roman"/>
          <w:sz w:val="24"/>
          <w:szCs w:val="24"/>
          <w:lang w:eastAsia="pl-PL"/>
        </w:rPr>
      </w:pPr>
      <w:r w:rsidRPr="00E36BD6">
        <w:rPr>
          <w:rFonts w:ascii="Times New Roman" w:eastAsia="Times New Roman" w:hAnsi="Times New Roman" w:cs="Times New Roman"/>
          <w:sz w:val="24"/>
          <w:szCs w:val="24"/>
          <w:lang w:eastAsia="pl-PL"/>
        </w:rPr>
        <w:t>Dane osobowe są przetwarzane zgodnie z przepisami Rozporządzenia Parlamentu Europejskiego i Rady (UE) 2016/679 z dnia 27 kwietnia 2016r. w sprawie ochrony osób fizycznych w związku z przetwarzaniem danych osobowych i w sprawie swobodnego przepływu takich danych oraz uchylenia dyrektywy 95/46/WE (</w:t>
      </w:r>
      <w:proofErr w:type="spellStart"/>
      <w:r w:rsidRPr="00E36BD6">
        <w:rPr>
          <w:rFonts w:ascii="Times New Roman" w:eastAsia="Times New Roman" w:hAnsi="Times New Roman" w:cs="Times New Roman"/>
          <w:sz w:val="24"/>
          <w:szCs w:val="24"/>
          <w:lang w:eastAsia="pl-PL"/>
        </w:rPr>
        <w:t>Dz.U.UE</w:t>
      </w:r>
      <w:proofErr w:type="spellEnd"/>
      <w:r w:rsidRPr="00E36BD6">
        <w:rPr>
          <w:rFonts w:ascii="Times New Roman" w:eastAsia="Times New Roman" w:hAnsi="Times New Roman" w:cs="Times New Roman"/>
          <w:sz w:val="24"/>
          <w:szCs w:val="24"/>
          <w:lang w:eastAsia="pl-PL"/>
        </w:rPr>
        <w:t>.  L. z 2016r. Nr 119, s. 1 ze zm.)</w:t>
      </w:r>
      <w:r w:rsidRPr="00E36BD6">
        <w:rPr>
          <w:rFonts w:ascii="Times New Roman" w:eastAsia="Times New Roman" w:hAnsi="Times New Roman" w:cs="Times New Roman"/>
          <w:sz w:val="24"/>
          <w:szCs w:val="24"/>
          <w:lang w:eastAsia="pl-PL"/>
        </w:rPr>
        <w:br/>
      </w:r>
      <w:r w:rsidRPr="00E36BD6">
        <w:rPr>
          <w:rFonts w:ascii="Times New Roman" w:eastAsia="Times New Roman" w:hAnsi="Times New Roman" w:cs="Times New Roman"/>
          <w:b/>
          <w:bCs/>
          <w:sz w:val="24"/>
          <w:szCs w:val="24"/>
          <w:lang w:eastAsia="pl-PL"/>
        </w:rPr>
        <w:t xml:space="preserve">· </w:t>
      </w:r>
      <w:r w:rsidRPr="00E36BD6">
        <w:rPr>
          <w:rFonts w:ascii="Times New Roman" w:eastAsia="Times New Roman" w:hAnsi="Times New Roman" w:cs="Times New Roman"/>
          <w:sz w:val="24"/>
          <w:szCs w:val="24"/>
          <w:lang w:eastAsia="pl-PL"/>
        </w:rPr>
        <w:t xml:space="preserve">Administrator danych i kontakt do niego: </w:t>
      </w:r>
      <w:r>
        <w:rPr>
          <w:rFonts w:ascii="Times New Roman" w:eastAsia="Times New Roman" w:hAnsi="Times New Roman" w:cs="Times New Roman"/>
          <w:sz w:val="24"/>
          <w:szCs w:val="24"/>
          <w:lang w:eastAsia="pl-PL"/>
        </w:rPr>
        <w:t xml:space="preserve">Miejsko - Gminny </w:t>
      </w:r>
      <w:r w:rsidRPr="00E36BD6">
        <w:rPr>
          <w:rFonts w:ascii="Times New Roman" w:eastAsia="Times New Roman" w:hAnsi="Times New Roman" w:cs="Times New Roman"/>
          <w:sz w:val="24"/>
          <w:szCs w:val="24"/>
          <w:lang w:eastAsia="pl-PL"/>
        </w:rPr>
        <w:t>Ośrodek Pomocy Społecznej  w</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Szydłówie</w:t>
      </w:r>
      <w:proofErr w:type="spellEnd"/>
      <w:r w:rsidRPr="00E36BD6">
        <w:rPr>
          <w:rFonts w:ascii="Times New Roman" w:eastAsia="Times New Roman" w:hAnsi="Times New Roman" w:cs="Times New Roman"/>
          <w:sz w:val="24"/>
          <w:szCs w:val="24"/>
          <w:lang w:eastAsia="pl-PL"/>
        </w:rPr>
        <w:t xml:space="preserve">  z </w:t>
      </w:r>
      <w:proofErr w:type="spellStart"/>
      <w:r w:rsidRPr="00E36BD6">
        <w:rPr>
          <w:rFonts w:ascii="Times New Roman" w:eastAsia="Times New Roman" w:hAnsi="Times New Roman" w:cs="Times New Roman"/>
          <w:sz w:val="24"/>
          <w:szCs w:val="24"/>
          <w:lang w:eastAsia="pl-PL"/>
        </w:rPr>
        <w:t>siedzibą</w:t>
      </w:r>
      <w:r>
        <w:rPr>
          <w:rFonts w:ascii="Times New Roman" w:eastAsia="Times New Roman" w:hAnsi="Times New Roman" w:cs="Times New Roman"/>
          <w:sz w:val="24"/>
          <w:szCs w:val="24"/>
          <w:lang w:eastAsia="pl-PL"/>
        </w:rPr>
        <w:t>ul</w:t>
      </w:r>
      <w:proofErr w:type="spellEnd"/>
      <w:r>
        <w:rPr>
          <w:rFonts w:ascii="Times New Roman" w:eastAsia="Times New Roman" w:hAnsi="Times New Roman" w:cs="Times New Roman"/>
          <w:sz w:val="24"/>
          <w:szCs w:val="24"/>
          <w:lang w:eastAsia="pl-PL"/>
        </w:rPr>
        <w:t xml:space="preserve">. Rynek 2, 28-225 Szydłów, </w:t>
      </w:r>
      <w:proofErr w:type="spellStart"/>
      <w:r>
        <w:rPr>
          <w:rFonts w:ascii="Times New Roman" w:eastAsia="Times New Roman" w:hAnsi="Times New Roman" w:cs="Times New Roman"/>
          <w:sz w:val="24"/>
          <w:szCs w:val="24"/>
          <w:lang w:eastAsia="pl-PL"/>
        </w:rPr>
        <w:t>tel</w:t>
      </w:r>
      <w:proofErr w:type="spellEnd"/>
      <w:r>
        <w:rPr>
          <w:rFonts w:ascii="Times New Roman" w:eastAsia="Times New Roman" w:hAnsi="Times New Roman" w:cs="Times New Roman"/>
          <w:sz w:val="24"/>
          <w:szCs w:val="24"/>
          <w:lang w:eastAsia="pl-PL"/>
        </w:rPr>
        <w:t>: 41 35 45 158, e-mail  </w:t>
      </w:r>
      <w:r>
        <w:rPr>
          <w:rFonts w:ascii="Times New Roman" w:eastAsia="Times New Roman" w:hAnsi="Times New Roman" w:cs="Times New Roman"/>
          <w:color w:val="0000FF"/>
          <w:sz w:val="24"/>
          <w:szCs w:val="24"/>
          <w:u w:val="single"/>
          <w:lang w:eastAsia="pl-PL"/>
        </w:rPr>
        <w:t>: gops@szydlow.pl</w:t>
      </w:r>
      <w:r w:rsidRPr="00E36BD6">
        <w:rPr>
          <w:rFonts w:ascii="Times New Roman" w:eastAsia="Times New Roman" w:hAnsi="Times New Roman" w:cs="Times New Roman"/>
          <w:sz w:val="24"/>
          <w:szCs w:val="24"/>
          <w:lang w:eastAsia="pl-PL"/>
        </w:rPr>
        <w:t xml:space="preserve"> </w:t>
      </w:r>
      <w:r w:rsidRPr="00E36BD6">
        <w:rPr>
          <w:rFonts w:ascii="Times New Roman" w:eastAsia="Times New Roman" w:hAnsi="Times New Roman" w:cs="Times New Roman"/>
          <w:sz w:val="24"/>
          <w:szCs w:val="24"/>
          <w:lang w:eastAsia="pl-PL"/>
        </w:rPr>
        <w:br/>
        <w:t>  Administrator wyznaczył Inspektora Ochrony Danych, z którym mogą się Państwo  </w:t>
      </w:r>
      <w:r w:rsidRPr="00E36BD6">
        <w:rPr>
          <w:rFonts w:ascii="Times New Roman" w:eastAsia="Times New Roman" w:hAnsi="Times New Roman" w:cs="Times New Roman"/>
          <w:sz w:val="24"/>
          <w:szCs w:val="24"/>
          <w:lang w:eastAsia="pl-PL"/>
        </w:rPr>
        <w:br/>
        <w:t xml:space="preserve">  kontaktować za pośrednictwem adresu email: </w:t>
      </w:r>
      <w:hyperlink r:id="rId8" w:history="1">
        <w:r w:rsidRPr="007449C4">
          <w:rPr>
            <w:rStyle w:val="Hipercze"/>
            <w:rFonts w:ascii="Times New Roman" w:eastAsia="Times New Roman" w:hAnsi="Times New Roman" w:cs="Times New Roman"/>
            <w:sz w:val="24"/>
            <w:szCs w:val="24"/>
            <w:lang w:eastAsia="pl-PL"/>
          </w:rPr>
          <w:t>gops@szydlow.pl</w:t>
        </w:r>
      </w:hyperlink>
      <w:r>
        <w:rPr>
          <w:rFonts w:ascii="Times New Roman" w:eastAsia="Times New Roman" w:hAnsi="Times New Roman" w:cs="Times New Roman"/>
          <w:sz w:val="24"/>
          <w:szCs w:val="24"/>
          <w:lang w:eastAsia="pl-PL"/>
        </w:rPr>
        <w:t xml:space="preserve"> </w:t>
      </w:r>
      <w:r w:rsidRPr="00E36BD6">
        <w:rPr>
          <w:rFonts w:ascii="Times New Roman" w:eastAsia="Times New Roman" w:hAnsi="Times New Roman" w:cs="Times New Roman"/>
          <w:sz w:val="24"/>
          <w:szCs w:val="24"/>
          <w:lang w:eastAsia="pl-PL"/>
        </w:rPr>
        <w:t>lub pisemnie na adres </w:t>
      </w:r>
      <w:r w:rsidRPr="00E36BD6">
        <w:rPr>
          <w:rFonts w:ascii="Times New Roman" w:eastAsia="Times New Roman" w:hAnsi="Times New Roman" w:cs="Times New Roman"/>
          <w:sz w:val="24"/>
          <w:szCs w:val="24"/>
          <w:lang w:eastAsia="pl-PL"/>
        </w:rPr>
        <w:br/>
        <w:t>  Administratora.</w:t>
      </w:r>
      <w:r w:rsidRPr="00E36BD6">
        <w:rPr>
          <w:rFonts w:ascii="Times New Roman" w:eastAsia="Times New Roman" w:hAnsi="Times New Roman" w:cs="Times New Roman"/>
          <w:sz w:val="24"/>
          <w:szCs w:val="24"/>
          <w:lang w:eastAsia="pl-PL"/>
        </w:rPr>
        <w:br/>
      </w:r>
      <w:r w:rsidRPr="00E36BD6">
        <w:rPr>
          <w:rFonts w:ascii="Times New Roman" w:eastAsia="Times New Roman" w:hAnsi="Times New Roman" w:cs="Times New Roman"/>
          <w:b/>
          <w:bCs/>
          <w:sz w:val="24"/>
          <w:szCs w:val="24"/>
          <w:lang w:eastAsia="pl-PL"/>
        </w:rPr>
        <w:t xml:space="preserve">· </w:t>
      </w:r>
      <w:r w:rsidRPr="00E36BD6">
        <w:rPr>
          <w:rFonts w:ascii="Times New Roman" w:eastAsia="Times New Roman" w:hAnsi="Times New Roman" w:cs="Times New Roman"/>
          <w:sz w:val="24"/>
          <w:szCs w:val="24"/>
          <w:lang w:eastAsia="pl-PL"/>
        </w:rPr>
        <w:t>Cel przetwarzania danych:</w:t>
      </w:r>
      <w:r w:rsidRPr="00E36BD6">
        <w:rPr>
          <w:rFonts w:ascii="Times New Roman" w:eastAsia="Times New Roman" w:hAnsi="Times New Roman" w:cs="Times New Roman"/>
          <w:sz w:val="24"/>
          <w:szCs w:val="24"/>
          <w:lang w:eastAsia="pl-PL"/>
        </w:rPr>
        <w:br/>
        <w:t>  przeprowadzenie naboru na stanowisko pracy – opiekunka środowiskowa, archiwizacja</w:t>
      </w:r>
      <w:r w:rsidRPr="00E36BD6">
        <w:rPr>
          <w:rFonts w:ascii="Times New Roman" w:eastAsia="Times New Roman" w:hAnsi="Times New Roman" w:cs="Times New Roman"/>
          <w:sz w:val="24"/>
          <w:szCs w:val="24"/>
          <w:lang w:eastAsia="pl-PL"/>
        </w:rPr>
        <w:br/>
        <w:t>  dokumentów po przeprowadzeniu naboru.</w:t>
      </w:r>
      <w:r w:rsidRPr="00E36BD6">
        <w:rPr>
          <w:rFonts w:ascii="Times New Roman" w:eastAsia="Times New Roman" w:hAnsi="Times New Roman" w:cs="Times New Roman"/>
          <w:sz w:val="24"/>
          <w:szCs w:val="24"/>
          <w:lang w:eastAsia="pl-PL"/>
        </w:rPr>
        <w:br/>
      </w:r>
      <w:r w:rsidRPr="00E36BD6">
        <w:rPr>
          <w:rFonts w:ascii="Times New Roman" w:eastAsia="Times New Roman" w:hAnsi="Times New Roman" w:cs="Times New Roman"/>
          <w:b/>
          <w:bCs/>
          <w:sz w:val="24"/>
          <w:szCs w:val="24"/>
          <w:lang w:eastAsia="pl-PL"/>
        </w:rPr>
        <w:t xml:space="preserve">· </w:t>
      </w:r>
      <w:r w:rsidRPr="00E36BD6">
        <w:rPr>
          <w:rFonts w:ascii="Times New Roman" w:eastAsia="Times New Roman" w:hAnsi="Times New Roman" w:cs="Times New Roman"/>
          <w:sz w:val="24"/>
          <w:szCs w:val="24"/>
          <w:lang w:eastAsia="pl-PL"/>
        </w:rPr>
        <w:t>Informacje o odbiorcach danych: Jedynym podmiotem przetwarzającym powyższe dane</w:t>
      </w:r>
      <w:r w:rsidRPr="00E36BD6">
        <w:rPr>
          <w:rFonts w:ascii="Times New Roman" w:eastAsia="Times New Roman" w:hAnsi="Times New Roman" w:cs="Times New Roman"/>
          <w:sz w:val="24"/>
          <w:szCs w:val="24"/>
          <w:lang w:eastAsia="pl-PL"/>
        </w:rPr>
        <w:br/>
        <w:t xml:space="preserve">  jest </w:t>
      </w:r>
      <w:r>
        <w:rPr>
          <w:rFonts w:ascii="Times New Roman" w:eastAsia="Times New Roman" w:hAnsi="Times New Roman" w:cs="Times New Roman"/>
          <w:sz w:val="24"/>
          <w:szCs w:val="24"/>
          <w:lang w:eastAsia="pl-PL"/>
        </w:rPr>
        <w:t xml:space="preserve">Miejsko-Gminny </w:t>
      </w:r>
      <w:r w:rsidRPr="00E36BD6">
        <w:rPr>
          <w:rFonts w:ascii="Times New Roman" w:eastAsia="Times New Roman" w:hAnsi="Times New Roman" w:cs="Times New Roman"/>
          <w:sz w:val="24"/>
          <w:szCs w:val="24"/>
          <w:lang w:eastAsia="pl-PL"/>
        </w:rPr>
        <w:t>Ośrodek Pom</w:t>
      </w:r>
      <w:r>
        <w:rPr>
          <w:rFonts w:ascii="Times New Roman" w:eastAsia="Times New Roman" w:hAnsi="Times New Roman" w:cs="Times New Roman"/>
          <w:sz w:val="24"/>
          <w:szCs w:val="24"/>
          <w:lang w:eastAsia="pl-PL"/>
        </w:rPr>
        <w:t>ocy Społecznej w Szydłowie</w:t>
      </w:r>
      <w:r w:rsidRPr="00E36BD6">
        <w:rPr>
          <w:rFonts w:ascii="Times New Roman" w:eastAsia="Times New Roman" w:hAnsi="Times New Roman" w:cs="Times New Roman"/>
          <w:sz w:val="24"/>
          <w:szCs w:val="24"/>
          <w:lang w:eastAsia="pl-PL"/>
        </w:rPr>
        <w:t>.</w:t>
      </w:r>
      <w:r w:rsidRPr="00E36BD6">
        <w:rPr>
          <w:rFonts w:ascii="Times New Roman" w:eastAsia="Times New Roman" w:hAnsi="Times New Roman" w:cs="Times New Roman"/>
          <w:sz w:val="24"/>
          <w:szCs w:val="24"/>
          <w:lang w:eastAsia="pl-PL"/>
        </w:rPr>
        <w:br/>
        <w:t>· Okres przechowywania danych:</w:t>
      </w:r>
      <w:r w:rsidRPr="00E36BD6">
        <w:rPr>
          <w:rFonts w:ascii="Times New Roman" w:eastAsia="Times New Roman" w:hAnsi="Times New Roman" w:cs="Times New Roman"/>
          <w:sz w:val="24"/>
          <w:szCs w:val="24"/>
          <w:lang w:eastAsia="pl-PL"/>
        </w:rPr>
        <w:br/>
        <w:t>  czas niezbędny do przeprowadzenia naboru na stanowisko pracy</w:t>
      </w:r>
      <w:r w:rsidRPr="00E36BD6">
        <w:rPr>
          <w:rFonts w:ascii="Times New Roman" w:eastAsia="Times New Roman" w:hAnsi="Times New Roman" w:cs="Times New Roman"/>
          <w:sz w:val="24"/>
          <w:szCs w:val="24"/>
          <w:lang w:eastAsia="pl-PL"/>
        </w:rPr>
        <w:br/>
        <w:t>· Uprawnienia:</w:t>
      </w:r>
      <w:r w:rsidRPr="00E36BD6">
        <w:rPr>
          <w:rFonts w:ascii="Times New Roman" w:eastAsia="Times New Roman" w:hAnsi="Times New Roman" w:cs="Times New Roman"/>
          <w:sz w:val="24"/>
          <w:szCs w:val="24"/>
          <w:lang w:eastAsia="pl-PL"/>
        </w:rPr>
        <w:br/>
        <w:t>  1. prawo dostępu do swoich danych oraz otrzymania ich kopii;</w:t>
      </w:r>
      <w:r w:rsidRPr="00E36BD6">
        <w:rPr>
          <w:rFonts w:ascii="Times New Roman" w:eastAsia="Times New Roman" w:hAnsi="Times New Roman" w:cs="Times New Roman"/>
          <w:sz w:val="24"/>
          <w:szCs w:val="24"/>
          <w:lang w:eastAsia="pl-PL"/>
        </w:rPr>
        <w:br/>
        <w:t>  2. prawo do sprostowania (poprawiania) swoich danych osobowych;</w:t>
      </w:r>
      <w:r w:rsidRPr="00E36BD6">
        <w:rPr>
          <w:rFonts w:ascii="Times New Roman" w:eastAsia="Times New Roman" w:hAnsi="Times New Roman" w:cs="Times New Roman"/>
          <w:sz w:val="24"/>
          <w:szCs w:val="24"/>
          <w:lang w:eastAsia="pl-PL"/>
        </w:rPr>
        <w:br/>
        <w:t>  3. prawo do ograniczenia przetwarzania danych osobowych;</w:t>
      </w:r>
      <w:r w:rsidRPr="00E36BD6">
        <w:rPr>
          <w:rFonts w:ascii="Times New Roman" w:eastAsia="Times New Roman" w:hAnsi="Times New Roman" w:cs="Times New Roman"/>
          <w:sz w:val="24"/>
          <w:szCs w:val="24"/>
          <w:lang w:eastAsia="pl-PL"/>
        </w:rPr>
        <w:br/>
        <w:t>  4. prawo do usunięcia danych osobowych</w:t>
      </w:r>
      <w:r w:rsidRPr="00E36BD6">
        <w:rPr>
          <w:rFonts w:ascii="Times New Roman" w:eastAsia="Times New Roman" w:hAnsi="Times New Roman" w:cs="Times New Roman"/>
          <w:sz w:val="24"/>
          <w:szCs w:val="24"/>
          <w:lang w:eastAsia="pl-PL"/>
        </w:rPr>
        <w:br/>
        <w:t>  5. prawo do wniesienia skargi do organu nadzorczego – Prezesa Urzędu Ochrony Danych</w:t>
      </w:r>
      <w:r w:rsidRPr="00E36BD6">
        <w:rPr>
          <w:rFonts w:ascii="Times New Roman" w:eastAsia="Times New Roman" w:hAnsi="Times New Roman" w:cs="Times New Roman"/>
          <w:sz w:val="24"/>
          <w:szCs w:val="24"/>
          <w:lang w:eastAsia="pl-PL"/>
        </w:rPr>
        <w:br/>
        <w:t>     Osobowych</w:t>
      </w:r>
      <w:r w:rsidRPr="00E36BD6">
        <w:rPr>
          <w:rFonts w:ascii="Times New Roman" w:eastAsia="Times New Roman" w:hAnsi="Times New Roman" w:cs="Times New Roman"/>
          <w:sz w:val="24"/>
          <w:szCs w:val="24"/>
          <w:lang w:eastAsia="pl-PL"/>
        </w:rPr>
        <w:br/>
        <w:t>· Podstawa prawna przetwarzania danych:</w:t>
      </w:r>
      <w:r w:rsidRPr="00E36BD6">
        <w:rPr>
          <w:rFonts w:ascii="Times New Roman" w:eastAsia="Times New Roman" w:hAnsi="Times New Roman" w:cs="Times New Roman"/>
          <w:sz w:val="24"/>
          <w:szCs w:val="24"/>
          <w:lang w:eastAsia="pl-PL"/>
        </w:rPr>
        <w:br/>
        <w:t>  1. art. 6 ust. 1 lit b RODO</w:t>
      </w:r>
    </w:p>
    <w:p w:rsidR="009B3F4E" w:rsidRPr="00E36BD6" w:rsidRDefault="009B3F4E" w:rsidP="009B3F4E">
      <w:pPr>
        <w:spacing w:before="100" w:beforeAutospacing="1" w:after="100" w:afterAutospacing="1" w:line="360" w:lineRule="auto"/>
        <w:jc w:val="right"/>
        <w:rPr>
          <w:rFonts w:ascii="Times New Roman" w:eastAsia="Times New Roman" w:hAnsi="Times New Roman" w:cs="Times New Roman"/>
          <w:sz w:val="24"/>
          <w:szCs w:val="24"/>
          <w:lang w:eastAsia="pl-PL"/>
        </w:rPr>
      </w:pPr>
      <w:r w:rsidRPr="00E36BD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E36BD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mgr Agnieszka Makowska</w:t>
      </w:r>
    </w:p>
    <w:p w:rsidR="009B3F4E" w:rsidRPr="00E36BD6" w:rsidRDefault="009B3F4E" w:rsidP="009B3F4E">
      <w:pPr>
        <w:spacing w:before="100" w:beforeAutospacing="1" w:after="100" w:afterAutospacing="1"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MGOPS Szydłów</w:t>
      </w:r>
    </w:p>
    <w:p w:rsidR="009B3F4E" w:rsidRPr="00E36BD6" w:rsidRDefault="009B3F4E" w:rsidP="009B3F4E">
      <w:pPr>
        <w:spacing w:line="360" w:lineRule="auto"/>
        <w:rPr>
          <w:rFonts w:ascii="Times New Roman" w:hAnsi="Times New Roman" w:cs="Times New Roman"/>
          <w:sz w:val="24"/>
          <w:szCs w:val="24"/>
        </w:rPr>
      </w:pPr>
    </w:p>
    <w:p w:rsidR="00AE1A7E" w:rsidRPr="00AE1A7E" w:rsidRDefault="00AE1A7E" w:rsidP="00AE1A7E">
      <w:pPr>
        <w:spacing w:after="0" w:line="360" w:lineRule="auto"/>
        <w:jc w:val="both"/>
        <w:rPr>
          <w:rFonts w:ascii="Times New Roman" w:eastAsia="Times New Roman" w:hAnsi="Times New Roman" w:cs="Times New Roman"/>
          <w:bCs/>
          <w:sz w:val="24"/>
          <w:szCs w:val="24"/>
          <w:lang w:eastAsia="pl-PL"/>
        </w:rPr>
      </w:pPr>
    </w:p>
    <w:p w:rsidR="00DF16A5" w:rsidRPr="00AE1A7E" w:rsidRDefault="00DF16A5" w:rsidP="00AE1A7E">
      <w:pPr>
        <w:spacing w:line="360" w:lineRule="auto"/>
      </w:pPr>
    </w:p>
    <w:sectPr w:rsidR="00DF16A5" w:rsidRPr="00AE1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2225"/>
    <w:multiLevelType w:val="multilevel"/>
    <w:tmpl w:val="433C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723F7"/>
    <w:multiLevelType w:val="multilevel"/>
    <w:tmpl w:val="D292C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FD358F"/>
    <w:multiLevelType w:val="multilevel"/>
    <w:tmpl w:val="FB9C1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E86C0E"/>
    <w:multiLevelType w:val="multilevel"/>
    <w:tmpl w:val="27F6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7E"/>
    <w:rsid w:val="008B5501"/>
    <w:rsid w:val="0098481C"/>
    <w:rsid w:val="009B3F4E"/>
    <w:rsid w:val="00AE1A7E"/>
    <w:rsid w:val="00DF1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1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A7E"/>
    <w:rPr>
      <w:rFonts w:ascii="Tahoma" w:hAnsi="Tahoma" w:cs="Tahoma"/>
      <w:sz w:val="16"/>
      <w:szCs w:val="16"/>
    </w:rPr>
  </w:style>
  <w:style w:type="character" w:styleId="Hipercze">
    <w:name w:val="Hyperlink"/>
    <w:basedOn w:val="Domylnaczcionkaakapitu"/>
    <w:uiPriority w:val="99"/>
    <w:unhideWhenUsed/>
    <w:rsid w:val="009B3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1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A7E"/>
    <w:rPr>
      <w:rFonts w:ascii="Tahoma" w:hAnsi="Tahoma" w:cs="Tahoma"/>
      <w:sz w:val="16"/>
      <w:szCs w:val="16"/>
    </w:rPr>
  </w:style>
  <w:style w:type="character" w:styleId="Hipercze">
    <w:name w:val="Hyperlink"/>
    <w:basedOn w:val="Domylnaczcionkaakapitu"/>
    <w:uiPriority w:val="99"/>
    <w:unhideWhenUsed/>
    <w:rsid w:val="009B3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3738">
      <w:bodyDiv w:val="1"/>
      <w:marLeft w:val="0"/>
      <w:marRight w:val="0"/>
      <w:marTop w:val="0"/>
      <w:marBottom w:val="0"/>
      <w:divBdr>
        <w:top w:val="none" w:sz="0" w:space="0" w:color="auto"/>
        <w:left w:val="none" w:sz="0" w:space="0" w:color="auto"/>
        <w:bottom w:val="none" w:sz="0" w:space="0" w:color="auto"/>
        <w:right w:val="none" w:sz="0" w:space="0" w:color="auto"/>
      </w:divBdr>
    </w:div>
    <w:div w:id="586424586">
      <w:bodyDiv w:val="1"/>
      <w:marLeft w:val="0"/>
      <w:marRight w:val="0"/>
      <w:marTop w:val="0"/>
      <w:marBottom w:val="0"/>
      <w:divBdr>
        <w:top w:val="none" w:sz="0" w:space="0" w:color="auto"/>
        <w:left w:val="none" w:sz="0" w:space="0" w:color="auto"/>
        <w:bottom w:val="none" w:sz="0" w:space="0" w:color="auto"/>
        <w:right w:val="none" w:sz="0" w:space="0" w:color="auto"/>
      </w:divBdr>
      <w:divsChild>
        <w:div w:id="180045366">
          <w:marLeft w:val="0"/>
          <w:marRight w:val="0"/>
          <w:marTop w:val="0"/>
          <w:marBottom w:val="0"/>
          <w:divBdr>
            <w:top w:val="none" w:sz="0" w:space="0" w:color="auto"/>
            <w:left w:val="none" w:sz="0" w:space="0" w:color="auto"/>
            <w:bottom w:val="none" w:sz="0" w:space="0" w:color="auto"/>
            <w:right w:val="none" w:sz="0" w:space="0" w:color="auto"/>
          </w:divBdr>
          <w:divsChild>
            <w:div w:id="622536774">
              <w:marLeft w:val="0"/>
              <w:marRight w:val="0"/>
              <w:marTop w:val="0"/>
              <w:marBottom w:val="0"/>
              <w:divBdr>
                <w:top w:val="none" w:sz="0" w:space="0" w:color="auto"/>
                <w:left w:val="none" w:sz="0" w:space="0" w:color="auto"/>
                <w:bottom w:val="none" w:sz="0" w:space="0" w:color="auto"/>
                <w:right w:val="none" w:sz="0" w:space="0" w:color="auto"/>
              </w:divBdr>
              <w:divsChild>
                <w:div w:id="1939867446">
                  <w:marLeft w:val="0"/>
                  <w:marRight w:val="0"/>
                  <w:marTop w:val="0"/>
                  <w:marBottom w:val="0"/>
                  <w:divBdr>
                    <w:top w:val="none" w:sz="0" w:space="0" w:color="auto"/>
                    <w:left w:val="none" w:sz="0" w:space="0" w:color="auto"/>
                    <w:bottom w:val="none" w:sz="0" w:space="0" w:color="auto"/>
                    <w:right w:val="none" w:sz="0" w:space="0" w:color="auto"/>
                  </w:divBdr>
                  <w:divsChild>
                    <w:div w:id="674724473">
                      <w:marLeft w:val="0"/>
                      <w:marRight w:val="0"/>
                      <w:marTop w:val="0"/>
                      <w:marBottom w:val="0"/>
                      <w:divBdr>
                        <w:top w:val="none" w:sz="0" w:space="0" w:color="auto"/>
                        <w:left w:val="none" w:sz="0" w:space="0" w:color="auto"/>
                        <w:bottom w:val="none" w:sz="0" w:space="0" w:color="auto"/>
                        <w:right w:val="none" w:sz="0" w:space="0" w:color="auto"/>
                      </w:divBdr>
                      <w:divsChild>
                        <w:div w:id="1848330359">
                          <w:marLeft w:val="0"/>
                          <w:marRight w:val="0"/>
                          <w:marTop w:val="0"/>
                          <w:marBottom w:val="0"/>
                          <w:divBdr>
                            <w:top w:val="none" w:sz="0" w:space="0" w:color="auto"/>
                            <w:left w:val="none" w:sz="0" w:space="0" w:color="auto"/>
                            <w:bottom w:val="none" w:sz="0" w:space="0" w:color="auto"/>
                            <w:right w:val="none" w:sz="0" w:space="0" w:color="auto"/>
                          </w:divBdr>
                          <w:divsChild>
                            <w:div w:id="901211467">
                              <w:marLeft w:val="0"/>
                              <w:marRight w:val="0"/>
                              <w:marTop w:val="0"/>
                              <w:marBottom w:val="0"/>
                              <w:divBdr>
                                <w:top w:val="none" w:sz="0" w:space="0" w:color="auto"/>
                                <w:left w:val="none" w:sz="0" w:space="0" w:color="auto"/>
                                <w:bottom w:val="none" w:sz="0" w:space="0" w:color="auto"/>
                                <w:right w:val="none" w:sz="0" w:space="0" w:color="auto"/>
                              </w:divBdr>
                            </w:div>
                            <w:div w:id="1045521987">
                              <w:marLeft w:val="0"/>
                              <w:marRight w:val="0"/>
                              <w:marTop w:val="0"/>
                              <w:marBottom w:val="0"/>
                              <w:divBdr>
                                <w:top w:val="none" w:sz="0" w:space="0" w:color="auto"/>
                                <w:left w:val="none" w:sz="0" w:space="0" w:color="auto"/>
                                <w:bottom w:val="none" w:sz="0" w:space="0" w:color="auto"/>
                                <w:right w:val="none" w:sz="0" w:space="0" w:color="auto"/>
                              </w:divBdr>
                              <w:divsChild>
                                <w:div w:id="607931002">
                                  <w:marLeft w:val="0"/>
                                  <w:marRight w:val="0"/>
                                  <w:marTop w:val="0"/>
                                  <w:marBottom w:val="0"/>
                                  <w:divBdr>
                                    <w:top w:val="none" w:sz="0" w:space="0" w:color="auto"/>
                                    <w:left w:val="none" w:sz="0" w:space="0" w:color="auto"/>
                                    <w:bottom w:val="none" w:sz="0" w:space="0" w:color="auto"/>
                                    <w:right w:val="none" w:sz="0" w:space="0" w:color="auto"/>
                                  </w:divBdr>
                                </w:div>
                              </w:divsChild>
                            </w:div>
                            <w:div w:id="1812940898">
                              <w:marLeft w:val="0"/>
                              <w:marRight w:val="0"/>
                              <w:marTop w:val="0"/>
                              <w:marBottom w:val="0"/>
                              <w:divBdr>
                                <w:top w:val="none" w:sz="0" w:space="0" w:color="auto"/>
                                <w:left w:val="none" w:sz="0" w:space="0" w:color="auto"/>
                                <w:bottom w:val="none" w:sz="0" w:space="0" w:color="auto"/>
                                <w:right w:val="none" w:sz="0" w:space="0" w:color="auto"/>
                              </w:divBdr>
                              <w:divsChild>
                                <w:div w:id="8559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szydlow.p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1229</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cp:lastPrinted>2019-06-24T10:55:00Z</cp:lastPrinted>
  <dcterms:created xsi:type="dcterms:W3CDTF">2019-06-24T10:26:00Z</dcterms:created>
  <dcterms:modified xsi:type="dcterms:W3CDTF">2019-06-24T11:03:00Z</dcterms:modified>
</cp:coreProperties>
</file>