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0C9" w14:textId="77777777" w:rsidR="00F2641A" w:rsidRPr="00C373DD" w:rsidRDefault="00F2641A" w:rsidP="00C373DD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  <w:r w:rsidRPr="00C373DD">
        <w:rPr>
          <w:rFonts w:eastAsia="Tahoma"/>
          <w:b/>
          <w:bCs/>
          <w:sz w:val="22"/>
          <w:szCs w:val="22"/>
        </w:rPr>
        <w:t>Zaproszenie do składania ofert</w:t>
      </w:r>
    </w:p>
    <w:p w14:paraId="1E64929A" w14:textId="77777777" w:rsidR="00F2641A" w:rsidRPr="00C373DD" w:rsidRDefault="00F2641A" w:rsidP="00C373DD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1358E0C9" w14:textId="77777777" w:rsidR="00F2641A" w:rsidRPr="00C373DD" w:rsidRDefault="00F2641A" w:rsidP="00C373DD">
      <w:pPr>
        <w:shd w:val="clear" w:color="auto" w:fill="FFFFFF"/>
        <w:contextualSpacing/>
        <w:jc w:val="center"/>
        <w:rPr>
          <w:bCs/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Postępowanie o udzielenie zamówienia publicznego</w:t>
      </w:r>
      <w:r w:rsidRPr="00C373DD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Pr="00C373DD">
        <w:rPr>
          <w:spacing w:val="-8"/>
          <w:sz w:val="22"/>
          <w:szCs w:val="22"/>
        </w:rPr>
        <w:t xml:space="preserve"> prowadzone z wyłączeniem przepisów ustawy z dnia 11 września 2019 r. - Prawo zamówień publicznych (Dz. U. </w:t>
      </w:r>
      <w:proofErr w:type="gramStart"/>
      <w:r w:rsidRPr="00C373DD">
        <w:rPr>
          <w:spacing w:val="-8"/>
          <w:sz w:val="22"/>
          <w:szCs w:val="22"/>
        </w:rPr>
        <w:t>z</w:t>
      </w:r>
      <w:proofErr w:type="gramEnd"/>
      <w:r w:rsidRPr="00C373DD">
        <w:rPr>
          <w:spacing w:val="-8"/>
          <w:sz w:val="22"/>
          <w:szCs w:val="22"/>
        </w:rPr>
        <w:t xml:space="preserve"> 2021 r. poz. 1129 z </w:t>
      </w:r>
      <w:proofErr w:type="spellStart"/>
      <w:r w:rsidRPr="00C373DD">
        <w:rPr>
          <w:spacing w:val="-8"/>
          <w:sz w:val="22"/>
          <w:szCs w:val="22"/>
        </w:rPr>
        <w:t>późn</w:t>
      </w:r>
      <w:proofErr w:type="spellEnd"/>
      <w:r w:rsidRPr="00C373DD">
        <w:rPr>
          <w:spacing w:val="-8"/>
          <w:sz w:val="22"/>
          <w:szCs w:val="22"/>
        </w:rPr>
        <w:t xml:space="preserve">. </w:t>
      </w:r>
      <w:proofErr w:type="gramStart"/>
      <w:r w:rsidRPr="00C373DD">
        <w:rPr>
          <w:spacing w:val="-8"/>
          <w:sz w:val="22"/>
          <w:szCs w:val="22"/>
        </w:rPr>
        <w:t>zm</w:t>
      </w:r>
      <w:proofErr w:type="gramEnd"/>
      <w:r w:rsidRPr="00C373DD">
        <w:rPr>
          <w:spacing w:val="-8"/>
          <w:sz w:val="22"/>
          <w:szCs w:val="22"/>
        </w:rPr>
        <w:t>.), na</w:t>
      </w:r>
    </w:p>
    <w:p w14:paraId="53B43365" w14:textId="77777777" w:rsidR="00F2641A" w:rsidRPr="00C373DD" w:rsidRDefault="00F2641A" w:rsidP="00C373DD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43248242" w14:textId="36F432E7" w:rsidR="00F2641A" w:rsidRPr="00C373DD" w:rsidRDefault="00F2641A" w:rsidP="00C373DD">
      <w:pPr>
        <w:autoSpaceDE w:val="0"/>
        <w:autoSpaceDN w:val="0"/>
        <w:adjustRightInd w:val="0"/>
        <w:contextualSpacing/>
        <w:jc w:val="center"/>
        <w:rPr>
          <w:rFonts w:eastAsia="Tahoma"/>
          <w:bCs/>
          <w:sz w:val="22"/>
          <w:szCs w:val="22"/>
        </w:rPr>
      </w:pPr>
      <w:r w:rsidRPr="00C373DD">
        <w:rPr>
          <w:b/>
          <w:bCs/>
          <w:sz w:val="22"/>
          <w:szCs w:val="22"/>
        </w:rPr>
        <w:t>„Opracowanie Programu Funkcjonalno-Użytkowego</w:t>
      </w:r>
      <w:r w:rsidRPr="00C373DD">
        <w:rPr>
          <w:b/>
          <w:spacing w:val="-8"/>
          <w:sz w:val="22"/>
          <w:szCs w:val="22"/>
        </w:rPr>
        <w:t xml:space="preserve"> na zadanie pn.</w:t>
      </w:r>
      <w:r w:rsidR="003C1FC5" w:rsidRPr="00C373DD">
        <w:rPr>
          <w:b/>
          <w:spacing w:val="-8"/>
          <w:sz w:val="22"/>
          <w:szCs w:val="22"/>
        </w:rPr>
        <w:t xml:space="preserve"> Budowa i modernizacja infrastruktury wodnej w miejscowości Kotuszów, Korytnica i Jabłonica</w:t>
      </w:r>
      <w:r w:rsidRPr="00C373DD">
        <w:rPr>
          <w:b/>
          <w:bCs/>
          <w:sz w:val="22"/>
          <w:szCs w:val="22"/>
        </w:rPr>
        <w:t>”.</w:t>
      </w:r>
    </w:p>
    <w:p w14:paraId="6AA5EC46" w14:textId="77777777" w:rsidR="00F2641A" w:rsidRPr="00C373DD" w:rsidRDefault="00F2641A" w:rsidP="00C373DD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7A663283" w14:textId="77777777" w:rsidR="00F2641A" w:rsidRPr="00C373DD" w:rsidRDefault="00F2641A" w:rsidP="00C373D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ahoma"/>
          <w:b/>
          <w:bCs/>
          <w:sz w:val="22"/>
          <w:szCs w:val="22"/>
        </w:rPr>
      </w:pPr>
      <w:r w:rsidRPr="00C373DD">
        <w:rPr>
          <w:rFonts w:eastAsia="Tahoma"/>
          <w:b/>
          <w:bCs/>
          <w:sz w:val="22"/>
          <w:szCs w:val="22"/>
        </w:rPr>
        <w:t xml:space="preserve">Zamawiający </w:t>
      </w:r>
    </w:p>
    <w:p w14:paraId="3DACB9CF" w14:textId="77777777" w:rsidR="00F2641A" w:rsidRPr="00C373DD" w:rsidRDefault="00F2641A" w:rsidP="00C373DD">
      <w:p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 xml:space="preserve">Gmina Szydłów, </w:t>
      </w:r>
      <w:r w:rsidRPr="00C373DD">
        <w:rPr>
          <w:sz w:val="22"/>
          <w:szCs w:val="22"/>
        </w:rPr>
        <w:t>ul. Rynek 2, 28-225 Szydłów; tel./faks 41 354 51 25,</w:t>
      </w:r>
      <w:r w:rsidRPr="00C373DD">
        <w:rPr>
          <w:b/>
          <w:sz w:val="22"/>
          <w:szCs w:val="22"/>
        </w:rPr>
        <w:t xml:space="preserve"> </w:t>
      </w:r>
      <w:r w:rsidRPr="00C373DD">
        <w:rPr>
          <w:rFonts w:eastAsia="Tahoma"/>
          <w:bCs/>
          <w:sz w:val="22"/>
          <w:szCs w:val="22"/>
        </w:rPr>
        <w:t xml:space="preserve">REGON 291010814, </w:t>
      </w:r>
      <w:r w:rsidRPr="00C373DD">
        <w:rPr>
          <w:rFonts w:eastAsia="Tahoma"/>
          <w:b/>
          <w:bCs/>
          <w:sz w:val="22"/>
          <w:szCs w:val="22"/>
        </w:rPr>
        <w:br/>
      </w:r>
      <w:r w:rsidRPr="00C373DD">
        <w:rPr>
          <w:rFonts w:eastAsia="Tahoma"/>
          <w:bCs/>
          <w:sz w:val="22"/>
          <w:szCs w:val="22"/>
        </w:rPr>
        <w:t>NIP 866 16 08 398.</w:t>
      </w:r>
    </w:p>
    <w:p w14:paraId="26611B88" w14:textId="77777777" w:rsidR="00F2641A" w:rsidRPr="00C373DD" w:rsidRDefault="00F2641A" w:rsidP="00C373DD">
      <w:p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766A085E" w14:textId="77777777" w:rsidR="00F2641A" w:rsidRPr="00C373DD" w:rsidRDefault="00F2641A" w:rsidP="00C373D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ahoma"/>
          <w:b/>
          <w:bCs/>
          <w:sz w:val="22"/>
          <w:szCs w:val="22"/>
        </w:rPr>
      </w:pPr>
      <w:r w:rsidRPr="00C373DD">
        <w:rPr>
          <w:rFonts w:eastAsia="Tahoma"/>
          <w:b/>
          <w:bCs/>
          <w:sz w:val="22"/>
          <w:szCs w:val="22"/>
        </w:rPr>
        <w:t xml:space="preserve">Opis przedmiotu zamówienia </w:t>
      </w:r>
    </w:p>
    <w:p w14:paraId="5CD007CA" w14:textId="6744D6F8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>Przedmiotem zamówienia jest wykonanie Programu Funkcjonalno-Użytkowego (PFU</w:t>
      </w:r>
      <w:r w:rsidR="00F60DE0" w:rsidRPr="00C373DD">
        <w:rPr>
          <w:rFonts w:eastAsia="Tahoma"/>
          <w:bCs/>
          <w:sz w:val="22"/>
          <w:szCs w:val="22"/>
        </w:rPr>
        <w:t>) dla zadania pn.</w:t>
      </w:r>
      <w:r w:rsidR="003C1FC5" w:rsidRPr="00C373DD">
        <w:rPr>
          <w:rFonts w:eastAsia="Tahoma"/>
          <w:bCs/>
          <w:sz w:val="22"/>
          <w:szCs w:val="22"/>
        </w:rPr>
        <w:t xml:space="preserve"> </w:t>
      </w:r>
      <w:r w:rsidR="00591A52" w:rsidRPr="00C373DD">
        <w:rPr>
          <w:rFonts w:eastAsia="Tahoma"/>
          <w:bCs/>
          <w:sz w:val="22"/>
          <w:szCs w:val="22"/>
        </w:rPr>
        <w:t>„</w:t>
      </w:r>
      <w:r w:rsidR="003C1FC5" w:rsidRPr="00C373DD">
        <w:rPr>
          <w:b/>
          <w:spacing w:val="-8"/>
          <w:sz w:val="22"/>
          <w:szCs w:val="22"/>
        </w:rPr>
        <w:t>Budowa i modernizacja infrastruktury wodnej w miejscowości Kotuszów, Korytnica i Jabłonica</w:t>
      </w:r>
      <w:r w:rsidR="004A1443">
        <w:rPr>
          <w:b/>
          <w:spacing w:val="-8"/>
          <w:sz w:val="22"/>
          <w:szCs w:val="22"/>
        </w:rPr>
        <w:t>”</w:t>
      </w:r>
      <w:r w:rsidRPr="00C373DD">
        <w:rPr>
          <w:rFonts w:eastAsia="Tahoma"/>
          <w:bCs/>
          <w:sz w:val="22"/>
          <w:szCs w:val="22"/>
        </w:rPr>
        <w:t xml:space="preserve">, obejmującego opis zadania budowlanego, w którym podane zostanie przeznaczenie ukończonych robót budowlanych oraz stawiane im wymagania techniczne, ekonomiczne, architektoniczne, materiałowe i funkcjonalne (zgodnie z definicją PFU zawartą w art. 103 ust. 3 ustawy </w:t>
      </w:r>
      <w:r w:rsidRPr="00C373DD">
        <w:rPr>
          <w:spacing w:val="-8"/>
          <w:sz w:val="22"/>
          <w:szCs w:val="22"/>
        </w:rPr>
        <w:t>z dnia 11 września 2019 r. - Prawo zamówień publicznych).</w:t>
      </w:r>
    </w:p>
    <w:p w14:paraId="33C7C426" w14:textId="56F7E11F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 xml:space="preserve">Zlecane PFU służyć ma do opisu przedmiotu zamówienia pn. </w:t>
      </w:r>
      <w:r w:rsidRPr="00C373DD">
        <w:rPr>
          <w:b/>
          <w:spacing w:val="-8"/>
          <w:sz w:val="22"/>
          <w:szCs w:val="22"/>
        </w:rPr>
        <w:t>„</w:t>
      </w:r>
      <w:r w:rsidR="003C1FC5" w:rsidRPr="00C373DD">
        <w:rPr>
          <w:b/>
          <w:spacing w:val="-8"/>
          <w:sz w:val="22"/>
          <w:szCs w:val="22"/>
        </w:rPr>
        <w:t xml:space="preserve">Budowa i modernizacja infrastruktury wodnej </w:t>
      </w:r>
      <w:r w:rsidR="004A1443">
        <w:rPr>
          <w:b/>
          <w:spacing w:val="-8"/>
          <w:sz w:val="22"/>
          <w:szCs w:val="22"/>
        </w:rPr>
        <w:br/>
      </w:r>
      <w:r w:rsidR="003C1FC5" w:rsidRPr="00C373DD">
        <w:rPr>
          <w:b/>
          <w:spacing w:val="-8"/>
          <w:sz w:val="22"/>
          <w:szCs w:val="22"/>
        </w:rPr>
        <w:t>w miejscowości Kotuszów, Korytnica i Jabłonica</w:t>
      </w:r>
      <w:r w:rsidRPr="00C373DD">
        <w:rPr>
          <w:b/>
          <w:spacing w:val="-8"/>
          <w:sz w:val="22"/>
          <w:szCs w:val="22"/>
        </w:rPr>
        <w:t>”</w:t>
      </w:r>
      <w:r w:rsidRPr="00C373DD">
        <w:rPr>
          <w:spacing w:val="-8"/>
          <w:sz w:val="22"/>
          <w:szCs w:val="22"/>
        </w:rPr>
        <w:t xml:space="preserve">, którego przedmiotem jest zaprojektowanie </w:t>
      </w:r>
      <w:r w:rsidR="007F2091" w:rsidRPr="00C373DD">
        <w:rPr>
          <w:spacing w:val="-8"/>
          <w:sz w:val="22"/>
          <w:szCs w:val="22"/>
        </w:rPr>
        <w:br/>
      </w:r>
      <w:r w:rsidRPr="00C373DD">
        <w:rPr>
          <w:spacing w:val="-8"/>
          <w:sz w:val="22"/>
          <w:szCs w:val="22"/>
        </w:rPr>
        <w:t xml:space="preserve">i wykonanie robót budowlanych w rozumieniu ustawy z dnia 7 lipca 1994 r. – Prawo budowlane, zgodnie z </w:t>
      </w:r>
      <w:r w:rsidRPr="00C373DD">
        <w:rPr>
          <w:rFonts w:eastAsia="Tahoma"/>
          <w:bCs/>
          <w:sz w:val="22"/>
          <w:szCs w:val="22"/>
        </w:rPr>
        <w:t xml:space="preserve">art. 103 ust. 2 ustawy </w:t>
      </w:r>
      <w:r w:rsidRPr="00C373DD">
        <w:rPr>
          <w:spacing w:val="-8"/>
          <w:sz w:val="22"/>
          <w:szCs w:val="22"/>
        </w:rPr>
        <w:t>z dnia 11 września 2019 r. - Prawo zamówień publicznych.</w:t>
      </w:r>
    </w:p>
    <w:p w14:paraId="11BCB1A3" w14:textId="7E8441A4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 xml:space="preserve">Zakres i forma PFU powinny odpowiadać wymogom określonym w </w:t>
      </w:r>
      <w:r w:rsidR="00093829" w:rsidRPr="00C373DD">
        <w:rPr>
          <w:spacing w:val="-8"/>
          <w:sz w:val="22"/>
          <w:szCs w:val="22"/>
        </w:rPr>
        <w:t xml:space="preserve">Rozporządzeniu Ministra Rozwoju </w:t>
      </w:r>
      <w:r w:rsidR="004A1443">
        <w:rPr>
          <w:spacing w:val="-8"/>
          <w:sz w:val="22"/>
          <w:szCs w:val="22"/>
        </w:rPr>
        <w:br/>
      </w:r>
      <w:r w:rsidR="00093829" w:rsidRPr="00C373DD">
        <w:rPr>
          <w:spacing w:val="-8"/>
          <w:sz w:val="22"/>
          <w:szCs w:val="22"/>
        </w:rPr>
        <w:t xml:space="preserve">i Technologii z dnia 20 grudnia 2021 r. w sprawie szczegółowego zakresu i formy dokumentacji projektowej, specyfikacji technicznych wykonania i odbioru robót budowlanych oraz programu funkcjonalno-użytkowego (Dz. U. </w:t>
      </w:r>
      <w:proofErr w:type="gramStart"/>
      <w:r w:rsidR="00093829" w:rsidRPr="00C373DD">
        <w:rPr>
          <w:spacing w:val="-8"/>
          <w:sz w:val="22"/>
          <w:szCs w:val="22"/>
        </w:rPr>
        <w:t>poz</w:t>
      </w:r>
      <w:proofErr w:type="gramEnd"/>
      <w:r w:rsidR="00093829" w:rsidRPr="00C373DD">
        <w:rPr>
          <w:spacing w:val="-8"/>
          <w:sz w:val="22"/>
          <w:szCs w:val="22"/>
        </w:rPr>
        <w:t xml:space="preserve">. 2454). </w:t>
      </w:r>
    </w:p>
    <w:p w14:paraId="0EF766CD" w14:textId="77777777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Obowiązkowe przeprowadzenie wizji lokalnej w terenie (w ramach przedmiotu zamówienia należy przekazać zamawiającemu dokumentację fotograficzną z przeprowadzonej wizji).</w:t>
      </w:r>
    </w:p>
    <w:p w14:paraId="442F7CDF" w14:textId="51C9F3EB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Wykonawca, w ramach przedmiotu zamówienia, wykona inwentaryzację</w:t>
      </w:r>
      <w:r w:rsidR="004A1443">
        <w:rPr>
          <w:spacing w:val="-8"/>
          <w:sz w:val="22"/>
          <w:szCs w:val="22"/>
        </w:rPr>
        <w:t xml:space="preserve"> obiektów</w:t>
      </w:r>
      <w:r w:rsidR="002D0EA0" w:rsidRPr="00C373DD">
        <w:rPr>
          <w:spacing w:val="-8"/>
          <w:sz w:val="22"/>
          <w:szCs w:val="22"/>
        </w:rPr>
        <w:t>, których dotyczyć</w:t>
      </w:r>
      <w:r w:rsidRPr="00C373DD">
        <w:rPr>
          <w:spacing w:val="-8"/>
          <w:sz w:val="22"/>
          <w:szCs w:val="22"/>
        </w:rPr>
        <w:t xml:space="preserve"> będzie planowana inwestycja</w:t>
      </w:r>
      <w:r w:rsidR="007F2091" w:rsidRPr="00C373DD">
        <w:rPr>
          <w:spacing w:val="-8"/>
          <w:sz w:val="22"/>
          <w:szCs w:val="22"/>
        </w:rPr>
        <w:t xml:space="preserve">, bez dodatkowego wynagrodzenia (dotyczy </w:t>
      </w:r>
      <w:r w:rsidR="004A1443">
        <w:rPr>
          <w:spacing w:val="-8"/>
          <w:sz w:val="22"/>
          <w:szCs w:val="22"/>
        </w:rPr>
        <w:t>zadania</w:t>
      </w:r>
      <w:r w:rsidR="00131BB6" w:rsidRPr="00C373DD">
        <w:rPr>
          <w:spacing w:val="-8"/>
          <w:sz w:val="22"/>
          <w:szCs w:val="22"/>
        </w:rPr>
        <w:t xml:space="preserve"> 2 </w:t>
      </w:r>
      <w:r w:rsidR="004A1443">
        <w:rPr>
          <w:spacing w:val="-8"/>
          <w:sz w:val="22"/>
          <w:szCs w:val="22"/>
        </w:rPr>
        <w:t>określonego</w:t>
      </w:r>
      <w:r w:rsidR="007F2091" w:rsidRPr="00C373DD">
        <w:rPr>
          <w:spacing w:val="-8"/>
          <w:sz w:val="22"/>
          <w:szCs w:val="22"/>
        </w:rPr>
        <w:t xml:space="preserve"> w pkt II, ust 13).</w:t>
      </w:r>
    </w:p>
    <w:p w14:paraId="6CD64BE7" w14:textId="398DE691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 xml:space="preserve">Zamawiający wymaga, co </w:t>
      </w:r>
      <w:r w:rsidRPr="005313A1">
        <w:rPr>
          <w:spacing w:val="-8"/>
          <w:sz w:val="22"/>
          <w:szCs w:val="22"/>
        </w:rPr>
        <w:t>najmniej</w:t>
      </w:r>
      <w:r w:rsidR="00305136" w:rsidRPr="005313A1">
        <w:rPr>
          <w:spacing w:val="-8"/>
          <w:sz w:val="22"/>
          <w:szCs w:val="22"/>
        </w:rPr>
        <w:t xml:space="preserve"> czterech</w:t>
      </w:r>
      <w:r w:rsidRPr="005313A1">
        <w:rPr>
          <w:spacing w:val="-8"/>
          <w:sz w:val="22"/>
          <w:szCs w:val="22"/>
        </w:rPr>
        <w:t>, spotkań</w:t>
      </w:r>
      <w:r w:rsidRPr="00C373DD">
        <w:rPr>
          <w:spacing w:val="-8"/>
          <w:sz w:val="22"/>
          <w:szCs w:val="22"/>
        </w:rPr>
        <w:t xml:space="preserve"> w siedzibie Zamawiającego w celu omówienia </w:t>
      </w:r>
      <w:r w:rsidRPr="00C373DD">
        <w:rPr>
          <w:spacing w:val="-8"/>
          <w:sz w:val="22"/>
          <w:szCs w:val="22"/>
        </w:rPr>
        <w:br/>
        <w:t>i uzgodnienia zastosowanych w PFU rozwiązań i technologii.</w:t>
      </w:r>
    </w:p>
    <w:p w14:paraId="742AD566" w14:textId="77777777" w:rsidR="00F2641A" w:rsidRPr="00C373DD" w:rsidRDefault="00F2641A" w:rsidP="00C373DD">
      <w:pPr>
        <w:pStyle w:val="Akapitzlist"/>
        <w:numPr>
          <w:ilvl w:val="0"/>
          <w:numId w:val="32"/>
        </w:numPr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W ramach przedmiotu zamówienia, Wykonawca określi wymagania dotyczące uzyskania, w imieniu Zamawiającego, wszelkich potrzebnych uzgodnień i decyzji dla późniejszego Wykonawcy robót projektowych.</w:t>
      </w:r>
    </w:p>
    <w:p w14:paraId="2A49AD41" w14:textId="2E75DDCD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W ramach przedmiotu zamówienia należy obliczyć wartości planowanych kosztów prac projektowych oraz planowanych kosztów robót budowlanych i sporządzić szacunkowe zestawienie kosztów inwestycji pn. „</w:t>
      </w:r>
      <w:r w:rsidR="003C1FC5" w:rsidRPr="00C373DD">
        <w:rPr>
          <w:b/>
          <w:spacing w:val="-8"/>
          <w:sz w:val="22"/>
          <w:szCs w:val="22"/>
        </w:rPr>
        <w:t>Budowa i modernizacja infrastruktury wodnej w miejscowości Kotuszów, Korytnica i Jabłonica</w:t>
      </w:r>
      <w:r w:rsidRPr="00C373DD">
        <w:rPr>
          <w:spacing w:val="-8"/>
          <w:sz w:val="22"/>
          <w:szCs w:val="22"/>
        </w:rPr>
        <w:t xml:space="preserve">”, opracowane zgodnie z </w:t>
      </w:r>
      <w:r w:rsidR="00093829" w:rsidRPr="00C373DD">
        <w:rPr>
          <w:spacing w:val="-8"/>
          <w:sz w:val="22"/>
          <w:szCs w:val="22"/>
        </w:rPr>
        <w:t xml:space="preserve">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</w:t>
      </w:r>
      <w:proofErr w:type="gramStart"/>
      <w:r w:rsidR="00093829" w:rsidRPr="00C373DD">
        <w:rPr>
          <w:spacing w:val="-8"/>
          <w:sz w:val="22"/>
          <w:szCs w:val="22"/>
        </w:rPr>
        <w:t>poz</w:t>
      </w:r>
      <w:proofErr w:type="gramEnd"/>
      <w:r w:rsidR="00093829" w:rsidRPr="00C373DD">
        <w:rPr>
          <w:spacing w:val="-8"/>
          <w:sz w:val="22"/>
          <w:szCs w:val="22"/>
        </w:rPr>
        <w:t>. 2458).</w:t>
      </w:r>
    </w:p>
    <w:p w14:paraId="6788728C" w14:textId="52BCA433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Składniki kosztów robót budowlanych powinny odpowiadać, co najmniej grupom robót w rozumieniu Wspólnego Słownika Zamówień i obejmować koszty wszystkich robót niezbędnych do wykonania inwestycji pn. „</w:t>
      </w:r>
      <w:r w:rsidR="003C1FC5" w:rsidRPr="00C373DD">
        <w:rPr>
          <w:b/>
          <w:spacing w:val="-8"/>
          <w:sz w:val="22"/>
          <w:szCs w:val="22"/>
        </w:rPr>
        <w:t>Budowa i modernizacja infrastruktury wodnej w miejscowości Kotuszów, Korytnica i Jabłonica</w:t>
      </w:r>
      <w:r w:rsidRPr="00C373DD">
        <w:rPr>
          <w:spacing w:val="-8"/>
          <w:sz w:val="22"/>
          <w:szCs w:val="22"/>
        </w:rPr>
        <w:t>”.</w:t>
      </w:r>
    </w:p>
    <w:p w14:paraId="789F6030" w14:textId="45BCC777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 xml:space="preserve">Zamawiający zastrzega sobie, że w przypadku zmiany obowiązujących przepisów prawa, w trakcie trwania umowy, Wykonawca przygotuje przedmiot zamówienia w </w:t>
      </w:r>
      <w:r w:rsidR="007A7B99">
        <w:rPr>
          <w:spacing w:val="-8"/>
          <w:sz w:val="22"/>
          <w:szCs w:val="22"/>
        </w:rPr>
        <w:t xml:space="preserve">taki sposób, aby był on zgodny </w:t>
      </w:r>
      <w:r w:rsidRPr="00C373DD">
        <w:rPr>
          <w:spacing w:val="-8"/>
          <w:sz w:val="22"/>
          <w:szCs w:val="22"/>
        </w:rPr>
        <w:t xml:space="preserve">z przepisami prawa obowiązującymi na dzień odebrania przedmiotu zamówienia, przez Zamawiającego protokołem zdawczo-odbiorczym. </w:t>
      </w:r>
    </w:p>
    <w:p w14:paraId="153A10E5" w14:textId="77777777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6FA6D39E" w14:textId="77777777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 xml:space="preserve">Wszelkie analizy, obliczenia, badania, które będą niezbędne do opracowania kompletnej dokumentacji projektowej (PFU), Wykonawca zobowiązany jest wykonać bez dodatkowego wynagrodzenia. W ramach </w:t>
      </w:r>
      <w:r w:rsidRPr="00C373DD">
        <w:rPr>
          <w:spacing w:val="-8"/>
          <w:sz w:val="22"/>
          <w:szCs w:val="22"/>
        </w:rPr>
        <w:lastRenderedPageBreak/>
        <w:t>wynagrodzenia, za przedmiot zamówienia, Wykonawca pozyska na własny koszt wszelkie materiały niezbędne do jego zrealizowania.</w:t>
      </w:r>
    </w:p>
    <w:p w14:paraId="6E11379A" w14:textId="77777777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 xml:space="preserve">Zakres PFU: </w:t>
      </w:r>
    </w:p>
    <w:p w14:paraId="082C3C86" w14:textId="2A4EA5AD" w:rsidR="00A4652D" w:rsidRPr="00A4652D" w:rsidRDefault="00A4652D" w:rsidP="00C373DD">
      <w:pPr>
        <w:pStyle w:val="Akapitzlist"/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  <w:u w:val="single"/>
        </w:rPr>
      </w:pPr>
      <w:r>
        <w:rPr>
          <w:spacing w:val="-8"/>
          <w:sz w:val="22"/>
          <w:szCs w:val="22"/>
          <w:u w:val="single"/>
        </w:rPr>
        <w:t>Dane podstawowe:</w:t>
      </w:r>
    </w:p>
    <w:p w14:paraId="7959982C" w14:textId="241A82C6" w:rsidR="00F2641A" w:rsidRPr="00A4652D" w:rsidRDefault="00F2641A" w:rsidP="00C373DD">
      <w:pPr>
        <w:pStyle w:val="Akapitzlist"/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  <w:u w:val="single"/>
        </w:rPr>
      </w:pPr>
      <w:r w:rsidRPr="00A4652D">
        <w:rPr>
          <w:spacing w:val="-8"/>
          <w:sz w:val="22"/>
          <w:szCs w:val="22"/>
        </w:rPr>
        <w:t>Nazwa inwestycji: „</w:t>
      </w:r>
      <w:r w:rsidR="003C1FC5" w:rsidRPr="00A4652D">
        <w:rPr>
          <w:b/>
          <w:spacing w:val="-8"/>
          <w:sz w:val="22"/>
          <w:szCs w:val="22"/>
        </w:rPr>
        <w:t>Budowa i modernizacja infrastruktury wodnej w miejscowości Kotuszów, Korytnica i Jabłonica</w:t>
      </w:r>
      <w:r w:rsidRPr="00A4652D">
        <w:rPr>
          <w:spacing w:val="-8"/>
          <w:sz w:val="22"/>
          <w:szCs w:val="22"/>
        </w:rPr>
        <w:t>”</w:t>
      </w:r>
    </w:p>
    <w:p w14:paraId="2636A0E9" w14:textId="18C7D3ED" w:rsidR="00A4652D" w:rsidRDefault="00F2641A" w:rsidP="00C373DD">
      <w:pPr>
        <w:pStyle w:val="Akapitzlist"/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A4652D">
        <w:rPr>
          <w:spacing w:val="-8"/>
          <w:sz w:val="22"/>
          <w:szCs w:val="22"/>
        </w:rPr>
        <w:t>Inwestor: Gmina Szydłów, ul. Rynek 2, 28 – 225 Szydłów</w:t>
      </w:r>
    </w:p>
    <w:p w14:paraId="15527D3D" w14:textId="77777777" w:rsidR="00A4652D" w:rsidRDefault="00A4652D" w:rsidP="00C373DD">
      <w:pPr>
        <w:pStyle w:val="Akapitzlist"/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</w:p>
    <w:p w14:paraId="32FA47AE" w14:textId="174A215C" w:rsidR="00592058" w:rsidRDefault="00A4652D" w:rsidP="00A4652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  <w:r w:rsidRPr="00A4652D">
        <w:rPr>
          <w:color w:val="000000" w:themeColor="text1"/>
          <w:spacing w:val="-8"/>
          <w:sz w:val="22"/>
          <w:szCs w:val="22"/>
        </w:rPr>
        <w:t xml:space="preserve">Na </w:t>
      </w:r>
      <w:r w:rsidR="00592058">
        <w:rPr>
          <w:color w:val="000000" w:themeColor="text1"/>
          <w:spacing w:val="-8"/>
          <w:sz w:val="22"/>
          <w:szCs w:val="22"/>
        </w:rPr>
        <w:t xml:space="preserve">przedmiotową </w:t>
      </w:r>
      <w:r w:rsidRPr="00A4652D">
        <w:rPr>
          <w:color w:val="000000" w:themeColor="text1"/>
          <w:spacing w:val="-8"/>
          <w:sz w:val="22"/>
          <w:szCs w:val="22"/>
        </w:rPr>
        <w:t>inwestycję składają się następujące zadania:</w:t>
      </w:r>
    </w:p>
    <w:p w14:paraId="469CA94A" w14:textId="00CC9321" w:rsidR="00592058" w:rsidRPr="007020F5" w:rsidRDefault="00A4652D" w:rsidP="007020F5">
      <w:pPr>
        <w:pStyle w:val="Akapitzlist"/>
        <w:autoSpaceDE w:val="0"/>
        <w:autoSpaceDN w:val="0"/>
        <w:adjustRightInd w:val="0"/>
        <w:ind w:left="284"/>
        <w:jc w:val="both"/>
        <w:rPr>
          <w:color w:val="000000" w:themeColor="text1"/>
          <w:spacing w:val="-8"/>
          <w:sz w:val="22"/>
          <w:szCs w:val="22"/>
        </w:rPr>
      </w:pPr>
      <w:r w:rsidRPr="00A4652D">
        <w:rPr>
          <w:b/>
          <w:color w:val="000000" w:themeColor="text1"/>
          <w:spacing w:val="-8"/>
          <w:sz w:val="22"/>
          <w:szCs w:val="22"/>
        </w:rPr>
        <w:t>Zadanie 1</w:t>
      </w:r>
      <w:r w:rsidRPr="00A4652D">
        <w:rPr>
          <w:color w:val="000000" w:themeColor="text1"/>
          <w:spacing w:val="-8"/>
          <w:sz w:val="22"/>
          <w:szCs w:val="22"/>
        </w:rPr>
        <w:t xml:space="preserve"> – Budowa hydroforni w Kotuszowie</w:t>
      </w:r>
    </w:p>
    <w:p w14:paraId="031755E0" w14:textId="172D297C" w:rsidR="00592058" w:rsidRPr="007020F5" w:rsidRDefault="00A4652D" w:rsidP="007020F5">
      <w:pPr>
        <w:pStyle w:val="Akapitzlist"/>
        <w:autoSpaceDE w:val="0"/>
        <w:autoSpaceDN w:val="0"/>
        <w:adjustRightInd w:val="0"/>
        <w:ind w:left="284"/>
        <w:jc w:val="both"/>
        <w:rPr>
          <w:color w:val="000000" w:themeColor="text1"/>
          <w:spacing w:val="-8"/>
          <w:sz w:val="22"/>
          <w:szCs w:val="22"/>
        </w:rPr>
      </w:pPr>
      <w:r w:rsidRPr="00A4652D">
        <w:rPr>
          <w:b/>
          <w:color w:val="000000" w:themeColor="text1"/>
          <w:spacing w:val="-8"/>
          <w:sz w:val="22"/>
          <w:szCs w:val="22"/>
        </w:rPr>
        <w:t>Zadanie 2</w:t>
      </w:r>
      <w:r w:rsidRPr="00A4652D">
        <w:rPr>
          <w:color w:val="000000" w:themeColor="text1"/>
          <w:spacing w:val="-8"/>
          <w:sz w:val="22"/>
          <w:szCs w:val="22"/>
        </w:rPr>
        <w:t xml:space="preserve"> – Wymiana Urządzeń w celu modernizacji ujęcia wody w Korytnicy oraz przepompowni wody w Kotuszowie</w:t>
      </w:r>
    </w:p>
    <w:p w14:paraId="56DC681A" w14:textId="351F8E41" w:rsidR="00A4652D" w:rsidRPr="00A4652D" w:rsidRDefault="00A4652D" w:rsidP="00592058">
      <w:pPr>
        <w:pStyle w:val="Akapitzlist"/>
        <w:autoSpaceDE w:val="0"/>
        <w:autoSpaceDN w:val="0"/>
        <w:adjustRightInd w:val="0"/>
        <w:ind w:left="709"/>
        <w:jc w:val="both"/>
        <w:rPr>
          <w:color w:val="000000" w:themeColor="text1"/>
          <w:spacing w:val="-8"/>
          <w:sz w:val="22"/>
          <w:szCs w:val="22"/>
        </w:rPr>
      </w:pPr>
      <w:r w:rsidRPr="00A4652D">
        <w:rPr>
          <w:b/>
          <w:color w:val="000000" w:themeColor="text1"/>
          <w:spacing w:val="-8"/>
          <w:sz w:val="22"/>
          <w:szCs w:val="22"/>
        </w:rPr>
        <w:t>Część A</w:t>
      </w:r>
      <w:r w:rsidRPr="00A4652D">
        <w:rPr>
          <w:color w:val="000000" w:themeColor="text1"/>
          <w:spacing w:val="-8"/>
          <w:sz w:val="22"/>
          <w:szCs w:val="22"/>
        </w:rPr>
        <w:t xml:space="preserve"> - Wymiana Urządzeń w celu modernizacji ujęcia wody w Korytnicy</w:t>
      </w:r>
    </w:p>
    <w:p w14:paraId="31462B9F" w14:textId="408B47C6" w:rsidR="00592058" w:rsidRPr="007020F5" w:rsidRDefault="00A4652D" w:rsidP="007020F5">
      <w:pPr>
        <w:pStyle w:val="Akapitzlist"/>
        <w:autoSpaceDE w:val="0"/>
        <w:autoSpaceDN w:val="0"/>
        <w:adjustRightInd w:val="0"/>
        <w:ind w:left="709"/>
        <w:jc w:val="both"/>
        <w:rPr>
          <w:color w:val="000000" w:themeColor="text1"/>
          <w:spacing w:val="-8"/>
          <w:sz w:val="22"/>
          <w:szCs w:val="22"/>
        </w:rPr>
      </w:pPr>
      <w:r w:rsidRPr="00A4652D">
        <w:rPr>
          <w:b/>
          <w:color w:val="000000" w:themeColor="text1"/>
          <w:spacing w:val="-8"/>
          <w:sz w:val="22"/>
          <w:szCs w:val="22"/>
        </w:rPr>
        <w:t>Część B</w:t>
      </w:r>
      <w:r w:rsidR="00592058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A4652D">
        <w:rPr>
          <w:color w:val="000000" w:themeColor="text1"/>
          <w:spacing w:val="-8"/>
          <w:sz w:val="22"/>
          <w:szCs w:val="22"/>
        </w:rPr>
        <w:t>- Wymiana Urządzeń w celu modernizacji przepompowni wody w Kotuszowie</w:t>
      </w:r>
    </w:p>
    <w:p w14:paraId="4519F74D" w14:textId="40A44973" w:rsidR="00A4652D" w:rsidRPr="00A4652D" w:rsidRDefault="00A4652D" w:rsidP="00510166">
      <w:pPr>
        <w:pStyle w:val="Akapitzlist"/>
        <w:autoSpaceDE w:val="0"/>
        <w:autoSpaceDN w:val="0"/>
        <w:adjustRightInd w:val="0"/>
        <w:ind w:left="284"/>
        <w:jc w:val="both"/>
        <w:rPr>
          <w:color w:val="000000" w:themeColor="text1"/>
          <w:spacing w:val="-8"/>
          <w:sz w:val="22"/>
          <w:szCs w:val="22"/>
        </w:rPr>
      </w:pPr>
      <w:r w:rsidRPr="00A4652D">
        <w:rPr>
          <w:b/>
          <w:color w:val="000000" w:themeColor="text1"/>
          <w:spacing w:val="-8"/>
          <w:sz w:val="22"/>
          <w:szCs w:val="22"/>
        </w:rPr>
        <w:t>Zadanie 3</w:t>
      </w:r>
      <w:r w:rsidRPr="00A4652D">
        <w:rPr>
          <w:color w:val="000000" w:themeColor="text1"/>
          <w:spacing w:val="-8"/>
          <w:sz w:val="22"/>
          <w:szCs w:val="22"/>
        </w:rPr>
        <w:t xml:space="preserve"> – Wykonanie systemu monitoringu sieci wodociągowej i systemu zdalnego odczytu wodomi</w:t>
      </w:r>
      <w:r w:rsidRPr="007020F5">
        <w:rPr>
          <w:color w:val="000000" w:themeColor="text1"/>
          <w:spacing w:val="-8"/>
          <w:sz w:val="22"/>
          <w:szCs w:val="22"/>
        </w:rPr>
        <w:t>erzy w miejscowościach Kotuszów, Korytnica i Jabłonica.</w:t>
      </w:r>
    </w:p>
    <w:p w14:paraId="79A2A21B" w14:textId="77777777" w:rsidR="00A4652D" w:rsidRPr="00A4652D" w:rsidRDefault="00A4652D" w:rsidP="00C373DD">
      <w:pPr>
        <w:pStyle w:val="Akapitzlist"/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</w:p>
    <w:p w14:paraId="7DDEA123" w14:textId="77777777" w:rsidR="009921DA" w:rsidRDefault="009921DA" w:rsidP="00A4652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u w:val="single"/>
        </w:rPr>
      </w:pPr>
      <w:r>
        <w:rPr>
          <w:color w:val="000000" w:themeColor="text1"/>
          <w:spacing w:val="-8"/>
          <w:sz w:val="22"/>
          <w:szCs w:val="22"/>
          <w:u w:val="single"/>
        </w:rPr>
        <w:t xml:space="preserve">Uwaga: </w:t>
      </w:r>
    </w:p>
    <w:p w14:paraId="161F0708" w14:textId="60D8AB95" w:rsidR="00A4652D" w:rsidRPr="009921DA" w:rsidRDefault="00A4652D" w:rsidP="00A4652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A4652D">
        <w:rPr>
          <w:color w:val="000000" w:themeColor="text1"/>
          <w:spacing w:val="-8"/>
          <w:sz w:val="22"/>
          <w:szCs w:val="22"/>
        </w:rPr>
        <w:t xml:space="preserve">Na terenie Gminy Szydłów częściowo obowiązuje Miejscowego Planu Zagospodarowania Przestrzennego. </w:t>
      </w:r>
    </w:p>
    <w:p w14:paraId="01ECEA95" w14:textId="77777777" w:rsidR="00A4652D" w:rsidRPr="00A4652D" w:rsidRDefault="00A4652D" w:rsidP="00A4652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733B544F" w14:textId="77777777" w:rsidR="009921DA" w:rsidRDefault="00A4652D" w:rsidP="00A4652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A4652D">
        <w:rPr>
          <w:color w:val="000000" w:themeColor="text1"/>
          <w:spacing w:val="-8"/>
          <w:sz w:val="22"/>
          <w:szCs w:val="22"/>
          <w:u w:val="single"/>
        </w:rPr>
        <w:t xml:space="preserve">Uzasadnienie i cel inwestycji: </w:t>
      </w:r>
    </w:p>
    <w:p w14:paraId="78F016A4" w14:textId="461E4B17" w:rsidR="00A4652D" w:rsidRPr="00C373DD" w:rsidRDefault="00A4652D" w:rsidP="00A4652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A4652D">
        <w:rPr>
          <w:color w:val="000000" w:themeColor="text1"/>
          <w:spacing w:val="-8"/>
          <w:sz w:val="22"/>
          <w:szCs w:val="22"/>
        </w:rPr>
        <w:t>Realizacja przedsięwzięcia poprawi warunki sanitarno-bytowe mieszkańców miejscowości, w których funkcjonowało Państwowe Gospodarstwo Rolne.</w:t>
      </w:r>
    </w:p>
    <w:p w14:paraId="58C19A20" w14:textId="77777777" w:rsidR="00A4652D" w:rsidRDefault="00A4652D" w:rsidP="00C373DD">
      <w:pPr>
        <w:pStyle w:val="Akapitzlist"/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  <w:highlight w:val="lightGray"/>
        </w:rPr>
      </w:pPr>
    </w:p>
    <w:p w14:paraId="07850D8B" w14:textId="13339CE1" w:rsidR="00BC61ED" w:rsidRPr="00BC61ED" w:rsidRDefault="00BC61ED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C61ED">
        <w:rPr>
          <w:color w:val="000000" w:themeColor="text1"/>
          <w:spacing w:val="-8"/>
          <w:sz w:val="22"/>
          <w:szCs w:val="22"/>
          <w:u w:val="single"/>
        </w:rPr>
        <w:t>Opis zadania 1:</w:t>
      </w:r>
    </w:p>
    <w:p w14:paraId="45837E2B" w14:textId="3822EF08" w:rsidR="00CC6B90" w:rsidRPr="00BC61ED" w:rsidRDefault="00CC6B90" w:rsidP="00C373DD">
      <w:pPr>
        <w:pStyle w:val="Akapitzlist"/>
        <w:autoSpaceDE w:val="0"/>
        <w:autoSpaceDN w:val="0"/>
        <w:adjustRightInd w:val="0"/>
        <w:ind w:left="0"/>
        <w:jc w:val="both"/>
        <w:rPr>
          <w:b/>
          <w:color w:val="000000" w:themeColor="text1"/>
          <w:spacing w:val="-8"/>
          <w:sz w:val="22"/>
          <w:szCs w:val="22"/>
        </w:rPr>
      </w:pPr>
      <w:r w:rsidRPr="00BC61ED">
        <w:rPr>
          <w:b/>
          <w:color w:val="000000" w:themeColor="text1"/>
          <w:spacing w:val="-8"/>
          <w:sz w:val="22"/>
          <w:szCs w:val="22"/>
        </w:rPr>
        <w:t>Zadanie 1 – Budowa hydroforni w Kotuszowie</w:t>
      </w:r>
    </w:p>
    <w:p w14:paraId="63ADDA14" w14:textId="77777777" w:rsidR="00CC6B90" w:rsidRPr="00BC61ED" w:rsidRDefault="00CC6B90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1F941FB6" w14:textId="48519275" w:rsidR="00CC6B90" w:rsidRPr="00BC61ED" w:rsidRDefault="00CC6B90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  <w:r w:rsidRPr="00362997">
        <w:rPr>
          <w:color w:val="000000" w:themeColor="text1"/>
          <w:spacing w:val="-8"/>
          <w:sz w:val="22"/>
          <w:szCs w:val="22"/>
          <w:highlight w:val="lightGray"/>
        </w:rPr>
        <w:t>Lokalizacja</w:t>
      </w:r>
      <w:r w:rsidR="00607CCE" w:rsidRPr="00362997">
        <w:rPr>
          <w:color w:val="000000" w:themeColor="text1"/>
          <w:spacing w:val="-8"/>
          <w:sz w:val="22"/>
          <w:szCs w:val="22"/>
          <w:highlight w:val="lightGray"/>
        </w:rPr>
        <w:t xml:space="preserve"> przedsięwzięcia</w:t>
      </w:r>
      <w:r w:rsidRPr="00362997">
        <w:rPr>
          <w:color w:val="000000" w:themeColor="text1"/>
          <w:spacing w:val="-8"/>
          <w:sz w:val="22"/>
          <w:szCs w:val="22"/>
          <w:highlight w:val="lightGray"/>
        </w:rPr>
        <w:t>:</w:t>
      </w:r>
      <w:r w:rsidRPr="00BC61ED">
        <w:rPr>
          <w:color w:val="000000" w:themeColor="text1"/>
          <w:spacing w:val="-8"/>
          <w:sz w:val="22"/>
          <w:szCs w:val="22"/>
        </w:rPr>
        <w:t xml:space="preserve"> województwo świętokrzyskie, powiat staszowski, gmina Szydłów, obręb</w:t>
      </w:r>
      <w:r w:rsidR="009B5DAB" w:rsidRPr="00BC61ED">
        <w:rPr>
          <w:color w:val="000000" w:themeColor="text1"/>
          <w:spacing w:val="-8"/>
          <w:sz w:val="22"/>
          <w:szCs w:val="22"/>
        </w:rPr>
        <w:t xml:space="preserve"> Kotuszów</w:t>
      </w:r>
      <w:r w:rsidR="00B04F55" w:rsidRPr="00BC61ED">
        <w:rPr>
          <w:color w:val="000000" w:themeColor="text1"/>
          <w:spacing w:val="-8"/>
          <w:sz w:val="22"/>
          <w:szCs w:val="22"/>
        </w:rPr>
        <w:t>,</w:t>
      </w:r>
      <w:r w:rsidR="009B5DAB" w:rsidRPr="00BC61ED">
        <w:rPr>
          <w:color w:val="000000" w:themeColor="text1"/>
          <w:spacing w:val="-8"/>
          <w:sz w:val="22"/>
          <w:szCs w:val="22"/>
        </w:rPr>
        <w:t xml:space="preserve"> Szczegółowa lokalizacja zostanie wskazana przez Zamawiającego</w:t>
      </w:r>
      <w:r w:rsidR="00DA78F7" w:rsidRPr="00BC61ED">
        <w:rPr>
          <w:color w:val="000000" w:themeColor="text1"/>
          <w:spacing w:val="-8"/>
          <w:sz w:val="22"/>
          <w:szCs w:val="22"/>
        </w:rPr>
        <w:t xml:space="preserve"> na etapie realizacji zamówienia</w:t>
      </w:r>
      <w:r w:rsidR="009B5DAB" w:rsidRPr="00BC61ED">
        <w:rPr>
          <w:color w:val="000000" w:themeColor="text1"/>
          <w:spacing w:val="-8"/>
          <w:sz w:val="22"/>
          <w:szCs w:val="22"/>
        </w:rPr>
        <w:t xml:space="preserve">. </w:t>
      </w:r>
    </w:p>
    <w:p w14:paraId="579D45F8" w14:textId="77777777" w:rsidR="00A21301" w:rsidRPr="00BC61ED" w:rsidRDefault="00A21301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56D16F80" w14:textId="50E9D0A7" w:rsidR="00B04F55" w:rsidRPr="00BC61ED" w:rsidRDefault="00607CCE" w:rsidP="00C373DD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2"/>
          <w:szCs w:val="22"/>
        </w:rPr>
      </w:pPr>
      <w:r w:rsidRPr="00362997">
        <w:rPr>
          <w:color w:val="000000" w:themeColor="text1"/>
          <w:spacing w:val="-8"/>
          <w:sz w:val="22"/>
          <w:szCs w:val="22"/>
          <w:highlight w:val="lightGray"/>
        </w:rPr>
        <w:t>Zakres przedsięwzięcia:</w:t>
      </w:r>
      <w:r w:rsidR="00CE2FCD">
        <w:rPr>
          <w:color w:val="000000" w:themeColor="text1"/>
          <w:spacing w:val="-8"/>
          <w:sz w:val="22"/>
          <w:szCs w:val="22"/>
        </w:rPr>
        <w:t xml:space="preserve"> </w:t>
      </w:r>
      <w:r w:rsidR="00CE2FCD" w:rsidRPr="00780E36">
        <w:rPr>
          <w:color w:val="000000" w:themeColor="text1"/>
          <w:spacing w:val="-8"/>
          <w:sz w:val="22"/>
          <w:szCs w:val="22"/>
        </w:rPr>
        <w:t>Budowa hydroforni polegająca na mo</w:t>
      </w:r>
      <w:r w:rsidR="00C173D4" w:rsidRPr="00780E36">
        <w:rPr>
          <w:color w:val="000000" w:themeColor="text1"/>
          <w:spacing w:val="-8"/>
          <w:sz w:val="22"/>
          <w:szCs w:val="22"/>
        </w:rPr>
        <w:t xml:space="preserve">ntażu pomp i hydrofora w studni, </w:t>
      </w:r>
      <w:r w:rsidR="00100819" w:rsidRPr="00780E36">
        <w:rPr>
          <w:color w:val="000000" w:themeColor="text1"/>
          <w:spacing w:val="-8"/>
          <w:sz w:val="22"/>
          <w:szCs w:val="22"/>
        </w:rPr>
        <w:t>w celu podniesienia ciś</w:t>
      </w:r>
      <w:r w:rsidR="00B04F55" w:rsidRPr="00780E36">
        <w:rPr>
          <w:color w:val="000000" w:themeColor="text1"/>
          <w:spacing w:val="-8"/>
          <w:sz w:val="22"/>
          <w:szCs w:val="22"/>
        </w:rPr>
        <w:t>nienia wody w sieci wo</w:t>
      </w:r>
      <w:r w:rsidR="001F1037" w:rsidRPr="00780E36">
        <w:rPr>
          <w:color w:val="000000" w:themeColor="text1"/>
          <w:spacing w:val="-8"/>
          <w:sz w:val="22"/>
          <w:szCs w:val="22"/>
        </w:rPr>
        <w:t>dociągowej Ø 90.</w:t>
      </w:r>
    </w:p>
    <w:p w14:paraId="51F982A5" w14:textId="6C15E6BB" w:rsidR="00B04F55" w:rsidRPr="00BC61ED" w:rsidRDefault="00B04F55" w:rsidP="00C373DD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2"/>
          <w:szCs w:val="22"/>
        </w:rPr>
      </w:pPr>
      <w:r w:rsidRPr="00BC61ED">
        <w:rPr>
          <w:color w:val="000000" w:themeColor="text1"/>
          <w:spacing w:val="-8"/>
          <w:sz w:val="22"/>
          <w:szCs w:val="22"/>
        </w:rPr>
        <w:t xml:space="preserve"> </w:t>
      </w:r>
    </w:p>
    <w:p w14:paraId="14CCFB7D" w14:textId="1321B19E" w:rsidR="00BC61ED" w:rsidRPr="00BC61ED" w:rsidRDefault="00BC61ED" w:rsidP="00BC61E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C61ED">
        <w:rPr>
          <w:color w:val="000000" w:themeColor="text1"/>
          <w:spacing w:val="-8"/>
          <w:sz w:val="22"/>
          <w:szCs w:val="22"/>
          <w:u w:val="single"/>
        </w:rPr>
        <w:t>Opis zadania 2:</w:t>
      </w:r>
    </w:p>
    <w:p w14:paraId="652784EA" w14:textId="22A39045" w:rsidR="00CC6B90" w:rsidRPr="00BC61ED" w:rsidRDefault="00CE0AF1" w:rsidP="00C373DD">
      <w:pPr>
        <w:pStyle w:val="Akapitzlist"/>
        <w:autoSpaceDE w:val="0"/>
        <w:autoSpaceDN w:val="0"/>
        <w:adjustRightInd w:val="0"/>
        <w:ind w:left="0"/>
        <w:jc w:val="both"/>
        <w:rPr>
          <w:b/>
          <w:color w:val="000000" w:themeColor="text1"/>
          <w:spacing w:val="-8"/>
          <w:sz w:val="22"/>
          <w:szCs w:val="22"/>
        </w:rPr>
      </w:pPr>
      <w:r>
        <w:rPr>
          <w:b/>
          <w:color w:val="000000" w:themeColor="text1"/>
          <w:spacing w:val="-8"/>
          <w:sz w:val="22"/>
          <w:szCs w:val="22"/>
        </w:rPr>
        <w:t>Zadanie 2 – Wymiana u</w:t>
      </w:r>
      <w:r w:rsidR="00CC6B90" w:rsidRPr="00BC61ED">
        <w:rPr>
          <w:b/>
          <w:color w:val="000000" w:themeColor="text1"/>
          <w:spacing w:val="-8"/>
          <w:sz w:val="22"/>
          <w:szCs w:val="22"/>
        </w:rPr>
        <w:t>rządzeń w celu modernizacji ujęcia wody w Korytnicy</w:t>
      </w:r>
      <w:r w:rsidR="008A7A77" w:rsidRPr="00BC61ED">
        <w:rPr>
          <w:b/>
          <w:color w:val="000000" w:themeColor="text1"/>
          <w:spacing w:val="-8"/>
          <w:sz w:val="22"/>
          <w:szCs w:val="22"/>
        </w:rPr>
        <w:t xml:space="preserve"> oraz przepompowni wody w Kotuszowie</w:t>
      </w:r>
    </w:p>
    <w:p w14:paraId="15A4119A" w14:textId="77777777" w:rsidR="00CC6B90" w:rsidRPr="00BC61ED" w:rsidRDefault="00CC6B90" w:rsidP="00C373DD">
      <w:pPr>
        <w:pStyle w:val="Akapitzlist"/>
        <w:autoSpaceDE w:val="0"/>
        <w:autoSpaceDN w:val="0"/>
        <w:adjustRightInd w:val="0"/>
        <w:ind w:left="0"/>
        <w:jc w:val="both"/>
        <w:rPr>
          <w:b/>
          <w:color w:val="000000" w:themeColor="text1"/>
          <w:spacing w:val="-8"/>
          <w:sz w:val="22"/>
          <w:szCs w:val="22"/>
        </w:rPr>
      </w:pPr>
    </w:p>
    <w:p w14:paraId="1823E5BF" w14:textId="24BBBD95" w:rsidR="008A7A77" w:rsidRDefault="00CE0AF1" w:rsidP="00C373DD">
      <w:pPr>
        <w:pStyle w:val="Akapitzlist"/>
        <w:autoSpaceDE w:val="0"/>
        <w:autoSpaceDN w:val="0"/>
        <w:adjustRightInd w:val="0"/>
        <w:ind w:left="0"/>
        <w:jc w:val="both"/>
        <w:rPr>
          <w:b/>
          <w:color w:val="000000" w:themeColor="text1"/>
          <w:spacing w:val="-8"/>
          <w:sz w:val="22"/>
          <w:szCs w:val="22"/>
        </w:rPr>
      </w:pPr>
      <w:r>
        <w:rPr>
          <w:b/>
          <w:color w:val="000000" w:themeColor="text1"/>
          <w:spacing w:val="-8"/>
          <w:sz w:val="22"/>
          <w:szCs w:val="22"/>
        </w:rPr>
        <w:t>Część A - Wymiana u</w:t>
      </w:r>
      <w:r w:rsidR="008A7A77" w:rsidRPr="00BC61ED">
        <w:rPr>
          <w:b/>
          <w:color w:val="000000" w:themeColor="text1"/>
          <w:spacing w:val="-8"/>
          <w:sz w:val="22"/>
          <w:szCs w:val="22"/>
        </w:rPr>
        <w:t>rządzeń w celu modernizacji ujęcia wody w Korytnicy</w:t>
      </w:r>
    </w:p>
    <w:p w14:paraId="4C23B8B0" w14:textId="77777777" w:rsidR="00607CCE" w:rsidRPr="00BC61ED" w:rsidRDefault="00607CCE" w:rsidP="00C373DD">
      <w:pPr>
        <w:pStyle w:val="Akapitzlist"/>
        <w:autoSpaceDE w:val="0"/>
        <w:autoSpaceDN w:val="0"/>
        <w:adjustRightInd w:val="0"/>
        <w:ind w:left="0"/>
        <w:jc w:val="both"/>
        <w:rPr>
          <w:b/>
          <w:color w:val="000000" w:themeColor="text1"/>
          <w:spacing w:val="-8"/>
          <w:sz w:val="22"/>
          <w:szCs w:val="22"/>
        </w:rPr>
      </w:pPr>
    </w:p>
    <w:p w14:paraId="0F038ACD" w14:textId="3E44D25F" w:rsidR="00614E42" w:rsidRPr="00BC61ED" w:rsidRDefault="00607CCE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  <w:r w:rsidRPr="00362997">
        <w:rPr>
          <w:color w:val="000000" w:themeColor="text1"/>
          <w:spacing w:val="-8"/>
          <w:sz w:val="22"/>
          <w:szCs w:val="22"/>
          <w:highlight w:val="lightGray"/>
        </w:rPr>
        <w:t>Lokalizacja przedsięwzięcia</w:t>
      </w:r>
      <w:r w:rsidR="00614E42" w:rsidRPr="00362997">
        <w:rPr>
          <w:color w:val="000000" w:themeColor="text1"/>
          <w:spacing w:val="-8"/>
          <w:sz w:val="22"/>
          <w:szCs w:val="22"/>
          <w:highlight w:val="lightGray"/>
        </w:rPr>
        <w:t>:</w:t>
      </w:r>
      <w:r w:rsidR="00614E42" w:rsidRPr="00BC61ED">
        <w:rPr>
          <w:color w:val="000000" w:themeColor="text1"/>
          <w:spacing w:val="-8"/>
          <w:sz w:val="22"/>
          <w:szCs w:val="22"/>
        </w:rPr>
        <w:t xml:space="preserve"> województwo świętokrzyskie, powiat staszowski, gmina Szydłów, obręb Korytnica, działka ewidencyjna nr</w:t>
      </w:r>
      <w:r w:rsidR="00CA6794" w:rsidRPr="00BC61ED">
        <w:rPr>
          <w:color w:val="000000" w:themeColor="text1"/>
          <w:spacing w:val="-8"/>
          <w:sz w:val="22"/>
          <w:szCs w:val="22"/>
        </w:rPr>
        <w:t xml:space="preserve"> 877/6</w:t>
      </w:r>
      <w:r w:rsidR="00C04D1B">
        <w:rPr>
          <w:color w:val="000000" w:themeColor="text1"/>
          <w:spacing w:val="-8"/>
          <w:sz w:val="22"/>
          <w:szCs w:val="22"/>
        </w:rPr>
        <w:t>.</w:t>
      </w:r>
    </w:p>
    <w:p w14:paraId="0000ABAF" w14:textId="77777777" w:rsidR="00AA7C71" w:rsidRPr="00BC61ED" w:rsidRDefault="00AA7C71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619D8D3E" w14:textId="74406647" w:rsidR="00C04D1B" w:rsidRPr="00C04D1B" w:rsidRDefault="00C04D1B" w:rsidP="00C04D1B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62997">
        <w:rPr>
          <w:color w:val="000000" w:themeColor="text1"/>
          <w:spacing w:val="-8"/>
          <w:sz w:val="22"/>
          <w:szCs w:val="22"/>
          <w:highlight w:val="lightGray"/>
        </w:rPr>
        <w:t>Opis stanu istniejącego:</w:t>
      </w:r>
      <w:r w:rsidRPr="00C04D1B">
        <w:rPr>
          <w:color w:val="000000" w:themeColor="text1"/>
          <w:spacing w:val="-8"/>
          <w:sz w:val="22"/>
          <w:szCs w:val="22"/>
        </w:rPr>
        <w:t xml:space="preserve"> </w:t>
      </w:r>
      <w:r w:rsidR="00C839B0" w:rsidRPr="00C373DD">
        <w:rPr>
          <w:sz w:val="22"/>
          <w:szCs w:val="22"/>
        </w:rPr>
        <w:t xml:space="preserve">Ujęcie wody stanowią dwie studnie głębinowe S-3 (studnia zasadnicza) i S-2a (studnia awaryjna). </w:t>
      </w:r>
    </w:p>
    <w:p w14:paraId="0FFE5069" w14:textId="77777777" w:rsidR="00C839B0" w:rsidRPr="00C373DD" w:rsidRDefault="00C839B0" w:rsidP="00C04D1B">
      <w:pPr>
        <w:spacing w:line="264" w:lineRule="auto"/>
        <w:ind w:left="567"/>
        <w:rPr>
          <w:sz w:val="22"/>
          <w:szCs w:val="22"/>
        </w:rPr>
      </w:pPr>
      <w:r w:rsidRPr="00C373DD">
        <w:rPr>
          <w:sz w:val="22"/>
          <w:szCs w:val="22"/>
        </w:rPr>
        <w:t xml:space="preserve">Parametry eksploatacyjne studni S-3: </w:t>
      </w:r>
    </w:p>
    <w:p w14:paraId="2A5F7D26" w14:textId="22BA8A23" w:rsidR="00C839B0" w:rsidRPr="00C04D1B" w:rsidRDefault="00C839B0" w:rsidP="00C04D1B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C04D1B">
        <w:rPr>
          <w:color w:val="000000" w:themeColor="text1"/>
          <w:sz w:val="22"/>
          <w:szCs w:val="22"/>
        </w:rPr>
        <w:t xml:space="preserve">- wydajność eksploatacyjna w kat. </w:t>
      </w:r>
      <w:r w:rsidR="000273A3">
        <w:rPr>
          <w:color w:val="000000" w:themeColor="text1"/>
          <w:sz w:val="22"/>
          <w:szCs w:val="22"/>
        </w:rPr>
        <w:t>„’</w:t>
      </w:r>
      <w:r w:rsidRPr="00C04D1B">
        <w:rPr>
          <w:color w:val="000000" w:themeColor="text1"/>
          <w:sz w:val="22"/>
          <w:szCs w:val="22"/>
        </w:rPr>
        <w:t xml:space="preserve">B" - QE=24 m3 /h, </w:t>
      </w:r>
    </w:p>
    <w:p w14:paraId="2C50ECB4" w14:textId="77777777" w:rsidR="00C839B0" w:rsidRPr="00C04D1B" w:rsidRDefault="00C839B0" w:rsidP="00C04D1B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C04D1B">
        <w:rPr>
          <w:color w:val="000000" w:themeColor="text1"/>
          <w:sz w:val="22"/>
          <w:szCs w:val="22"/>
        </w:rPr>
        <w:t xml:space="preserve">- depresja S=6 m, </w:t>
      </w:r>
    </w:p>
    <w:p w14:paraId="7CF59B03" w14:textId="0F950E2E" w:rsidR="00C839B0" w:rsidRPr="00C04D1B" w:rsidRDefault="000273A3" w:rsidP="00C04D1B">
      <w:pPr>
        <w:spacing w:line="264" w:lineRule="auto"/>
        <w:ind w:left="85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głębokość studni - 35,5 m.</w:t>
      </w:r>
    </w:p>
    <w:p w14:paraId="7548B554" w14:textId="77777777" w:rsidR="00C839B0" w:rsidRPr="00C04D1B" w:rsidRDefault="00C839B0" w:rsidP="00C04D1B">
      <w:pPr>
        <w:spacing w:line="264" w:lineRule="auto"/>
        <w:ind w:left="567"/>
        <w:rPr>
          <w:color w:val="000000" w:themeColor="text1"/>
          <w:sz w:val="22"/>
          <w:szCs w:val="22"/>
        </w:rPr>
      </w:pPr>
      <w:r w:rsidRPr="00C04D1B">
        <w:rPr>
          <w:color w:val="000000" w:themeColor="text1"/>
          <w:sz w:val="22"/>
          <w:szCs w:val="22"/>
        </w:rPr>
        <w:t xml:space="preserve">Parametry eksploatacyjne studni S-2a: </w:t>
      </w:r>
    </w:p>
    <w:p w14:paraId="01613F72" w14:textId="77777777" w:rsidR="00C839B0" w:rsidRPr="00C04D1B" w:rsidRDefault="00C839B0" w:rsidP="00C04D1B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C04D1B">
        <w:rPr>
          <w:color w:val="000000" w:themeColor="text1"/>
          <w:sz w:val="22"/>
          <w:szCs w:val="22"/>
        </w:rPr>
        <w:t xml:space="preserve">- wydajność eksploatacyjna w kat. </w:t>
      </w:r>
      <w:proofErr w:type="gramStart"/>
      <w:r w:rsidRPr="00C04D1B">
        <w:rPr>
          <w:color w:val="000000" w:themeColor="text1"/>
          <w:sz w:val="22"/>
          <w:szCs w:val="22"/>
        </w:rPr>
        <w:t>,,</w:t>
      </w:r>
      <w:proofErr w:type="gramEnd"/>
      <w:r w:rsidRPr="00C04D1B">
        <w:rPr>
          <w:color w:val="000000" w:themeColor="text1"/>
          <w:sz w:val="22"/>
          <w:szCs w:val="22"/>
        </w:rPr>
        <w:t xml:space="preserve">B" - QE=15 m3/h, </w:t>
      </w:r>
    </w:p>
    <w:p w14:paraId="0ACBA97F" w14:textId="77777777" w:rsidR="00C839B0" w:rsidRPr="00C04D1B" w:rsidRDefault="00C839B0" w:rsidP="00C04D1B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C04D1B">
        <w:rPr>
          <w:color w:val="000000" w:themeColor="text1"/>
          <w:sz w:val="22"/>
          <w:szCs w:val="22"/>
        </w:rPr>
        <w:t xml:space="preserve">- depresja S=2,3 m, </w:t>
      </w:r>
    </w:p>
    <w:p w14:paraId="17F4A5E4" w14:textId="1D221900" w:rsidR="00C839B0" w:rsidRPr="000273A3" w:rsidRDefault="000273A3" w:rsidP="000273A3">
      <w:pPr>
        <w:spacing w:line="264" w:lineRule="auto"/>
        <w:ind w:left="85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głębokość studni- 29,0 m.</w:t>
      </w:r>
    </w:p>
    <w:p w14:paraId="0BBA7626" w14:textId="75C5A800" w:rsidR="00C839B0" w:rsidRDefault="00C839B0" w:rsidP="00C373DD">
      <w:pPr>
        <w:spacing w:line="264" w:lineRule="auto"/>
        <w:rPr>
          <w:sz w:val="22"/>
          <w:szCs w:val="22"/>
        </w:rPr>
      </w:pPr>
      <w:r w:rsidRPr="00C373DD">
        <w:rPr>
          <w:sz w:val="22"/>
          <w:szCs w:val="22"/>
        </w:rPr>
        <w:t xml:space="preserve">W obydwu studniach zainstalowano pompy głębinowe </w:t>
      </w:r>
      <w:r w:rsidR="000273A3">
        <w:rPr>
          <w:sz w:val="22"/>
          <w:szCs w:val="22"/>
        </w:rPr>
        <w:t xml:space="preserve">o GCA.2.02.2.2110.4 </w:t>
      </w:r>
      <w:proofErr w:type="gramStart"/>
      <w:r w:rsidR="000273A3">
        <w:rPr>
          <w:sz w:val="22"/>
          <w:szCs w:val="22"/>
        </w:rPr>
        <w:t>moc</w:t>
      </w:r>
      <w:proofErr w:type="gramEnd"/>
      <w:r w:rsidR="000273A3">
        <w:rPr>
          <w:sz w:val="22"/>
          <w:szCs w:val="22"/>
        </w:rPr>
        <w:t xml:space="preserve"> 5,5 KW. </w:t>
      </w:r>
      <w:r w:rsidRPr="00C373DD">
        <w:rPr>
          <w:sz w:val="22"/>
          <w:szCs w:val="22"/>
        </w:rPr>
        <w:t>Pracą pomp sterują sondy elektryczne umieszczone w zbiorniku wyrównawczym typu ZTK-150</w:t>
      </w:r>
      <w:r w:rsidR="000273A3">
        <w:rPr>
          <w:sz w:val="22"/>
          <w:szCs w:val="22"/>
        </w:rPr>
        <w:t>, który</w:t>
      </w:r>
      <w:r w:rsidRPr="00C373DD">
        <w:rPr>
          <w:sz w:val="22"/>
          <w:szCs w:val="22"/>
        </w:rPr>
        <w:t xml:space="preserve"> posiada pojemność 150 m</w:t>
      </w:r>
      <w:r w:rsidRPr="00C373DD">
        <w:rPr>
          <w:sz w:val="22"/>
          <w:szCs w:val="22"/>
          <w:vertAlign w:val="superscript"/>
        </w:rPr>
        <w:t>3</w:t>
      </w:r>
      <w:r w:rsidRPr="00C373DD">
        <w:rPr>
          <w:sz w:val="22"/>
          <w:szCs w:val="22"/>
        </w:rPr>
        <w:t xml:space="preserve">. Włączenie </w:t>
      </w:r>
      <w:r w:rsidR="000273A3">
        <w:rPr>
          <w:sz w:val="22"/>
          <w:szCs w:val="22"/>
        </w:rPr>
        <w:t>do pracy pompy głębinowej następuje</w:t>
      </w:r>
      <w:r w:rsidRPr="00C373DD">
        <w:rPr>
          <w:sz w:val="22"/>
          <w:szCs w:val="22"/>
        </w:rPr>
        <w:t xml:space="preserve"> przy osiągnięciu w zbiorniku </w:t>
      </w:r>
      <w:r w:rsidRPr="00C373DD">
        <w:rPr>
          <w:sz w:val="22"/>
          <w:szCs w:val="22"/>
        </w:rPr>
        <w:lastRenderedPageBreak/>
        <w:t>minimalnego poziomu lustra wody. Zaś wyłączenie pompy głębinowej nast</w:t>
      </w:r>
      <w:r w:rsidR="000273A3">
        <w:rPr>
          <w:sz w:val="22"/>
          <w:szCs w:val="22"/>
        </w:rPr>
        <w:t xml:space="preserve">ępuje </w:t>
      </w:r>
      <w:r w:rsidRPr="00C373DD">
        <w:rPr>
          <w:sz w:val="22"/>
          <w:szCs w:val="22"/>
        </w:rPr>
        <w:t xml:space="preserve">przy osiągnięciu w zbiorniku maksymalnego lustra wody. </w:t>
      </w:r>
    </w:p>
    <w:p w14:paraId="70EA548B" w14:textId="2C77EC5C" w:rsidR="00C839B0" w:rsidRPr="00C373DD" w:rsidRDefault="00C839B0" w:rsidP="00C373DD">
      <w:pPr>
        <w:spacing w:line="264" w:lineRule="auto"/>
        <w:rPr>
          <w:sz w:val="22"/>
          <w:szCs w:val="22"/>
        </w:rPr>
      </w:pPr>
      <w:r w:rsidRPr="00C373DD">
        <w:rPr>
          <w:sz w:val="22"/>
          <w:szCs w:val="22"/>
        </w:rPr>
        <w:t>W budynku sieci wodociągowej zainstalowano trzy pompy poziome</w:t>
      </w:r>
      <w:r w:rsidR="000273A3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które pobierają wodę ze zbiornika wyrównawczego i tłoczą przez hydrofor do sieci zasilająco rozbiorczej. </w:t>
      </w:r>
    </w:p>
    <w:p w14:paraId="50CF926D" w14:textId="77777777" w:rsidR="00C839B0" w:rsidRPr="00C373DD" w:rsidRDefault="00C839B0" w:rsidP="000273A3">
      <w:pPr>
        <w:spacing w:line="264" w:lineRule="auto"/>
        <w:ind w:left="567"/>
        <w:rPr>
          <w:sz w:val="22"/>
          <w:szCs w:val="22"/>
        </w:rPr>
      </w:pPr>
      <w:r w:rsidRPr="00C373DD">
        <w:rPr>
          <w:sz w:val="22"/>
          <w:szCs w:val="22"/>
        </w:rPr>
        <w:t xml:space="preserve">Parametry pomp poziomych: </w:t>
      </w:r>
    </w:p>
    <w:p w14:paraId="6CC54935" w14:textId="77777777" w:rsidR="00C839B0" w:rsidRPr="00C373DD" w:rsidRDefault="00C839B0" w:rsidP="000273A3">
      <w:pPr>
        <w:spacing w:line="264" w:lineRule="auto"/>
        <w:ind w:left="851"/>
        <w:rPr>
          <w:sz w:val="22"/>
          <w:szCs w:val="22"/>
        </w:rPr>
      </w:pPr>
      <w:r w:rsidRPr="00C373DD">
        <w:rPr>
          <w:sz w:val="22"/>
          <w:szCs w:val="22"/>
        </w:rPr>
        <w:t xml:space="preserve">- pompy typu SK-7.02, </w:t>
      </w:r>
    </w:p>
    <w:p w14:paraId="67965B8E" w14:textId="77777777" w:rsidR="00C839B0" w:rsidRPr="00C373DD" w:rsidRDefault="00C839B0" w:rsidP="000273A3">
      <w:pPr>
        <w:spacing w:line="264" w:lineRule="auto"/>
        <w:ind w:left="851"/>
        <w:rPr>
          <w:sz w:val="22"/>
          <w:szCs w:val="22"/>
        </w:rPr>
      </w:pPr>
      <w:r w:rsidRPr="00C373DD">
        <w:rPr>
          <w:sz w:val="22"/>
          <w:szCs w:val="22"/>
        </w:rPr>
        <w:t xml:space="preserve">- wydajność Q=14 m3/h, </w:t>
      </w:r>
    </w:p>
    <w:p w14:paraId="0E43469B" w14:textId="77777777" w:rsidR="00C839B0" w:rsidRPr="00C373DD" w:rsidRDefault="00C839B0" w:rsidP="000273A3">
      <w:pPr>
        <w:spacing w:line="264" w:lineRule="auto"/>
        <w:ind w:left="851"/>
        <w:rPr>
          <w:sz w:val="22"/>
          <w:szCs w:val="22"/>
        </w:rPr>
      </w:pPr>
      <w:r w:rsidRPr="00C373DD">
        <w:rPr>
          <w:sz w:val="22"/>
          <w:szCs w:val="22"/>
        </w:rPr>
        <w:t xml:space="preserve">- wysokość podnoszenia H=54,9 m, </w:t>
      </w:r>
    </w:p>
    <w:p w14:paraId="45F870FD" w14:textId="77777777" w:rsidR="00C839B0" w:rsidRPr="00C373DD" w:rsidRDefault="00C839B0" w:rsidP="000273A3">
      <w:pPr>
        <w:spacing w:line="264" w:lineRule="auto"/>
        <w:ind w:left="851"/>
        <w:rPr>
          <w:sz w:val="22"/>
          <w:szCs w:val="22"/>
        </w:rPr>
      </w:pPr>
      <w:r w:rsidRPr="00C373DD">
        <w:rPr>
          <w:sz w:val="22"/>
          <w:szCs w:val="22"/>
        </w:rPr>
        <w:t xml:space="preserve">- zakres ciśnień 25-40 m, </w:t>
      </w:r>
    </w:p>
    <w:p w14:paraId="67137B17" w14:textId="46BEEF82" w:rsidR="00C839B0" w:rsidRPr="00C373DD" w:rsidRDefault="00C839B0" w:rsidP="000273A3">
      <w:pPr>
        <w:spacing w:line="264" w:lineRule="auto"/>
        <w:ind w:left="851"/>
        <w:rPr>
          <w:sz w:val="22"/>
          <w:szCs w:val="22"/>
        </w:rPr>
      </w:pPr>
      <w:r w:rsidRPr="00C373DD">
        <w:rPr>
          <w:sz w:val="22"/>
          <w:szCs w:val="22"/>
        </w:rPr>
        <w:t>- stero</w:t>
      </w:r>
      <w:r w:rsidR="000273A3">
        <w:rPr>
          <w:sz w:val="22"/>
          <w:szCs w:val="22"/>
        </w:rPr>
        <w:t>wanie wyłącznikiem ciśnieniowym.</w:t>
      </w:r>
    </w:p>
    <w:p w14:paraId="716611BF" w14:textId="77777777" w:rsidR="00C839B0" w:rsidRPr="00C373DD" w:rsidRDefault="00C839B0" w:rsidP="00C373DD">
      <w:pPr>
        <w:spacing w:line="264" w:lineRule="auto"/>
        <w:rPr>
          <w:sz w:val="22"/>
          <w:szCs w:val="22"/>
        </w:rPr>
      </w:pPr>
      <w:r w:rsidRPr="00C373DD">
        <w:rPr>
          <w:sz w:val="22"/>
          <w:szCs w:val="22"/>
        </w:rPr>
        <w:t xml:space="preserve">Zabezpieczenie pracy przed </w:t>
      </w:r>
      <w:proofErr w:type="spellStart"/>
      <w:r w:rsidRPr="00C373DD">
        <w:rPr>
          <w:sz w:val="22"/>
          <w:szCs w:val="22"/>
        </w:rPr>
        <w:t>suchobiegiem</w:t>
      </w:r>
      <w:proofErr w:type="spellEnd"/>
      <w:r w:rsidRPr="00C373DD">
        <w:rPr>
          <w:sz w:val="22"/>
          <w:szCs w:val="22"/>
        </w:rPr>
        <w:t xml:space="preserve"> sondami elektrycznymi w zbiorniku. </w:t>
      </w:r>
    </w:p>
    <w:p w14:paraId="12604EC2" w14:textId="77777777" w:rsidR="002A78E9" w:rsidRDefault="00C839B0" w:rsidP="00C373DD">
      <w:pPr>
        <w:spacing w:line="264" w:lineRule="auto"/>
        <w:rPr>
          <w:sz w:val="22"/>
          <w:szCs w:val="22"/>
        </w:rPr>
      </w:pPr>
      <w:r w:rsidRPr="00C373DD">
        <w:rPr>
          <w:sz w:val="22"/>
          <w:szCs w:val="22"/>
        </w:rPr>
        <w:t>W /w urządzenia</w:t>
      </w:r>
      <w:r w:rsidR="00E7785E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</w:t>
      </w:r>
      <w:r w:rsidR="002A78E9">
        <w:rPr>
          <w:sz w:val="22"/>
          <w:szCs w:val="22"/>
        </w:rPr>
        <w:t xml:space="preserve">obecnie </w:t>
      </w:r>
      <w:r w:rsidRPr="00C373DD">
        <w:rPr>
          <w:sz w:val="22"/>
          <w:szCs w:val="22"/>
        </w:rPr>
        <w:t>zainstalowane w przepompowni</w:t>
      </w:r>
      <w:r w:rsidR="00E7785E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</w:t>
      </w:r>
      <w:r w:rsidR="002A78E9">
        <w:rPr>
          <w:sz w:val="22"/>
          <w:szCs w:val="22"/>
        </w:rPr>
        <w:t xml:space="preserve">nie są w stanie zapewnić prawidłowej obsługi ujęcia wody, </w:t>
      </w:r>
      <w:r w:rsidRPr="00C373DD">
        <w:rPr>
          <w:sz w:val="22"/>
          <w:szCs w:val="22"/>
        </w:rPr>
        <w:t xml:space="preserve">ze względu na zbyt małą wydajność godzinową oraz konfigurację terenu </w:t>
      </w:r>
      <w:r w:rsidR="002A78E9">
        <w:rPr>
          <w:sz w:val="22"/>
          <w:szCs w:val="22"/>
        </w:rPr>
        <w:t xml:space="preserve">na trasie przebiegu </w:t>
      </w:r>
      <w:r w:rsidRPr="00C373DD">
        <w:rPr>
          <w:sz w:val="22"/>
          <w:szCs w:val="22"/>
        </w:rPr>
        <w:t xml:space="preserve">wodociągu Korytnica-Kotuszów. </w:t>
      </w:r>
    </w:p>
    <w:p w14:paraId="3378FDF0" w14:textId="13BA185C" w:rsidR="00C839B0" w:rsidRDefault="002A78E9" w:rsidP="00C373DD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W miejscowości </w:t>
      </w:r>
      <w:r w:rsidR="00C839B0" w:rsidRPr="00C373DD">
        <w:rPr>
          <w:sz w:val="22"/>
          <w:szCs w:val="22"/>
        </w:rPr>
        <w:t xml:space="preserve">Jabłonica </w:t>
      </w:r>
      <w:r>
        <w:rPr>
          <w:sz w:val="22"/>
          <w:szCs w:val="22"/>
        </w:rPr>
        <w:t xml:space="preserve">występują duże deniwelacje terenu i </w:t>
      </w:r>
      <w:r w:rsidR="00C839B0" w:rsidRPr="00C373DD">
        <w:rPr>
          <w:sz w:val="22"/>
          <w:szCs w:val="22"/>
        </w:rPr>
        <w:t>możliwości przekroczenia ciśnienia dopuszczalnego przy P max oraz nieosiągnięci</w:t>
      </w:r>
      <w:r>
        <w:rPr>
          <w:sz w:val="22"/>
          <w:szCs w:val="22"/>
        </w:rPr>
        <w:t>a</w:t>
      </w:r>
      <w:r w:rsidR="00C839B0" w:rsidRPr="00C373DD">
        <w:rPr>
          <w:sz w:val="22"/>
          <w:szCs w:val="22"/>
        </w:rPr>
        <w:t xml:space="preserve"> wymaganego ciśnienia na wyżej położonych partiach wodociągu przy P min. </w:t>
      </w:r>
    </w:p>
    <w:p w14:paraId="4DB3D3CA" w14:textId="77777777" w:rsidR="002A78E9" w:rsidRDefault="002A78E9" w:rsidP="000273A3">
      <w:pPr>
        <w:spacing w:line="264" w:lineRule="auto"/>
        <w:rPr>
          <w:sz w:val="22"/>
          <w:szCs w:val="22"/>
        </w:rPr>
      </w:pPr>
    </w:p>
    <w:p w14:paraId="4F2DD602" w14:textId="07ED3143" w:rsidR="000273A3" w:rsidRPr="00C373DD" w:rsidRDefault="000273A3" w:rsidP="000273A3">
      <w:pPr>
        <w:spacing w:line="264" w:lineRule="auto"/>
        <w:rPr>
          <w:sz w:val="22"/>
          <w:szCs w:val="22"/>
        </w:rPr>
      </w:pPr>
      <w:r w:rsidRPr="00362997">
        <w:rPr>
          <w:sz w:val="22"/>
          <w:szCs w:val="22"/>
          <w:highlight w:val="lightGray"/>
        </w:rPr>
        <w:t>Zakres przedsięwzięcia:</w:t>
      </w:r>
      <w:r>
        <w:rPr>
          <w:sz w:val="22"/>
          <w:szCs w:val="22"/>
        </w:rPr>
        <w:t xml:space="preserve"> </w:t>
      </w:r>
      <w:r w:rsidR="001C329A">
        <w:rPr>
          <w:sz w:val="22"/>
          <w:szCs w:val="22"/>
        </w:rPr>
        <w:t>W ramach przedsięwzięcia należy zaplanować wymianę u</w:t>
      </w:r>
      <w:r w:rsidR="001C329A" w:rsidRPr="001C329A">
        <w:rPr>
          <w:sz w:val="22"/>
          <w:szCs w:val="22"/>
        </w:rPr>
        <w:t>rządzeń</w:t>
      </w:r>
      <w:r w:rsidR="001C329A">
        <w:rPr>
          <w:sz w:val="22"/>
          <w:szCs w:val="22"/>
        </w:rPr>
        <w:t>,</w:t>
      </w:r>
      <w:r w:rsidR="001C329A" w:rsidRPr="001C329A">
        <w:rPr>
          <w:sz w:val="22"/>
          <w:szCs w:val="22"/>
        </w:rPr>
        <w:t xml:space="preserve"> w celu modernizacji ujęcia wody w Korytnicy</w:t>
      </w:r>
      <w:r w:rsidR="001C329A">
        <w:rPr>
          <w:sz w:val="22"/>
          <w:szCs w:val="22"/>
        </w:rPr>
        <w:t>, w sposób umożliwiający osiągnięcie optymalnych warunków</w:t>
      </w:r>
      <w:r w:rsidR="001C329A" w:rsidRPr="001C329A">
        <w:rPr>
          <w:sz w:val="22"/>
          <w:szCs w:val="22"/>
        </w:rPr>
        <w:t xml:space="preserve"> </w:t>
      </w:r>
      <w:r w:rsidR="001C329A">
        <w:rPr>
          <w:sz w:val="22"/>
          <w:szCs w:val="22"/>
        </w:rPr>
        <w:t>pracy ujęcia. W szczególności w</w:t>
      </w:r>
      <w:r>
        <w:rPr>
          <w:sz w:val="22"/>
          <w:szCs w:val="22"/>
        </w:rPr>
        <w:t xml:space="preserve"> studniach głębinowych </w:t>
      </w:r>
      <w:r w:rsidRPr="00C373DD">
        <w:rPr>
          <w:sz w:val="22"/>
          <w:szCs w:val="22"/>
        </w:rPr>
        <w:t>wymienić po</w:t>
      </w:r>
      <w:r>
        <w:rPr>
          <w:sz w:val="22"/>
          <w:szCs w:val="22"/>
        </w:rPr>
        <w:t xml:space="preserve">mpy głębinowe. </w:t>
      </w:r>
      <w:r w:rsidRPr="00AB725B">
        <w:rPr>
          <w:sz w:val="22"/>
          <w:szCs w:val="22"/>
        </w:rPr>
        <w:t xml:space="preserve">Parametry i rodzaje pomp dostosować do parametrów </w:t>
      </w:r>
      <w:r w:rsidR="00AB725B" w:rsidRPr="00AB725B">
        <w:rPr>
          <w:sz w:val="22"/>
          <w:szCs w:val="22"/>
        </w:rPr>
        <w:t>sieci</w:t>
      </w:r>
      <w:r w:rsidRPr="00AB725B">
        <w:rPr>
          <w:sz w:val="22"/>
          <w:szCs w:val="22"/>
        </w:rPr>
        <w:t xml:space="preserve">. </w:t>
      </w:r>
      <w:r w:rsidR="002A78E9" w:rsidRPr="00AB725B">
        <w:rPr>
          <w:sz w:val="22"/>
          <w:szCs w:val="22"/>
        </w:rPr>
        <w:t>Zmodernizować hydrofornię w Korytnicy, poprzez zastosowanie zestawu hydroforowego z przetwornicą częstotliwości, który wyeliminuje różnicę</w:t>
      </w:r>
      <w:r w:rsidR="002A78E9" w:rsidRPr="00C373DD">
        <w:rPr>
          <w:sz w:val="22"/>
          <w:szCs w:val="22"/>
        </w:rPr>
        <w:t xml:space="preserve"> ciśnień w sieci wodociągowej prz</w:t>
      </w:r>
      <w:r w:rsidR="002A78E9">
        <w:rPr>
          <w:sz w:val="22"/>
          <w:szCs w:val="22"/>
        </w:rPr>
        <w:t>y P max i P min, oraz zastosowanie</w:t>
      </w:r>
      <w:r w:rsidR="002A78E9" w:rsidRPr="00C373DD">
        <w:rPr>
          <w:sz w:val="22"/>
          <w:szCs w:val="22"/>
        </w:rPr>
        <w:t xml:space="preserve"> układ</w:t>
      </w:r>
      <w:r w:rsidR="002A78E9">
        <w:rPr>
          <w:sz w:val="22"/>
          <w:szCs w:val="22"/>
        </w:rPr>
        <w:t>u</w:t>
      </w:r>
      <w:r w:rsidR="002A78E9" w:rsidRPr="00C373DD">
        <w:rPr>
          <w:sz w:val="22"/>
          <w:szCs w:val="22"/>
        </w:rPr>
        <w:t xml:space="preserve"> sterowania</w:t>
      </w:r>
      <w:r w:rsidR="002A78E9">
        <w:rPr>
          <w:sz w:val="22"/>
          <w:szCs w:val="22"/>
        </w:rPr>
        <w:t>,</w:t>
      </w:r>
      <w:r w:rsidR="002A78E9" w:rsidRPr="00C373DD">
        <w:rPr>
          <w:sz w:val="22"/>
          <w:szCs w:val="22"/>
        </w:rPr>
        <w:t xml:space="preserve"> w celu utrzymania odpowiedniego ciśnienia w sieci. Dodatkowo, należy wykonać system monitoringu pracy ujęcia wody</w:t>
      </w:r>
      <w:r w:rsidR="002A78E9">
        <w:rPr>
          <w:sz w:val="22"/>
          <w:szCs w:val="22"/>
        </w:rPr>
        <w:t xml:space="preserve"> (powiadomienia sms o alarmach </w:t>
      </w:r>
      <w:r w:rsidR="002A78E9" w:rsidRPr="00C373DD">
        <w:rPr>
          <w:sz w:val="22"/>
          <w:szCs w:val="22"/>
        </w:rPr>
        <w:t>np. brak prądu, wyłączenie pomp, informacja o wysokim/niskim ciśnieniu).</w:t>
      </w:r>
      <w:r w:rsidR="002A78E9">
        <w:rPr>
          <w:sz w:val="22"/>
          <w:szCs w:val="22"/>
        </w:rPr>
        <w:t xml:space="preserve"> Uruchomienie ujęcia wody oraz kompleksowe przeszkolenie pracowników z obsługi i konserwacji urządzeń. </w:t>
      </w:r>
    </w:p>
    <w:p w14:paraId="34C71BDC" w14:textId="77777777" w:rsidR="00AA7C71" w:rsidRPr="00C373DD" w:rsidRDefault="00AA7C71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highlight w:val="lightGray"/>
        </w:rPr>
      </w:pPr>
    </w:p>
    <w:p w14:paraId="7932A716" w14:textId="422B61C6" w:rsidR="008A7A77" w:rsidRPr="00362997" w:rsidRDefault="008A7A77" w:rsidP="00C373DD">
      <w:pPr>
        <w:pStyle w:val="Akapitzlist"/>
        <w:autoSpaceDE w:val="0"/>
        <w:autoSpaceDN w:val="0"/>
        <w:adjustRightInd w:val="0"/>
        <w:ind w:left="0"/>
        <w:jc w:val="both"/>
        <w:rPr>
          <w:b/>
          <w:color w:val="000000" w:themeColor="text1"/>
          <w:spacing w:val="-8"/>
          <w:sz w:val="22"/>
          <w:szCs w:val="22"/>
        </w:rPr>
      </w:pPr>
      <w:r w:rsidRPr="00362997">
        <w:rPr>
          <w:b/>
          <w:color w:val="000000" w:themeColor="text1"/>
          <w:spacing w:val="-8"/>
          <w:sz w:val="22"/>
          <w:szCs w:val="22"/>
        </w:rPr>
        <w:t>Część B</w:t>
      </w:r>
      <w:r w:rsidR="00362997">
        <w:rPr>
          <w:b/>
          <w:color w:val="000000" w:themeColor="text1"/>
          <w:spacing w:val="-8"/>
          <w:sz w:val="22"/>
          <w:szCs w:val="22"/>
        </w:rPr>
        <w:t xml:space="preserve"> </w:t>
      </w:r>
      <w:r w:rsidR="00CE0AF1">
        <w:rPr>
          <w:b/>
          <w:color w:val="000000" w:themeColor="text1"/>
          <w:spacing w:val="-8"/>
          <w:sz w:val="22"/>
          <w:szCs w:val="22"/>
        </w:rPr>
        <w:t>- Wymiana u</w:t>
      </w:r>
      <w:r w:rsidRPr="00362997">
        <w:rPr>
          <w:b/>
          <w:color w:val="000000" w:themeColor="text1"/>
          <w:spacing w:val="-8"/>
          <w:sz w:val="22"/>
          <w:szCs w:val="22"/>
        </w:rPr>
        <w:t>rządzeń w celu modernizacji przepompowni wody w Kotuszowie</w:t>
      </w:r>
    </w:p>
    <w:p w14:paraId="592891C0" w14:textId="640FBDAF" w:rsidR="008A7A77" w:rsidRPr="00362997" w:rsidRDefault="008A7A77" w:rsidP="00C373DD">
      <w:pPr>
        <w:pStyle w:val="Akapitzlist"/>
        <w:autoSpaceDE w:val="0"/>
        <w:autoSpaceDN w:val="0"/>
        <w:adjustRightInd w:val="0"/>
        <w:ind w:left="0"/>
        <w:jc w:val="both"/>
        <w:rPr>
          <w:b/>
          <w:color w:val="000000" w:themeColor="text1"/>
          <w:spacing w:val="-8"/>
          <w:sz w:val="22"/>
          <w:szCs w:val="22"/>
        </w:rPr>
      </w:pPr>
    </w:p>
    <w:p w14:paraId="046C5AFB" w14:textId="248FE10F" w:rsidR="008A7A77" w:rsidRPr="00362997" w:rsidRDefault="008A7A77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  <w:r w:rsidRPr="00085D50">
        <w:rPr>
          <w:color w:val="000000" w:themeColor="text1"/>
          <w:spacing w:val="-8"/>
          <w:sz w:val="22"/>
          <w:szCs w:val="22"/>
        </w:rPr>
        <w:t>Lokalizacja</w:t>
      </w:r>
      <w:r w:rsidR="00683DBF" w:rsidRPr="00085D50">
        <w:rPr>
          <w:color w:val="000000" w:themeColor="text1"/>
          <w:spacing w:val="-8"/>
          <w:sz w:val="22"/>
          <w:szCs w:val="22"/>
        </w:rPr>
        <w:t xml:space="preserve"> przedsięwzięcia</w:t>
      </w:r>
      <w:r w:rsidRPr="00085D50">
        <w:rPr>
          <w:color w:val="000000" w:themeColor="text1"/>
          <w:spacing w:val="-8"/>
          <w:sz w:val="22"/>
          <w:szCs w:val="22"/>
        </w:rPr>
        <w:t>: województwo świętokrzyskie, powiat staszowski, gmina Szydłów, obręb K</w:t>
      </w:r>
      <w:r w:rsidR="0027319B" w:rsidRPr="00085D50">
        <w:rPr>
          <w:color w:val="000000" w:themeColor="text1"/>
          <w:spacing w:val="-8"/>
          <w:sz w:val="22"/>
          <w:szCs w:val="22"/>
        </w:rPr>
        <w:t>otuszów, działka ewidencyjna nr</w:t>
      </w:r>
      <w:r w:rsidR="00E50349" w:rsidRPr="00085D50">
        <w:rPr>
          <w:color w:val="000000" w:themeColor="text1"/>
          <w:spacing w:val="-8"/>
          <w:sz w:val="22"/>
          <w:szCs w:val="22"/>
        </w:rPr>
        <w:t xml:space="preserve"> 94/1.</w:t>
      </w:r>
    </w:p>
    <w:p w14:paraId="4BEAF5B2" w14:textId="77777777" w:rsidR="008A7A77" w:rsidRPr="00362997" w:rsidRDefault="008A7A77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0FE09571" w14:textId="77777777" w:rsidR="008A7A77" w:rsidRPr="00362997" w:rsidRDefault="008A7A77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  <w:r w:rsidRPr="00362997">
        <w:rPr>
          <w:color w:val="000000" w:themeColor="text1"/>
          <w:spacing w:val="-8"/>
          <w:sz w:val="22"/>
          <w:szCs w:val="22"/>
          <w:highlight w:val="lightGray"/>
        </w:rPr>
        <w:t>Opis stanu istniejącego:</w:t>
      </w:r>
    </w:p>
    <w:p w14:paraId="15A2E829" w14:textId="0BECECD5" w:rsidR="00F723D3" w:rsidRPr="00362997" w:rsidRDefault="00F723D3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  <w:r w:rsidRPr="00362997">
        <w:rPr>
          <w:color w:val="000000" w:themeColor="text1"/>
          <w:spacing w:val="-8"/>
          <w:sz w:val="22"/>
          <w:szCs w:val="22"/>
        </w:rPr>
        <w:t xml:space="preserve">Obecnie </w:t>
      </w:r>
      <w:r w:rsidR="0027319B">
        <w:rPr>
          <w:color w:val="000000" w:themeColor="text1"/>
          <w:spacing w:val="-8"/>
          <w:sz w:val="22"/>
          <w:szCs w:val="22"/>
        </w:rPr>
        <w:t xml:space="preserve">w </w:t>
      </w:r>
      <w:r w:rsidRPr="00362997">
        <w:rPr>
          <w:color w:val="000000" w:themeColor="text1"/>
          <w:spacing w:val="-8"/>
          <w:sz w:val="22"/>
          <w:szCs w:val="22"/>
        </w:rPr>
        <w:t xml:space="preserve">przepompowni wody zastosowano zestaw </w:t>
      </w:r>
      <w:r w:rsidR="0027319B">
        <w:rPr>
          <w:color w:val="000000" w:themeColor="text1"/>
          <w:spacing w:val="-8"/>
          <w:sz w:val="22"/>
          <w:szCs w:val="22"/>
        </w:rPr>
        <w:t xml:space="preserve">pomp pionowych, typ SK 7.02.1.2, </w:t>
      </w:r>
      <w:proofErr w:type="gramStart"/>
      <w:r w:rsidRPr="00362997">
        <w:rPr>
          <w:color w:val="000000" w:themeColor="text1"/>
          <w:spacing w:val="-8"/>
          <w:sz w:val="22"/>
          <w:szCs w:val="22"/>
        </w:rPr>
        <w:t>o</w:t>
      </w:r>
      <w:proofErr w:type="gramEnd"/>
      <w:r w:rsidRPr="00362997">
        <w:rPr>
          <w:color w:val="000000" w:themeColor="text1"/>
          <w:spacing w:val="-8"/>
          <w:sz w:val="22"/>
          <w:szCs w:val="22"/>
        </w:rPr>
        <w:t xml:space="preserve"> wy</w:t>
      </w:r>
      <w:r w:rsidR="008645BB" w:rsidRPr="00362997">
        <w:rPr>
          <w:color w:val="000000" w:themeColor="text1"/>
          <w:spacing w:val="-8"/>
          <w:sz w:val="22"/>
          <w:szCs w:val="22"/>
        </w:rPr>
        <w:t>dajności 12-20 m3/h</w:t>
      </w:r>
      <w:r w:rsidR="00377DFE">
        <w:rPr>
          <w:color w:val="000000" w:themeColor="text1"/>
          <w:spacing w:val="-8"/>
          <w:sz w:val="22"/>
          <w:szCs w:val="22"/>
        </w:rPr>
        <w:t>,</w:t>
      </w:r>
      <w:r w:rsidR="00153531">
        <w:rPr>
          <w:color w:val="000000" w:themeColor="text1"/>
          <w:spacing w:val="-8"/>
          <w:sz w:val="22"/>
          <w:szCs w:val="22"/>
        </w:rPr>
        <w:t xml:space="preserve"> silnik 7.5 </w:t>
      </w:r>
      <w:proofErr w:type="gramStart"/>
      <w:r w:rsidR="00153531">
        <w:rPr>
          <w:color w:val="000000" w:themeColor="text1"/>
          <w:spacing w:val="-8"/>
          <w:sz w:val="22"/>
          <w:szCs w:val="22"/>
        </w:rPr>
        <w:t>kw</w:t>
      </w:r>
      <w:proofErr w:type="gramEnd"/>
      <w:r w:rsidR="00153531">
        <w:rPr>
          <w:color w:val="000000" w:themeColor="text1"/>
          <w:spacing w:val="-8"/>
          <w:sz w:val="22"/>
          <w:szCs w:val="22"/>
        </w:rPr>
        <w:t>. Z</w:t>
      </w:r>
      <w:r w:rsidR="008645BB" w:rsidRPr="00362997">
        <w:rPr>
          <w:color w:val="000000" w:themeColor="text1"/>
          <w:spacing w:val="-8"/>
          <w:sz w:val="22"/>
          <w:szCs w:val="22"/>
        </w:rPr>
        <w:t>estaw pomp stracił już na wydajności i nie spełnia należycie swojej funkcji</w:t>
      </w:r>
      <w:r w:rsidR="00153531">
        <w:rPr>
          <w:color w:val="000000" w:themeColor="text1"/>
          <w:spacing w:val="-8"/>
          <w:sz w:val="22"/>
          <w:szCs w:val="22"/>
        </w:rPr>
        <w:t>.</w:t>
      </w:r>
      <w:r w:rsidR="008645BB" w:rsidRPr="00362997">
        <w:rPr>
          <w:color w:val="000000" w:themeColor="text1"/>
          <w:spacing w:val="-8"/>
          <w:sz w:val="22"/>
          <w:szCs w:val="22"/>
        </w:rPr>
        <w:t xml:space="preserve"> </w:t>
      </w:r>
    </w:p>
    <w:p w14:paraId="69B36A06" w14:textId="77777777" w:rsidR="008645BB" w:rsidRPr="00362997" w:rsidRDefault="008645BB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0EF11C24" w14:textId="67934CCA" w:rsidR="00683DBF" w:rsidRPr="00362997" w:rsidRDefault="00683DBF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  <w:r w:rsidRPr="00362997">
        <w:rPr>
          <w:sz w:val="22"/>
          <w:szCs w:val="22"/>
          <w:highlight w:val="lightGray"/>
        </w:rPr>
        <w:t>Zakres przedsięwzięcia:</w:t>
      </w:r>
      <w:r w:rsidR="00153531" w:rsidRPr="00153531">
        <w:rPr>
          <w:color w:val="000000" w:themeColor="text1"/>
          <w:spacing w:val="-8"/>
          <w:sz w:val="22"/>
          <w:szCs w:val="22"/>
        </w:rPr>
        <w:t xml:space="preserve"> </w:t>
      </w:r>
      <w:r w:rsidR="00CE0AF1" w:rsidRPr="00CE0AF1">
        <w:rPr>
          <w:color w:val="000000" w:themeColor="text1"/>
          <w:spacing w:val="-8"/>
          <w:sz w:val="22"/>
          <w:szCs w:val="22"/>
        </w:rPr>
        <w:t>W ramach przedsięwzięcia należy zaplanować wymianę urządzeń, w celu modernizacji</w:t>
      </w:r>
      <w:r w:rsidR="00CE0AF1">
        <w:rPr>
          <w:color w:val="000000" w:themeColor="text1"/>
          <w:spacing w:val="-8"/>
          <w:sz w:val="22"/>
          <w:szCs w:val="22"/>
        </w:rPr>
        <w:t xml:space="preserve"> przepompowni wody w Kotuszowie</w:t>
      </w:r>
      <w:r w:rsidR="00CE0AF1" w:rsidRPr="00CE0AF1">
        <w:rPr>
          <w:color w:val="000000" w:themeColor="text1"/>
          <w:spacing w:val="-8"/>
          <w:sz w:val="22"/>
          <w:szCs w:val="22"/>
        </w:rPr>
        <w:t>, w sposób umożliwiający osiągnięcie optymalnych warunków pracy</w:t>
      </w:r>
      <w:r w:rsidR="00CE0AF1">
        <w:rPr>
          <w:color w:val="000000" w:themeColor="text1"/>
          <w:spacing w:val="-8"/>
          <w:sz w:val="22"/>
          <w:szCs w:val="22"/>
        </w:rPr>
        <w:t xml:space="preserve"> przepompowni</w:t>
      </w:r>
      <w:r w:rsidR="00CE0AF1" w:rsidRPr="00CE0AF1">
        <w:rPr>
          <w:color w:val="000000" w:themeColor="text1"/>
          <w:spacing w:val="-8"/>
          <w:sz w:val="22"/>
          <w:szCs w:val="22"/>
        </w:rPr>
        <w:t>. W szczególności</w:t>
      </w:r>
      <w:r w:rsidR="00E43B7D">
        <w:rPr>
          <w:color w:val="000000" w:themeColor="text1"/>
          <w:spacing w:val="-8"/>
          <w:sz w:val="22"/>
          <w:szCs w:val="22"/>
        </w:rPr>
        <w:t>,</w:t>
      </w:r>
      <w:r w:rsidR="00CE0AF1" w:rsidRPr="00CE0AF1">
        <w:rPr>
          <w:color w:val="000000" w:themeColor="text1"/>
          <w:spacing w:val="-8"/>
          <w:sz w:val="22"/>
          <w:szCs w:val="22"/>
        </w:rPr>
        <w:t xml:space="preserve"> </w:t>
      </w:r>
      <w:r w:rsidR="00CE0AF1">
        <w:rPr>
          <w:color w:val="000000" w:themeColor="text1"/>
          <w:spacing w:val="-8"/>
          <w:sz w:val="22"/>
          <w:szCs w:val="22"/>
        </w:rPr>
        <w:t>z</w:t>
      </w:r>
      <w:r w:rsidR="00153531">
        <w:rPr>
          <w:color w:val="000000" w:themeColor="text1"/>
          <w:spacing w:val="-8"/>
          <w:sz w:val="22"/>
          <w:szCs w:val="22"/>
        </w:rPr>
        <w:t xml:space="preserve">estaw pomp </w:t>
      </w:r>
      <w:r w:rsidR="00153531" w:rsidRPr="00362997">
        <w:rPr>
          <w:color w:val="000000" w:themeColor="text1"/>
          <w:spacing w:val="-8"/>
          <w:sz w:val="22"/>
          <w:szCs w:val="22"/>
        </w:rPr>
        <w:t>należy w</w:t>
      </w:r>
      <w:r w:rsidR="00153531">
        <w:rPr>
          <w:color w:val="000000" w:themeColor="text1"/>
          <w:spacing w:val="-8"/>
          <w:sz w:val="22"/>
          <w:szCs w:val="22"/>
        </w:rPr>
        <w:t xml:space="preserve">ymienić na zestaw </w:t>
      </w:r>
      <w:r w:rsidR="00153531" w:rsidRPr="00085D50">
        <w:rPr>
          <w:color w:val="000000" w:themeColor="text1"/>
          <w:spacing w:val="-8"/>
          <w:sz w:val="22"/>
          <w:szCs w:val="22"/>
        </w:rPr>
        <w:t>hydroforowy o parametrach dostosowanych do wymagań infrastruktury, w</w:t>
      </w:r>
      <w:r w:rsidR="00153531" w:rsidRPr="00362997">
        <w:rPr>
          <w:color w:val="000000" w:themeColor="text1"/>
          <w:spacing w:val="-8"/>
          <w:sz w:val="22"/>
          <w:szCs w:val="22"/>
        </w:rPr>
        <w:t xml:space="preserve"> celu utrzymania odpowiedniego ciśnienia w sieci.</w:t>
      </w:r>
    </w:p>
    <w:p w14:paraId="52C8F068" w14:textId="77777777" w:rsidR="00BC61ED" w:rsidRPr="00362997" w:rsidRDefault="00BC61ED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0EA7B49F" w14:textId="17BED33A" w:rsidR="00BC61ED" w:rsidRPr="00362997" w:rsidRDefault="00BC61ED" w:rsidP="00BC61E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362997">
        <w:rPr>
          <w:color w:val="000000" w:themeColor="text1"/>
          <w:spacing w:val="-8"/>
          <w:sz w:val="22"/>
          <w:szCs w:val="22"/>
          <w:u w:val="single"/>
        </w:rPr>
        <w:t>Opis zadania 3:</w:t>
      </w:r>
    </w:p>
    <w:p w14:paraId="713F5B66" w14:textId="291B2EC7" w:rsidR="00CC6B90" w:rsidRPr="00362997" w:rsidRDefault="00CC6B90" w:rsidP="00C373DD">
      <w:pPr>
        <w:pStyle w:val="Akapitzlist"/>
        <w:autoSpaceDE w:val="0"/>
        <w:autoSpaceDN w:val="0"/>
        <w:adjustRightInd w:val="0"/>
        <w:ind w:left="0"/>
        <w:jc w:val="both"/>
        <w:rPr>
          <w:b/>
          <w:color w:val="000000" w:themeColor="text1"/>
          <w:spacing w:val="-8"/>
          <w:sz w:val="22"/>
          <w:szCs w:val="22"/>
        </w:rPr>
      </w:pPr>
      <w:r w:rsidRPr="00362997">
        <w:rPr>
          <w:b/>
          <w:color w:val="000000" w:themeColor="text1"/>
          <w:spacing w:val="-8"/>
          <w:sz w:val="22"/>
          <w:szCs w:val="22"/>
        </w:rPr>
        <w:t>Z</w:t>
      </w:r>
      <w:r w:rsidR="008A7A77" w:rsidRPr="00362997">
        <w:rPr>
          <w:b/>
          <w:color w:val="000000" w:themeColor="text1"/>
          <w:spacing w:val="-8"/>
          <w:sz w:val="22"/>
          <w:szCs w:val="22"/>
        </w:rPr>
        <w:t>adanie 3</w:t>
      </w:r>
      <w:r w:rsidRPr="00362997">
        <w:rPr>
          <w:b/>
          <w:color w:val="000000" w:themeColor="text1"/>
          <w:spacing w:val="-8"/>
          <w:sz w:val="22"/>
          <w:szCs w:val="22"/>
        </w:rPr>
        <w:t xml:space="preserve"> – Wykonanie systemu monitoringu sieci wodociągowej i systemu zdalnego odczytu </w:t>
      </w:r>
      <w:r w:rsidRPr="008F0A69">
        <w:rPr>
          <w:b/>
          <w:color w:val="000000" w:themeColor="text1"/>
          <w:spacing w:val="-8"/>
          <w:sz w:val="22"/>
          <w:szCs w:val="22"/>
        </w:rPr>
        <w:t>wodomierzy w miejscowościach Kotuszów, Korytnica i Jabłonica.</w:t>
      </w:r>
    </w:p>
    <w:p w14:paraId="5039E8C0" w14:textId="77777777" w:rsidR="00CC6B90" w:rsidRPr="00362997" w:rsidRDefault="00CC6B90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05677284" w14:textId="27783A59" w:rsidR="00AA7C71" w:rsidRPr="00362997" w:rsidRDefault="00AA7C71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  <w:r w:rsidRPr="008F0A69">
        <w:rPr>
          <w:color w:val="000000" w:themeColor="text1"/>
          <w:spacing w:val="-8"/>
          <w:sz w:val="22"/>
          <w:szCs w:val="22"/>
          <w:highlight w:val="lightGray"/>
        </w:rPr>
        <w:t xml:space="preserve">Lokalizacja </w:t>
      </w:r>
      <w:r w:rsidR="00034859" w:rsidRPr="00362997">
        <w:rPr>
          <w:color w:val="000000" w:themeColor="text1"/>
          <w:spacing w:val="-8"/>
          <w:sz w:val="22"/>
          <w:szCs w:val="22"/>
          <w:highlight w:val="lightGray"/>
        </w:rPr>
        <w:t>przedsięwzięcia</w:t>
      </w:r>
      <w:r w:rsidRPr="008F0A69">
        <w:rPr>
          <w:color w:val="000000" w:themeColor="text1"/>
          <w:spacing w:val="-8"/>
          <w:sz w:val="22"/>
          <w:szCs w:val="22"/>
          <w:highlight w:val="lightGray"/>
        </w:rPr>
        <w:t>:</w:t>
      </w:r>
      <w:r w:rsidRPr="00362997">
        <w:rPr>
          <w:color w:val="000000" w:themeColor="text1"/>
          <w:spacing w:val="-8"/>
          <w:sz w:val="22"/>
          <w:szCs w:val="22"/>
        </w:rPr>
        <w:t xml:space="preserve"> województwo świętokrzyskie, powiat staszowski, gmina Szydłów, obręby: Kotuszów, Korytnica, Jabłonica</w:t>
      </w:r>
    </w:p>
    <w:p w14:paraId="550775A6" w14:textId="77777777" w:rsidR="00AA7C71" w:rsidRPr="00362997" w:rsidRDefault="00AA7C71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</w:rPr>
      </w:pPr>
    </w:p>
    <w:p w14:paraId="1A393E12" w14:textId="3BD1DD93" w:rsidR="00AA7C71" w:rsidRPr="00362997" w:rsidRDefault="00AA7C71" w:rsidP="00C373DD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025B1A">
        <w:rPr>
          <w:color w:val="000000" w:themeColor="text1"/>
          <w:spacing w:val="-8"/>
          <w:sz w:val="22"/>
          <w:szCs w:val="22"/>
          <w:highlight w:val="lightGray"/>
          <w:u w:val="single"/>
        </w:rPr>
        <w:t>Opis stanu istniejącego:</w:t>
      </w:r>
      <w:r w:rsidR="00447B6D" w:rsidRPr="00362997">
        <w:rPr>
          <w:color w:val="000000" w:themeColor="text1"/>
          <w:spacing w:val="-8"/>
          <w:sz w:val="22"/>
          <w:szCs w:val="22"/>
          <w:u w:val="single"/>
        </w:rPr>
        <w:t xml:space="preserve"> </w:t>
      </w:r>
    </w:p>
    <w:p w14:paraId="0444563D" w14:textId="04C52CE5" w:rsidR="00447B6D" w:rsidRPr="00085D50" w:rsidRDefault="00447B6D" w:rsidP="00D76A83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pacing w:val="-8"/>
          <w:sz w:val="22"/>
          <w:szCs w:val="22"/>
        </w:rPr>
      </w:pPr>
      <w:proofErr w:type="gramStart"/>
      <w:r w:rsidRPr="00085D50">
        <w:rPr>
          <w:spacing w:val="-8"/>
          <w:sz w:val="22"/>
          <w:szCs w:val="22"/>
        </w:rPr>
        <w:t>długość</w:t>
      </w:r>
      <w:proofErr w:type="gramEnd"/>
      <w:r w:rsidRPr="00085D50">
        <w:rPr>
          <w:spacing w:val="-8"/>
          <w:sz w:val="22"/>
          <w:szCs w:val="22"/>
        </w:rPr>
        <w:t xml:space="preserve"> istniejącego odcinka sieci wodociągowej: ok. </w:t>
      </w:r>
      <w:r w:rsidR="00D76A83" w:rsidRPr="00085D50">
        <w:rPr>
          <w:spacing w:val="-8"/>
          <w:sz w:val="22"/>
          <w:szCs w:val="22"/>
        </w:rPr>
        <w:t>10 km</w:t>
      </w:r>
      <w:r w:rsidR="00085D50" w:rsidRPr="00085D50">
        <w:rPr>
          <w:spacing w:val="-8"/>
          <w:sz w:val="22"/>
          <w:szCs w:val="22"/>
        </w:rPr>
        <w:t>,</w:t>
      </w:r>
    </w:p>
    <w:p w14:paraId="4CAD0BBF" w14:textId="16370F19" w:rsidR="00447B6D" w:rsidRPr="00085D50" w:rsidRDefault="00447B6D" w:rsidP="00025B1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spacing w:val="-8"/>
          <w:sz w:val="22"/>
          <w:szCs w:val="22"/>
        </w:rPr>
      </w:pPr>
      <w:proofErr w:type="gramStart"/>
      <w:r w:rsidRPr="00085D50">
        <w:rPr>
          <w:spacing w:val="-8"/>
          <w:sz w:val="22"/>
          <w:szCs w:val="22"/>
        </w:rPr>
        <w:t>średnica</w:t>
      </w:r>
      <w:proofErr w:type="gramEnd"/>
      <w:r w:rsidRPr="00085D50">
        <w:rPr>
          <w:spacing w:val="-8"/>
          <w:sz w:val="22"/>
          <w:szCs w:val="22"/>
        </w:rPr>
        <w:t xml:space="preserve"> istniejącej sieci </w:t>
      </w:r>
      <w:r w:rsidR="00D76A83" w:rsidRPr="00085D50">
        <w:rPr>
          <w:spacing w:val="-8"/>
          <w:sz w:val="22"/>
          <w:szCs w:val="22"/>
        </w:rPr>
        <w:t>160 i 90</w:t>
      </w:r>
      <w:r w:rsidRPr="00085D50">
        <w:rPr>
          <w:spacing w:val="-8"/>
          <w:sz w:val="22"/>
          <w:szCs w:val="22"/>
        </w:rPr>
        <w:t xml:space="preserve"> mm,</w:t>
      </w:r>
    </w:p>
    <w:p w14:paraId="28C0B21C" w14:textId="60823FCE" w:rsidR="00447B6D" w:rsidRPr="00085D50" w:rsidRDefault="00727524" w:rsidP="00025B1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pacing w:val="-8"/>
          <w:sz w:val="22"/>
          <w:szCs w:val="22"/>
          <w:u w:val="single"/>
        </w:rPr>
      </w:pPr>
      <w:proofErr w:type="gramStart"/>
      <w:r w:rsidRPr="00085D50">
        <w:rPr>
          <w:spacing w:val="-8"/>
          <w:sz w:val="22"/>
          <w:szCs w:val="22"/>
        </w:rPr>
        <w:t>ilość</w:t>
      </w:r>
      <w:proofErr w:type="gramEnd"/>
      <w:r w:rsidRPr="00085D50">
        <w:rPr>
          <w:spacing w:val="-8"/>
          <w:sz w:val="22"/>
          <w:szCs w:val="22"/>
        </w:rPr>
        <w:t xml:space="preserve"> wodomierzy </w:t>
      </w:r>
      <w:r w:rsidR="00085D50" w:rsidRPr="00085D50">
        <w:rPr>
          <w:spacing w:val="-8"/>
          <w:sz w:val="22"/>
          <w:szCs w:val="22"/>
        </w:rPr>
        <w:t xml:space="preserve">ok. </w:t>
      </w:r>
      <w:r w:rsidR="00D76A83" w:rsidRPr="00085D50">
        <w:rPr>
          <w:spacing w:val="-8"/>
          <w:sz w:val="22"/>
          <w:szCs w:val="22"/>
        </w:rPr>
        <w:t>280</w:t>
      </w:r>
      <w:r w:rsidRPr="00085D50">
        <w:rPr>
          <w:spacing w:val="-8"/>
          <w:sz w:val="22"/>
          <w:szCs w:val="22"/>
        </w:rPr>
        <w:t xml:space="preserve"> szt.,</w:t>
      </w:r>
    </w:p>
    <w:p w14:paraId="0CE2F859" w14:textId="1B580E62" w:rsidR="00447B6D" w:rsidRPr="00085D50" w:rsidRDefault="00447B6D" w:rsidP="00025B1A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  <w:spacing w:val="-8"/>
          <w:sz w:val="22"/>
          <w:szCs w:val="22"/>
          <w:u w:val="single"/>
        </w:rPr>
      </w:pPr>
      <w:proofErr w:type="gramStart"/>
      <w:r w:rsidRPr="00085D50">
        <w:rPr>
          <w:spacing w:val="-8"/>
          <w:sz w:val="22"/>
          <w:szCs w:val="22"/>
        </w:rPr>
        <w:lastRenderedPageBreak/>
        <w:t>rodzaj</w:t>
      </w:r>
      <w:proofErr w:type="gramEnd"/>
      <w:r w:rsidRPr="00085D50">
        <w:rPr>
          <w:spacing w:val="-8"/>
          <w:sz w:val="22"/>
          <w:szCs w:val="22"/>
        </w:rPr>
        <w:t xml:space="preserve"> wodomierzy:</w:t>
      </w:r>
      <w:r w:rsidR="00085D50" w:rsidRPr="00085D50">
        <w:rPr>
          <w:spacing w:val="-8"/>
          <w:sz w:val="22"/>
          <w:szCs w:val="22"/>
        </w:rPr>
        <w:t xml:space="preserve"> sucho/</w:t>
      </w:r>
      <w:proofErr w:type="spellStart"/>
      <w:r w:rsidR="00085D50" w:rsidRPr="00085D50">
        <w:rPr>
          <w:spacing w:val="-8"/>
          <w:sz w:val="22"/>
          <w:szCs w:val="22"/>
        </w:rPr>
        <w:t>mokrobież</w:t>
      </w:r>
      <w:r w:rsidR="00D76A83" w:rsidRPr="00085D50">
        <w:rPr>
          <w:spacing w:val="-8"/>
          <w:sz w:val="22"/>
          <w:szCs w:val="22"/>
        </w:rPr>
        <w:t>ne</w:t>
      </w:r>
      <w:proofErr w:type="spellEnd"/>
      <w:r w:rsidR="00D76A83" w:rsidRPr="00085D50">
        <w:rPr>
          <w:spacing w:val="-8"/>
          <w:sz w:val="22"/>
          <w:szCs w:val="22"/>
        </w:rPr>
        <w:t xml:space="preserve"> DN 20 i DSN 15</w:t>
      </w:r>
      <w:r w:rsidR="00085D50" w:rsidRPr="00085D50">
        <w:rPr>
          <w:spacing w:val="-8"/>
          <w:sz w:val="22"/>
          <w:szCs w:val="22"/>
        </w:rPr>
        <w:t>,</w:t>
      </w:r>
    </w:p>
    <w:p w14:paraId="7C79791D" w14:textId="77777777" w:rsidR="00DE6D15" w:rsidRDefault="00DE6D15" w:rsidP="00C373DD">
      <w:pPr>
        <w:autoSpaceDE w:val="0"/>
        <w:autoSpaceDN w:val="0"/>
        <w:adjustRightInd w:val="0"/>
        <w:jc w:val="both"/>
        <w:rPr>
          <w:color w:val="FF0000"/>
          <w:spacing w:val="-8"/>
          <w:sz w:val="22"/>
          <w:szCs w:val="22"/>
          <w:highlight w:val="lightGray"/>
          <w:u w:val="single"/>
        </w:rPr>
      </w:pPr>
    </w:p>
    <w:p w14:paraId="7A465FC4" w14:textId="3B5ED565" w:rsidR="0054478C" w:rsidRPr="00E24041" w:rsidRDefault="00025B1A" w:rsidP="00E24041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</w:rPr>
      </w:pPr>
      <w:r w:rsidRPr="00362997">
        <w:rPr>
          <w:sz w:val="22"/>
          <w:szCs w:val="22"/>
          <w:highlight w:val="lightGray"/>
        </w:rPr>
        <w:t>Zakres przedsięwzięcia:</w:t>
      </w:r>
      <w:r w:rsidR="00E43B7D">
        <w:rPr>
          <w:sz w:val="22"/>
          <w:szCs w:val="22"/>
          <w:highlight w:val="lightGray"/>
        </w:rPr>
        <w:t xml:space="preserve"> </w:t>
      </w:r>
      <w:r w:rsidR="00E43B7D" w:rsidRPr="00E43B7D">
        <w:rPr>
          <w:sz w:val="22"/>
          <w:szCs w:val="22"/>
        </w:rPr>
        <w:t>W ramach przedsięwzięcia należy</w:t>
      </w:r>
      <w:r w:rsidR="00E43B7D">
        <w:rPr>
          <w:sz w:val="22"/>
          <w:szCs w:val="22"/>
        </w:rPr>
        <w:t xml:space="preserve"> zaplanować </w:t>
      </w:r>
      <w:r w:rsidR="00BE68A6">
        <w:rPr>
          <w:sz w:val="22"/>
          <w:szCs w:val="22"/>
        </w:rPr>
        <w:t xml:space="preserve">m. in. </w:t>
      </w:r>
      <w:r w:rsidR="00E43B7D">
        <w:rPr>
          <w:sz w:val="22"/>
          <w:szCs w:val="22"/>
        </w:rPr>
        <w:t>wymianę</w:t>
      </w:r>
      <w:r w:rsidR="0054478C" w:rsidRPr="0054478C">
        <w:rPr>
          <w:sz w:val="22"/>
          <w:szCs w:val="22"/>
        </w:rPr>
        <w:t xml:space="preserve"> wodomierzy </w:t>
      </w:r>
      <w:r w:rsidR="0054478C">
        <w:rPr>
          <w:sz w:val="22"/>
          <w:szCs w:val="22"/>
        </w:rPr>
        <w:t xml:space="preserve">w miejscowościach Kotuszów, Korytnica </w:t>
      </w:r>
      <w:r w:rsidR="00C353D4">
        <w:rPr>
          <w:sz w:val="22"/>
          <w:szCs w:val="22"/>
        </w:rPr>
        <w:t xml:space="preserve">i Jabłonica </w:t>
      </w:r>
      <w:r w:rsidR="0054478C">
        <w:rPr>
          <w:color w:val="000000" w:themeColor="text1"/>
          <w:spacing w:val="-8"/>
          <w:sz w:val="22"/>
          <w:szCs w:val="22"/>
        </w:rPr>
        <w:t>(</w:t>
      </w:r>
      <w:r w:rsidR="00C353D4">
        <w:rPr>
          <w:color w:val="000000" w:themeColor="text1"/>
          <w:spacing w:val="-8"/>
          <w:sz w:val="22"/>
          <w:szCs w:val="22"/>
        </w:rPr>
        <w:t>m</w:t>
      </w:r>
      <w:r w:rsidR="0054478C" w:rsidRPr="0054478C">
        <w:rPr>
          <w:color w:val="000000" w:themeColor="text1"/>
          <w:spacing w:val="-8"/>
          <w:sz w:val="22"/>
          <w:szCs w:val="22"/>
        </w:rPr>
        <w:t>ontaż wodomierzy przez wykonawcę</w:t>
      </w:r>
      <w:r w:rsidR="00E24041">
        <w:rPr>
          <w:color w:val="000000" w:themeColor="text1"/>
          <w:spacing w:val="-8"/>
          <w:sz w:val="22"/>
          <w:szCs w:val="22"/>
        </w:rPr>
        <w:t xml:space="preserve">), </w:t>
      </w:r>
      <w:r w:rsidR="00E24041">
        <w:rPr>
          <w:sz w:val="22"/>
          <w:szCs w:val="22"/>
        </w:rPr>
        <w:t>z</w:t>
      </w:r>
      <w:r w:rsidR="0054478C">
        <w:rPr>
          <w:sz w:val="22"/>
          <w:szCs w:val="22"/>
        </w:rPr>
        <w:t>ainstalowanie syst</w:t>
      </w:r>
      <w:r w:rsidR="00E24041">
        <w:rPr>
          <w:sz w:val="22"/>
          <w:szCs w:val="22"/>
        </w:rPr>
        <w:t>emu zdalnego odczytu wodomierzy, w</w:t>
      </w:r>
      <w:r w:rsidR="0054478C" w:rsidRPr="00B06743">
        <w:rPr>
          <w:sz w:val="22"/>
          <w:szCs w:val="22"/>
        </w:rPr>
        <w:t>ykonanie systemu monitoringu sieci wodociągowej – 4 punkty w lokalizacji wskazanej przez zamawiającego –istniejąca sieć PCV Ø 160 (3 punkty) i Ø 90 (1 punkt)</w:t>
      </w:r>
      <w:r w:rsidR="00B13DAF">
        <w:rPr>
          <w:sz w:val="22"/>
          <w:szCs w:val="22"/>
        </w:rPr>
        <w:t>, oraz roboty budowlane i montaż wszelkich urządzeń/elementów niezbędnych do sprawnego działania systemów.</w:t>
      </w:r>
    </w:p>
    <w:p w14:paraId="2D03DE00" w14:textId="27D9CB5B" w:rsidR="00DE6D15" w:rsidRPr="00B06743" w:rsidRDefault="00025B1A" w:rsidP="00C373DD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06743">
        <w:rPr>
          <w:sz w:val="22"/>
          <w:szCs w:val="22"/>
        </w:rPr>
        <w:t>Wymagania d</w:t>
      </w:r>
      <w:r w:rsidR="00DE6D15" w:rsidRPr="00B06743">
        <w:rPr>
          <w:sz w:val="22"/>
          <w:szCs w:val="22"/>
        </w:rPr>
        <w:t>otyczące wodomierzy:</w:t>
      </w:r>
    </w:p>
    <w:p w14:paraId="34401B88" w14:textId="070F5807" w:rsidR="00B06743" w:rsidRPr="002A355C" w:rsidRDefault="008E0E6E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2A355C">
        <w:rPr>
          <w:sz w:val="22"/>
          <w:szCs w:val="22"/>
        </w:rPr>
        <w:t>j</w:t>
      </w:r>
      <w:r w:rsidR="00B06743" w:rsidRPr="002A355C">
        <w:rPr>
          <w:sz w:val="22"/>
          <w:szCs w:val="22"/>
        </w:rPr>
        <w:t>ednostrumieniowe</w:t>
      </w:r>
      <w:proofErr w:type="gramEnd"/>
      <w:r w:rsidR="00B06743" w:rsidRPr="002A355C">
        <w:rPr>
          <w:sz w:val="22"/>
          <w:szCs w:val="22"/>
        </w:rPr>
        <w:t xml:space="preserve"> sucho bieżne DN15 i DN20 R≥160 H R≥100 V</w:t>
      </w:r>
      <w:r w:rsidRPr="002A355C">
        <w:rPr>
          <w:sz w:val="22"/>
          <w:szCs w:val="22"/>
        </w:rPr>
        <w:t>,</w:t>
      </w:r>
    </w:p>
    <w:p w14:paraId="156283A9" w14:textId="0087C9E1" w:rsidR="00DE6D15" w:rsidRPr="00C373DD" w:rsidRDefault="008E0E6E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 w:rsidR="00DE6D15" w:rsidRPr="00C373DD">
        <w:rPr>
          <w:sz w:val="22"/>
          <w:szCs w:val="22"/>
        </w:rPr>
        <w:t>odomierze</w:t>
      </w:r>
      <w:proofErr w:type="gramEnd"/>
      <w:r w:rsidR="00DE6D15" w:rsidRPr="00C373DD">
        <w:rPr>
          <w:sz w:val="22"/>
          <w:szCs w:val="22"/>
        </w:rPr>
        <w:t xml:space="preserve"> fabrycznie nowe z cechą legalizacyjną w roku dostawy,</w:t>
      </w:r>
    </w:p>
    <w:p w14:paraId="7F61BA0A" w14:textId="77777777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korpus</w:t>
      </w:r>
      <w:proofErr w:type="gramEnd"/>
      <w:r w:rsidRPr="00C373DD">
        <w:rPr>
          <w:sz w:val="22"/>
          <w:szCs w:val="22"/>
        </w:rPr>
        <w:t xml:space="preserve"> wodomierza wykonany z mosiądzu, pokrywany galwanicznie,</w:t>
      </w:r>
    </w:p>
    <w:p w14:paraId="06D3AB02" w14:textId="7172EAF4" w:rsidR="00DE6D15" w:rsidRPr="00AD4B0A" w:rsidRDefault="00DE6D15" w:rsidP="00AD4B0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zgodność</w:t>
      </w:r>
      <w:proofErr w:type="gramEnd"/>
      <w:r w:rsidRPr="00C373DD">
        <w:rPr>
          <w:sz w:val="22"/>
          <w:szCs w:val="22"/>
        </w:rPr>
        <w:t xml:space="preserve"> wyrobu z normą PN-EN 14154,</w:t>
      </w:r>
    </w:p>
    <w:p w14:paraId="015414F1" w14:textId="77777777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oznakowanie</w:t>
      </w:r>
      <w:proofErr w:type="gramEnd"/>
      <w:r w:rsidRPr="00C373DD">
        <w:rPr>
          <w:sz w:val="22"/>
          <w:szCs w:val="22"/>
        </w:rPr>
        <w:t xml:space="preserve"> typu mosiądzu naniesione trwale na korpusie wodomierza,</w:t>
      </w:r>
    </w:p>
    <w:p w14:paraId="11B41149" w14:textId="77777777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maksymalna</w:t>
      </w:r>
      <w:proofErr w:type="gramEnd"/>
      <w:r w:rsidRPr="00C373DD">
        <w:rPr>
          <w:sz w:val="22"/>
          <w:szCs w:val="22"/>
        </w:rPr>
        <w:t xml:space="preserve"> temperatura pracy T=50</w:t>
      </w:r>
      <w:r w:rsidRPr="00C373DD">
        <w:rPr>
          <w:sz w:val="22"/>
          <w:szCs w:val="22"/>
          <w:vertAlign w:val="superscript"/>
        </w:rPr>
        <w:t>o</w:t>
      </w:r>
      <w:r w:rsidRPr="00C373DD">
        <w:rPr>
          <w:sz w:val="22"/>
          <w:szCs w:val="22"/>
        </w:rPr>
        <w:t>C,</w:t>
      </w:r>
    </w:p>
    <w:p w14:paraId="4407C5AF" w14:textId="77777777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maksymalne</w:t>
      </w:r>
      <w:proofErr w:type="gramEnd"/>
      <w:r w:rsidRPr="00C373DD">
        <w:rPr>
          <w:sz w:val="22"/>
          <w:szCs w:val="22"/>
        </w:rPr>
        <w:t xml:space="preserve"> ciśnienie robocze P=16 bar,</w:t>
      </w:r>
    </w:p>
    <w:p w14:paraId="79379756" w14:textId="2D0249AF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liczydło</w:t>
      </w:r>
      <w:proofErr w:type="gramEnd"/>
      <w:r w:rsidRPr="00C373DD">
        <w:rPr>
          <w:sz w:val="22"/>
          <w:szCs w:val="22"/>
        </w:rPr>
        <w:t xml:space="preserve"> wodomierza hermetyczne</w:t>
      </w:r>
      <w:r w:rsidR="00AD4B0A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klasy I</w:t>
      </w:r>
      <w:r w:rsidR="00AD4B0A">
        <w:rPr>
          <w:sz w:val="22"/>
          <w:szCs w:val="22"/>
        </w:rPr>
        <w:t xml:space="preserve">P68, obrotowe, ośmiobębenkowe </w:t>
      </w:r>
      <w:r w:rsidRPr="00C373DD">
        <w:rPr>
          <w:sz w:val="22"/>
          <w:szCs w:val="22"/>
        </w:rPr>
        <w:t>z dokładnością odczytu 1 litr,</w:t>
      </w:r>
    </w:p>
    <w:p w14:paraId="64B5AEC8" w14:textId="77777777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odporność</w:t>
      </w:r>
      <w:proofErr w:type="gramEnd"/>
      <w:r w:rsidRPr="00C373DD">
        <w:rPr>
          <w:sz w:val="22"/>
          <w:szCs w:val="22"/>
        </w:rPr>
        <w:t xml:space="preserve"> wodomierza na zewnętrzne pole magnetyczne (czteropolowe sprzęgło magnetyczne, pierścień antymagnetyczny),</w:t>
      </w:r>
    </w:p>
    <w:p w14:paraId="28FF2844" w14:textId="77777777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dwustronne</w:t>
      </w:r>
      <w:proofErr w:type="gramEnd"/>
      <w:r w:rsidRPr="00C373DD">
        <w:rPr>
          <w:sz w:val="22"/>
          <w:szCs w:val="22"/>
        </w:rPr>
        <w:t xml:space="preserve"> łożyskowanie wirnika na kamieniach technicznych,</w:t>
      </w:r>
    </w:p>
    <w:p w14:paraId="5FB88AF9" w14:textId="77777777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brak</w:t>
      </w:r>
      <w:proofErr w:type="gramEnd"/>
      <w:r w:rsidRPr="00C373DD">
        <w:rPr>
          <w:sz w:val="22"/>
          <w:szCs w:val="22"/>
        </w:rPr>
        <w:t xml:space="preserve"> opaski wykonanej z tworzywa sztucznego łączącej korpus wodomierza z liczydłem,</w:t>
      </w:r>
    </w:p>
    <w:p w14:paraId="45B85D3B" w14:textId="08E361B2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możliwość</w:t>
      </w:r>
      <w:proofErr w:type="gramEnd"/>
      <w:r w:rsidRPr="00C373DD">
        <w:rPr>
          <w:sz w:val="22"/>
          <w:szCs w:val="22"/>
        </w:rPr>
        <w:t xml:space="preserve"> montażu</w:t>
      </w:r>
      <w:r w:rsidR="00AD4B0A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bezpośrednio na liczydle</w:t>
      </w:r>
      <w:r w:rsidR="00AD4B0A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wodomierza modułu rad</w:t>
      </w:r>
      <w:r w:rsidR="00AD4B0A">
        <w:rPr>
          <w:sz w:val="22"/>
          <w:szCs w:val="22"/>
        </w:rPr>
        <w:t xml:space="preserve">iowego, w trakcie eksploatacji, </w:t>
      </w:r>
      <w:r w:rsidRPr="00C373DD">
        <w:rPr>
          <w:sz w:val="22"/>
          <w:szCs w:val="22"/>
        </w:rPr>
        <w:t>bez uszkodzenia cech legalizacyjnych, wyklucza się ro</w:t>
      </w:r>
      <w:r w:rsidR="00AD4B0A">
        <w:rPr>
          <w:sz w:val="22"/>
          <w:szCs w:val="22"/>
        </w:rPr>
        <w:t xml:space="preserve">związania oparte na nadajnikach </w:t>
      </w:r>
      <w:r w:rsidRPr="00C373DD">
        <w:rPr>
          <w:sz w:val="22"/>
          <w:szCs w:val="22"/>
        </w:rPr>
        <w:t>kontaktronowych i optycznych,</w:t>
      </w:r>
    </w:p>
    <w:p w14:paraId="4CDD740E" w14:textId="77777777" w:rsidR="00DE6D15" w:rsidRPr="00C373DD" w:rsidRDefault="00DE6D15" w:rsidP="00025B1A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możliwość</w:t>
      </w:r>
      <w:proofErr w:type="gramEnd"/>
      <w:r w:rsidRPr="00C373DD">
        <w:rPr>
          <w:sz w:val="22"/>
          <w:szCs w:val="22"/>
        </w:rPr>
        <w:t xml:space="preserve"> aktualnego odczytu wzrokowego stanu wodomierza w przypadku uszkodzenia lub awarii nakładki radiowej,</w:t>
      </w:r>
    </w:p>
    <w:p w14:paraId="0A64E6EA" w14:textId="48E2D4BE" w:rsidR="00DE6D15" w:rsidRDefault="00DE6D15" w:rsidP="00AD4B0A">
      <w:pPr>
        <w:pStyle w:val="Default"/>
        <w:numPr>
          <w:ilvl w:val="0"/>
          <w:numId w:val="35"/>
        </w:numPr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373DD">
        <w:rPr>
          <w:rFonts w:ascii="Times New Roman" w:hAnsi="Times New Roman" w:cs="Times New Roman"/>
          <w:color w:val="auto"/>
          <w:sz w:val="22"/>
          <w:szCs w:val="22"/>
        </w:rPr>
        <w:t>możliwość</w:t>
      </w:r>
      <w:proofErr w:type="gramEnd"/>
      <w:r w:rsidRPr="00C373DD">
        <w:rPr>
          <w:rFonts w:ascii="Times New Roman" w:hAnsi="Times New Roman" w:cs="Times New Roman"/>
          <w:color w:val="auto"/>
          <w:sz w:val="22"/>
          <w:szCs w:val="22"/>
        </w:rPr>
        <w:t xml:space="preserve"> rozbudowania o dodatkowe/zamienne urządzenie</w:t>
      </w:r>
      <w:r w:rsidR="00AD4B0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373DD">
        <w:rPr>
          <w:rFonts w:ascii="Times New Roman" w:hAnsi="Times New Roman" w:cs="Times New Roman"/>
          <w:color w:val="auto"/>
          <w:sz w:val="22"/>
          <w:szCs w:val="22"/>
        </w:rPr>
        <w:t xml:space="preserve"> w przypadku ciężkich warunków odczytu (</w:t>
      </w:r>
      <w:r w:rsidR="00AD4B0A">
        <w:rPr>
          <w:rFonts w:ascii="Times New Roman" w:hAnsi="Times New Roman" w:cs="Times New Roman"/>
          <w:color w:val="auto"/>
          <w:sz w:val="22"/>
          <w:szCs w:val="22"/>
        </w:rPr>
        <w:t>głębokie, zalane wodą studnie),</w:t>
      </w:r>
    </w:p>
    <w:p w14:paraId="06380AAA" w14:textId="78358B3D" w:rsidR="00AD4B0A" w:rsidRPr="00AD4B0A" w:rsidRDefault="00DE6D15" w:rsidP="005313A1">
      <w:pPr>
        <w:pStyle w:val="Default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4B0A">
        <w:rPr>
          <w:rFonts w:ascii="Times New Roman" w:hAnsi="Times New Roman" w:cs="Times New Roman"/>
          <w:sz w:val="22"/>
          <w:szCs w:val="22"/>
        </w:rPr>
        <w:t>Wszystkie wodomierze muszą posiadać aktualny atest higieniczny PZH dopuszczający urządzenia do kontaktu z wodą pitną, europejskie lub polskie świadectwo badania typu lub zatwierdzenie typu, deklarację zgodności wydaną przez producenta, kartę katalogową potwierdzającą spełnianie wymagań technicznych po</w:t>
      </w:r>
      <w:r w:rsidR="00AD4B0A" w:rsidRPr="00AD4B0A">
        <w:rPr>
          <w:rFonts w:ascii="Times New Roman" w:hAnsi="Times New Roman" w:cs="Times New Roman"/>
          <w:sz w:val="22"/>
          <w:szCs w:val="22"/>
        </w:rPr>
        <w:t>stawionych przez Zamawiającego,</w:t>
      </w:r>
    </w:p>
    <w:p w14:paraId="149DDE94" w14:textId="5257B7CC" w:rsidR="00DE6D15" w:rsidRPr="001C3D6E" w:rsidRDefault="00DE6D15" w:rsidP="00B00166">
      <w:pPr>
        <w:pStyle w:val="Default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D4B0A">
        <w:rPr>
          <w:rFonts w:ascii="Times New Roman" w:hAnsi="Times New Roman" w:cs="Times New Roman"/>
          <w:sz w:val="22"/>
          <w:szCs w:val="22"/>
        </w:rPr>
        <w:t>wszystkie</w:t>
      </w:r>
      <w:proofErr w:type="gramEnd"/>
      <w:r w:rsidRPr="00AD4B0A">
        <w:rPr>
          <w:rFonts w:ascii="Times New Roman" w:hAnsi="Times New Roman" w:cs="Times New Roman"/>
          <w:sz w:val="22"/>
          <w:szCs w:val="22"/>
        </w:rPr>
        <w:t xml:space="preserve"> wodomierze </w:t>
      </w:r>
      <w:r w:rsidR="00AD4B0A">
        <w:rPr>
          <w:rFonts w:ascii="Times New Roman" w:hAnsi="Times New Roman" w:cs="Times New Roman"/>
          <w:sz w:val="22"/>
          <w:szCs w:val="22"/>
        </w:rPr>
        <w:t xml:space="preserve">z zamontowanym </w:t>
      </w:r>
      <w:r w:rsidRPr="00AD4B0A">
        <w:rPr>
          <w:rFonts w:ascii="Times New Roman" w:hAnsi="Times New Roman" w:cs="Times New Roman"/>
          <w:sz w:val="22"/>
          <w:szCs w:val="22"/>
        </w:rPr>
        <w:t xml:space="preserve">i skonfigurowanym modułem radiowym, jako komplet, </w:t>
      </w:r>
      <w:r w:rsidRPr="001C3D6E">
        <w:rPr>
          <w:rFonts w:ascii="Times New Roman" w:hAnsi="Times New Roman" w:cs="Times New Roman"/>
          <w:sz w:val="22"/>
          <w:szCs w:val="22"/>
        </w:rPr>
        <w:t>zgodnie z wytycznymi otrzymanymi od Zamawiającego.</w:t>
      </w:r>
    </w:p>
    <w:p w14:paraId="03C1BE89" w14:textId="423B5DD8" w:rsidR="00DE6D15" w:rsidRPr="001C3D6E" w:rsidRDefault="00025B1A" w:rsidP="00C373DD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1C3D6E">
        <w:rPr>
          <w:sz w:val="22"/>
          <w:szCs w:val="22"/>
        </w:rPr>
        <w:t>Wymagania d</w:t>
      </w:r>
      <w:r w:rsidR="00DE6D15" w:rsidRPr="001C3D6E">
        <w:rPr>
          <w:sz w:val="22"/>
          <w:szCs w:val="22"/>
        </w:rPr>
        <w:t>otyczące modułów radiowych:</w:t>
      </w:r>
    </w:p>
    <w:p w14:paraId="3AB7393B" w14:textId="6996744C" w:rsidR="00DE6D15" w:rsidRPr="00C373DD" w:rsidRDefault="00B00166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DE6D15" w:rsidRPr="00C373DD">
        <w:rPr>
          <w:sz w:val="22"/>
          <w:szCs w:val="22"/>
        </w:rPr>
        <w:t>onstrukcja</w:t>
      </w:r>
      <w:proofErr w:type="gramEnd"/>
      <w:r w:rsidR="00DE6D15" w:rsidRPr="00C373DD">
        <w:rPr>
          <w:sz w:val="22"/>
          <w:szCs w:val="22"/>
        </w:rPr>
        <w:t xml:space="preserve"> modułowa (oddzielna od wodomierza),</w:t>
      </w:r>
    </w:p>
    <w:p w14:paraId="221B4D66" w14:textId="7777777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montaż</w:t>
      </w:r>
      <w:proofErr w:type="gramEnd"/>
      <w:r w:rsidRPr="00C373DD">
        <w:rPr>
          <w:sz w:val="22"/>
          <w:szCs w:val="22"/>
        </w:rPr>
        <w:t xml:space="preserve"> modułu bezpośrednio na liczydle wodomierza,</w:t>
      </w:r>
    </w:p>
    <w:p w14:paraId="0C75080B" w14:textId="7777777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częstotliwość</w:t>
      </w:r>
      <w:proofErr w:type="gramEnd"/>
      <w:r w:rsidRPr="00C373DD">
        <w:rPr>
          <w:sz w:val="22"/>
          <w:szCs w:val="22"/>
        </w:rPr>
        <w:t xml:space="preserve"> nośna w wolnym od opłat paśmie,</w:t>
      </w:r>
    </w:p>
    <w:p w14:paraId="00C23424" w14:textId="176B14A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tra</w:t>
      </w:r>
      <w:r w:rsidR="00B00166">
        <w:rPr>
          <w:sz w:val="22"/>
          <w:szCs w:val="22"/>
        </w:rPr>
        <w:t>nsmisja</w:t>
      </w:r>
      <w:proofErr w:type="gramEnd"/>
      <w:r w:rsidR="00B00166">
        <w:rPr>
          <w:sz w:val="22"/>
          <w:szCs w:val="22"/>
        </w:rPr>
        <w:t xml:space="preserve"> danych: jednokierunkowa,</w:t>
      </w:r>
    </w:p>
    <w:p w14:paraId="3556E7A6" w14:textId="77777777" w:rsidR="00DE6D15" w:rsidRPr="00C373DD" w:rsidRDefault="00DE6D15" w:rsidP="00025B1A">
      <w:pPr>
        <w:pStyle w:val="Akapitzlist"/>
        <w:numPr>
          <w:ilvl w:val="0"/>
          <w:numId w:val="36"/>
        </w:numPr>
        <w:tabs>
          <w:tab w:val="left" w:pos="709"/>
          <w:tab w:val="left" w:pos="993"/>
          <w:tab w:val="left" w:pos="1134"/>
          <w:tab w:val="left" w:pos="2159"/>
          <w:tab w:val="left" w:pos="2884"/>
          <w:tab w:val="left" w:pos="3609"/>
          <w:tab w:val="left" w:pos="4334"/>
          <w:tab w:val="left" w:pos="5059"/>
          <w:tab w:val="left" w:pos="5784"/>
          <w:tab w:val="left" w:pos="6509"/>
          <w:tab w:val="left" w:pos="7234"/>
          <w:tab w:val="left" w:pos="7959"/>
          <w:tab w:val="left" w:pos="8684"/>
          <w:tab w:val="left" w:pos="9409"/>
          <w:tab w:val="left" w:pos="10150"/>
          <w:tab w:val="left" w:pos="10859"/>
          <w:tab w:val="left" w:pos="11597"/>
          <w:tab w:val="left" w:pos="12335"/>
          <w:tab w:val="left" w:pos="13073"/>
          <w:tab w:val="left" w:pos="13811"/>
          <w:tab w:val="left" w:pos="14549"/>
          <w:tab w:val="left" w:pos="15287"/>
          <w:tab w:val="left" w:pos="16025"/>
          <w:tab w:val="left" w:pos="16763"/>
          <w:tab w:val="left" w:pos="17501"/>
          <w:tab w:val="left" w:pos="18239"/>
          <w:tab w:val="left" w:pos="18977"/>
          <w:tab w:val="left" w:pos="19715"/>
          <w:tab w:val="left" w:pos="19744"/>
          <w:tab w:val="left" w:pos="20819"/>
        </w:tabs>
        <w:overflowPunct w:val="0"/>
        <w:spacing w:line="100" w:lineRule="atLeast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color w:val="000000"/>
          <w:sz w:val="22"/>
          <w:szCs w:val="22"/>
        </w:rPr>
        <w:t>nie</w:t>
      </w:r>
      <w:proofErr w:type="gramEnd"/>
      <w:r w:rsidRPr="00C373DD">
        <w:rPr>
          <w:color w:val="000000"/>
          <w:sz w:val="22"/>
          <w:szCs w:val="22"/>
        </w:rPr>
        <w:t xml:space="preserve"> dopuszcza się rozwiązań opartych na nadajnikach kontaktronowych i optycznych,</w:t>
      </w:r>
    </w:p>
    <w:p w14:paraId="6201A957" w14:textId="7777777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wymagana</w:t>
      </w:r>
      <w:proofErr w:type="gramEnd"/>
      <w:r w:rsidRPr="00C373DD">
        <w:rPr>
          <w:sz w:val="22"/>
          <w:szCs w:val="22"/>
        </w:rPr>
        <w:t xml:space="preserve"> klasa szczelności modułu: IP68,</w:t>
      </w:r>
    </w:p>
    <w:p w14:paraId="74CA525F" w14:textId="6FF44F32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zasilanie modułu: bateria litowa o żywotności powyżej 10 lat </w:t>
      </w:r>
      <w:r w:rsidR="00B00166">
        <w:rPr>
          <w:sz w:val="22"/>
          <w:szCs w:val="22"/>
        </w:rPr>
        <w:t xml:space="preserve">z możliwością nadawanie </w:t>
      </w:r>
      <w:proofErr w:type="gramStart"/>
      <w:r w:rsidR="00B00166">
        <w:rPr>
          <w:sz w:val="22"/>
          <w:szCs w:val="22"/>
        </w:rPr>
        <w:t xml:space="preserve">sygnału </w:t>
      </w:r>
      <w:r w:rsidRPr="00C373DD">
        <w:rPr>
          <w:sz w:val="22"/>
          <w:szCs w:val="22"/>
        </w:rPr>
        <w:t>co</w:t>
      </w:r>
      <w:proofErr w:type="gramEnd"/>
      <w:r w:rsidRPr="00C373DD">
        <w:rPr>
          <w:sz w:val="22"/>
          <w:szCs w:val="22"/>
        </w:rPr>
        <w:t xml:space="preserve"> 15 sekund,</w:t>
      </w:r>
    </w:p>
    <w:p w14:paraId="10C6EDEA" w14:textId="7777777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3DD">
        <w:rPr>
          <w:sz w:val="22"/>
          <w:szCs w:val="22"/>
        </w:rPr>
        <w:t>Funkcje modułu radiowego:</w:t>
      </w:r>
    </w:p>
    <w:p w14:paraId="3AA1F6F6" w14:textId="77777777" w:rsidR="00DE6D15" w:rsidRPr="00C373DD" w:rsidRDefault="00DE6D15" w:rsidP="00B0016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podanie</w:t>
      </w:r>
      <w:proofErr w:type="gramEnd"/>
      <w:r w:rsidRPr="00C373DD">
        <w:rPr>
          <w:sz w:val="22"/>
          <w:szCs w:val="22"/>
        </w:rPr>
        <w:t xml:space="preserve"> aktualnego wskazania wodomierza w momencie odczytu,</w:t>
      </w:r>
    </w:p>
    <w:p w14:paraId="728C03BF" w14:textId="77777777" w:rsidR="00DE6D15" w:rsidRPr="00C373DD" w:rsidRDefault="00DE6D15" w:rsidP="00B0016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podanie</w:t>
      </w:r>
      <w:proofErr w:type="gramEnd"/>
      <w:r w:rsidRPr="00C373DD">
        <w:rPr>
          <w:sz w:val="22"/>
          <w:szCs w:val="22"/>
        </w:rPr>
        <w:t xml:space="preserve"> informacji o alarmach, w tym:</w:t>
      </w:r>
    </w:p>
    <w:p w14:paraId="0078A210" w14:textId="77777777" w:rsidR="00DE6D15" w:rsidRPr="00C373DD" w:rsidRDefault="00DE6D15" w:rsidP="00B00166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użyciu magnesu neodymowego,</w:t>
      </w:r>
    </w:p>
    <w:p w14:paraId="2EEDF40A" w14:textId="77777777" w:rsidR="00DE6D15" w:rsidRPr="00C373DD" w:rsidRDefault="00DE6D15" w:rsidP="00B00166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demontażu modułu radiowego,</w:t>
      </w:r>
    </w:p>
    <w:p w14:paraId="79B7EE42" w14:textId="77777777" w:rsidR="00DE6D15" w:rsidRPr="00C373DD" w:rsidRDefault="00DE6D15" w:rsidP="00B00166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przecieku z podaniem ilości dni w miesiącu,</w:t>
      </w:r>
    </w:p>
    <w:p w14:paraId="203C6263" w14:textId="77777777" w:rsidR="00DE6D15" w:rsidRPr="00C373DD" w:rsidRDefault="00DE6D15" w:rsidP="00B00166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stanie baterii,</w:t>
      </w:r>
    </w:p>
    <w:p w14:paraId="47972A55" w14:textId="77777777" w:rsidR="00DE6D15" w:rsidRPr="00C373DD" w:rsidRDefault="00DE6D15" w:rsidP="00B00166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przepływie wstecznym,</w:t>
      </w:r>
    </w:p>
    <w:p w14:paraId="0D3FEBD4" w14:textId="0E2000D7" w:rsidR="00DE6D15" w:rsidRPr="00C373DD" w:rsidRDefault="00DE6D15" w:rsidP="00B0016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aktualna</w:t>
      </w:r>
      <w:proofErr w:type="gramEnd"/>
      <w:r w:rsidRPr="00C373DD">
        <w:rPr>
          <w:sz w:val="22"/>
          <w:szCs w:val="22"/>
        </w:rPr>
        <w:t xml:space="preserve"> data i godzina odczytu (z uwzględnieniem cza</w:t>
      </w:r>
      <w:r w:rsidR="00B00166">
        <w:rPr>
          <w:sz w:val="22"/>
          <w:szCs w:val="22"/>
        </w:rPr>
        <w:t xml:space="preserve">su letniego i zimowego oraz lat </w:t>
      </w:r>
      <w:r w:rsidRPr="00C373DD">
        <w:rPr>
          <w:sz w:val="22"/>
          <w:szCs w:val="22"/>
        </w:rPr>
        <w:t>przestępnych),</w:t>
      </w:r>
    </w:p>
    <w:p w14:paraId="6846DB89" w14:textId="77777777" w:rsidR="00DE6D15" w:rsidRPr="00C373DD" w:rsidRDefault="00DE6D15" w:rsidP="00B0016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podanie</w:t>
      </w:r>
      <w:proofErr w:type="gramEnd"/>
      <w:r w:rsidRPr="00C373DD">
        <w:rPr>
          <w:sz w:val="22"/>
          <w:szCs w:val="22"/>
        </w:rPr>
        <w:t xml:space="preserve"> informacji o przepływach wstecznych,</w:t>
      </w:r>
    </w:p>
    <w:p w14:paraId="01610777" w14:textId="7CCCF4DE" w:rsidR="00DE6D15" w:rsidRPr="00C373DD" w:rsidRDefault="00DE6D15" w:rsidP="00B0016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rejestr</w:t>
      </w:r>
      <w:proofErr w:type="gramEnd"/>
      <w:r w:rsidRPr="00C373DD">
        <w:rPr>
          <w:sz w:val="22"/>
          <w:szCs w:val="22"/>
        </w:rPr>
        <w:t xml:space="preserve"> wskazań licznika z poprzednich 12 miesięcy (wskazanie, przepływ wsteczny)</w:t>
      </w:r>
      <w:r w:rsidR="00B00166">
        <w:rPr>
          <w:sz w:val="22"/>
          <w:szCs w:val="22"/>
        </w:rPr>
        <w:t>,</w:t>
      </w:r>
    </w:p>
    <w:p w14:paraId="02681AE7" w14:textId="77777777" w:rsidR="00DE6D15" w:rsidRPr="00C373DD" w:rsidRDefault="00DE6D15" w:rsidP="00B00166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historia</w:t>
      </w:r>
      <w:proofErr w:type="gramEnd"/>
      <w:r w:rsidRPr="00C373DD">
        <w:rPr>
          <w:sz w:val="22"/>
          <w:szCs w:val="22"/>
        </w:rPr>
        <w:t xml:space="preserve"> alarmów z 12 miesięcy.</w:t>
      </w:r>
    </w:p>
    <w:p w14:paraId="6EDCCC02" w14:textId="77777777" w:rsidR="00DE6D15" w:rsidRPr="00C373DD" w:rsidRDefault="00DE6D15" w:rsidP="00025B1A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3DD">
        <w:rPr>
          <w:sz w:val="22"/>
          <w:szCs w:val="22"/>
        </w:rPr>
        <w:lastRenderedPageBreak/>
        <w:t>Funkcje programowalne modułu:</w:t>
      </w:r>
    </w:p>
    <w:p w14:paraId="278B67FE" w14:textId="77777777" w:rsidR="00DE6D15" w:rsidRPr="00C373DD" w:rsidRDefault="00DE6D15" w:rsidP="00B00166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aktualna</w:t>
      </w:r>
      <w:proofErr w:type="gramEnd"/>
      <w:r w:rsidRPr="00C373DD">
        <w:rPr>
          <w:sz w:val="22"/>
          <w:szCs w:val="22"/>
        </w:rPr>
        <w:t xml:space="preserve"> data i godzina,</w:t>
      </w:r>
    </w:p>
    <w:p w14:paraId="2A213EC9" w14:textId="77777777" w:rsidR="00DE6D15" w:rsidRPr="00C373DD" w:rsidRDefault="00DE6D15" w:rsidP="00B00166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aktualne</w:t>
      </w:r>
      <w:proofErr w:type="gramEnd"/>
      <w:r w:rsidRPr="00C373DD">
        <w:rPr>
          <w:sz w:val="22"/>
          <w:szCs w:val="22"/>
        </w:rPr>
        <w:t xml:space="preserve"> wskazanie wodomierza,</w:t>
      </w:r>
    </w:p>
    <w:p w14:paraId="587271BF" w14:textId="10170FFF" w:rsidR="00DE6D15" w:rsidRPr="00C373DD" w:rsidRDefault="00DE6D15" w:rsidP="00B00166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interwał</w:t>
      </w:r>
      <w:proofErr w:type="gramEnd"/>
      <w:r w:rsidRPr="00C373DD">
        <w:rPr>
          <w:sz w:val="22"/>
          <w:szCs w:val="22"/>
        </w:rPr>
        <w:t xml:space="preserve"> czasowy pomiędzy kolejnymi transmisjami radiowymi, programowalne miesiące, dni, godziny</w:t>
      </w:r>
      <w:r w:rsidR="00303283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w których moduł radiowy dokonuje transmisji danych,</w:t>
      </w:r>
    </w:p>
    <w:p w14:paraId="3982863A" w14:textId="77777777" w:rsidR="00DE6D15" w:rsidRPr="00C373DD" w:rsidRDefault="00DE6D15" w:rsidP="00B00166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próg</w:t>
      </w:r>
      <w:proofErr w:type="gramEnd"/>
      <w:r w:rsidRPr="00C373DD">
        <w:rPr>
          <w:sz w:val="22"/>
          <w:szCs w:val="22"/>
        </w:rPr>
        <w:t xml:space="preserve"> alarmu przepływu wstecznego,</w:t>
      </w:r>
    </w:p>
    <w:p w14:paraId="21AEC26A" w14:textId="31D55E51" w:rsidR="00DE6D15" w:rsidRPr="00303283" w:rsidRDefault="00DE6D15" w:rsidP="0030328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próg</w:t>
      </w:r>
      <w:proofErr w:type="gramEnd"/>
      <w:r w:rsidRPr="00C373DD">
        <w:rPr>
          <w:sz w:val="22"/>
          <w:szCs w:val="22"/>
        </w:rPr>
        <w:t xml:space="preserve"> alarmu wycieku.</w:t>
      </w:r>
    </w:p>
    <w:p w14:paraId="6C253A0C" w14:textId="7AA5021C" w:rsidR="00DE6D15" w:rsidRPr="00303283" w:rsidRDefault="001B34EC" w:rsidP="00C373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25B1A" w:rsidRPr="00B06743">
        <w:rPr>
          <w:sz w:val="22"/>
          <w:szCs w:val="22"/>
        </w:rPr>
        <w:t>ymagania d</w:t>
      </w:r>
      <w:r w:rsidR="00DE6D15" w:rsidRPr="00B06743">
        <w:rPr>
          <w:sz w:val="22"/>
          <w:szCs w:val="22"/>
        </w:rPr>
        <w:t>otyczące modułów radiowych z funkcją rejestratora:</w:t>
      </w:r>
    </w:p>
    <w:p w14:paraId="6B30D0B3" w14:textId="6D41CBF0" w:rsidR="00DE6D15" w:rsidRPr="00C373DD" w:rsidRDefault="00303283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k</w:t>
      </w:r>
      <w:r w:rsidR="00DE6D15" w:rsidRPr="00C373DD">
        <w:rPr>
          <w:sz w:val="22"/>
          <w:szCs w:val="22"/>
        </w:rPr>
        <w:t>onstrukcja</w:t>
      </w:r>
      <w:proofErr w:type="gramEnd"/>
      <w:r w:rsidR="00DE6D15" w:rsidRPr="00C373DD">
        <w:rPr>
          <w:sz w:val="22"/>
          <w:szCs w:val="22"/>
        </w:rPr>
        <w:t xml:space="preserve"> modułowa (oddzielna od wodomierza),</w:t>
      </w:r>
    </w:p>
    <w:p w14:paraId="4AC3440F" w14:textId="06E62F0E" w:rsidR="00DE6D15" w:rsidRPr="00C373DD" w:rsidRDefault="00F96CA8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DE6D15" w:rsidRPr="00C373DD">
        <w:rPr>
          <w:sz w:val="22"/>
          <w:szCs w:val="22"/>
        </w:rPr>
        <w:t>ie</w:t>
      </w:r>
      <w:proofErr w:type="gramEnd"/>
      <w:r w:rsidR="00DE6D15" w:rsidRPr="00C373DD">
        <w:rPr>
          <w:sz w:val="22"/>
          <w:szCs w:val="22"/>
        </w:rPr>
        <w:t xml:space="preserve"> dopuszcza się rozwiązań zintegrowanych w liczydle wodomierza oraz zespolonych </w:t>
      </w:r>
      <w:r w:rsidR="00DE6D15" w:rsidRPr="00C373DD">
        <w:rPr>
          <w:sz w:val="22"/>
          <w:szCs w:val="22"/>
        </w:rPr>
        <w:br/>
        <w:t xml:space="preserve">z wodomierzem w sposób trwały, który w przypadku demontażu modułu naruszałyby cechy legalizacyjne wodomierza lub powodowały konieczność demontażu wodomierza </w:t>
      </w:r>
      <w:r w:rsidR="00DE6D15" w:rsidRPr="00C373DD">
        <w:rPr>
          <w:sz w:val="22"/>
          <w:szCs w:val="22"/>
        </w:rPr>
        <w:br/>
        <w:t>z instalacji,</w:t>
      </w:r>
    </w:p>
    <w:p w14:paraId="4016D5FB" w14:textId="7777777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częstotliwość</w:t>
      </w:r>
      <w:proofErr w:type="gramEnd"/>
      <w:r w:rsidRPr="00C373DD">
        <w:rPr>
          <w:sz w:val="22"/>
          <w:szCs w:val="22"/>
        </w:rPr>
        <w:t xml:space="preserve"> nośna w wolnym od opłat paśmie,</w:t>
      </w:r>
    </w:p>
    <w:p w14:paraId="471BD28E" w14:textId="1109E88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tra</w:t>
      </w:r>
      <w:r w:rsidR="00F96CA8">
        <w:rPr>
          <w:sz w:val="22"/>
          <w:szCs w:val="22"/>
        </w:rPr>
        <w:t>nsmisja</w:t>
      </w:r>
      <w:proofErr w:type="gramEnd"/>
      <w:r w:rsidR="00F96CA8">
        <w:rPr>
          <w:sz w:val="22"/>
          <w:szCs w:val="22"/>
        </w:rPr>
        <w:t xml:space="preserve"> danych: jednokierunkowa,</w:t>
      </w:r>
    </w:p>
    <w:p w14:paraId="1169594C" w14:textId="77777777" w:rsidR="00DE6D15" w:rsidRPr="00C373DD" w:rsidRDefault="00DE6D15" w:rsidP="00025B1A">
      <w:pPr>
        <w:pStyle w:val="Akapitzlist"/>
        <w:numPr>
          <w:ilvl w:val="0"/>
          <w:numId w:val="36"/>
        </w:numPr>
        <w:tabs>
          <w:tab w:val="left" w:pos="709"/>
          <w:tab w:val="left" w:pos="993"/>
          <w:tab w:val="left" w:pos="1134"/>
          <w:tab w:val="left" w:pos="2159"/>
          <w:tab w:val="left" w:pos="2884"/>
          <w:tab w:val="left" w:pos="3609"/>
          <w:tab w:val="left" w:pos="4334"/>
          <w:tab w:val="left" w:pos="5059"/>
          <w:tab w:val="left" w:pos="5784"/>
          <w:tab w:val="left" w:pos="6509"/>
          <w:tab w:val="left" w:pos="7234"/>
          <w:tab w:val="left" w:pos="7959"/>
          <w:tab w:val="left" w:pos="8684"/>
          <w:tab w:val="left" w:pos="9409"/>
          <w:tab w:val="left" w:pos="10150"/>
          <w:tab w:val="left" w:pos="10859"/>
          <w:tab w:val="left" w:pos="11597"/>
          <w:tab w:val="left" w:pos="12335"/>
          <w:tab w:val="left" w:pos="13073"/>
          <w:tab w:val="left" w:pos="13811"/>
          <w:tab w:val="left" w:pos="14549"/>
          <w:tab w:val="left" w:pos="15287"/>
          <w:tab w:val="left" w:pos="16025"/>
          <w:tab w:val="left" w:pos="16763"/>
          <w:tab w:val="left" w:pos="17501"/>
          <w:tab w:val="left" w:pos="18239"/>
          <w:tab w:val="left" w:pos="18977"/>
          <w:tab w:val="left" w:pos="19715"/>
          <w:tab w:val="left" w:pos="19744"/>
          <w:tab w:val="left" w:pos="20819"/>
        </w:tabs>
        <w:overflowPunct w:val="0"/>
        <w:spacing w:line="100" w:lineRule="atLeast"/>
        <w:ind w:left="284" w:hanging="284"/>
        <w:contextualSpacing w:val="0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nie</w:t>
      </w:r>
      <w:proofErr w:type="gramEnd"/>
      <w:r w:rsidRPr="00C373DD">
        <w:rPr>
          <w:sz w:val="22"/>
          <w:szCs w:val="22"/>
        </w:rPr>
        <w:t xml:space="preserve"> dopuszcza się rozwiązań opartych na nadajnikach kontaktronowych i optycznych,</w:t>
      </w:r>
    </w:p>
    <w:p w14:paraId="11936592" w14:textId="7777777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wymagana</w:t>
      </w:r>
      <w:proofErr w:type="gramEnd"/>
      <w:r w:rsidRPr="00C373DD">
        <w:rPr>
          <w:sz w:val="22"/>
          <w:szCs w:val="22"/>
        </w:rPr>
        <w:t xml:space="preserve"> klasa szczelności modułu: IP68,</w:t>
      </w:r>
    </w:p>
    <w:p w14:paraId="5EAC44EA" w14:textId="77777777" w:rsidR="00DE6D15" w:rsidRPr="00C373DD" w:rsidRDefault="00DE6D15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zasilanie modułu: bateria litowa o żywotności powyżej 10 lat, </w:t>
      </w:r>
      <w:proofErr w:type="gramStart"/>
      <w:r w:rsidRPr="00C373DD">
        <w:rPr>
          <w:sz w:val="22"/>
          <w:szCs w:val="22"/>
        </w:rPr>
        <w:t>nadawanie co</w:t>
      </w:r>
      <w:proofErr w:type="gramEnd"/>
      <w:r w:rsidRPr="00C373DD">
        <w:rPr>
          <w:sz w:val="22"/>
          <w:szCs w:val="22"/>
        </w:rPr>
        <w:t xml:space="preserve"> 15 sekund,</w:t>
      </w:r>
    </w:p>
    <w:p w14:paraId="11DCABAA" w14:textId="00B8E5E0" w:rsidR="00DE6D15" w:rsidRPr="00C373DD" w:rsidRDefault="00125610" w:rsidP="00025B1A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r w:rsidR="00DE6D15" w:rsidRPr="00C373DD">
        <w:rPr>
          <w:sz w:val="22"/>
          <w:szCs w:val="22"/>
        </w:rPr>
        <w:t>unkcje</w:t>
      </w:r>
      <w:proofErr w:type="gramEnd"/>
      <w:r w:rsidR="00DE6D15" w:rsidRPr="00C373DD">
        <w:rPr>
          <w:sz w:val="22"/>
          <w:szCs w:val="22"/>
        </w:rPr>
        <w:t xml:space="preserve"> modułu radiowego:</w:t>
      </w:r>
    </w:p>
    <w:p w14:paraId="59B24663" w14:textId="77777777" w:rsidR="00DE6D15" w:rsidRPr="00C373DD" w:rsidRDefault="00DE6D15" w:rsidP="003032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podanie</w:t>
      </w:r>
      <w:proofErr w:type="gramEnd"/>
      <w:r w:rsidRPr="00C373DD">
        <w:rPr>
          <w:sz w:val="22"/>
          <w:szCs w:val="22"/>
        </w:rPr>
        <w:t xml:space="preserve"> aktualnego wskazania wodomierza w momencie odczytu,</w:t>
      </w:r>
    </w:p>
    <w:p w14:paraId="2743358F" w14:textId="77777777" w:rsidR="00DE6D15" w:rsidRPr="00C373DD" w:rsidRDefault="00DE6D15" w:rsidP="003032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podanie</w:t>
      </w:r>
      <w:proofErr w:type="gramEnd"/>
      <w:r w:rsidRPr="00C373DD">
        <w:rPr>
          <w:sz w:val="22"/>
          <w:szCs w:val="22"/>
        </w:rPr>
        <w:t xml:space="preserve"> informacji o alarmach, w tym:</w:t>
      </w:r>
    </w:p>
    <w:p w14:paraId="586A7083" w14:textId="77777777" w:rsidR="00DE6D15" w:rsidRPr="00C373DD" w:rsidRDefault="00DE6D15" w:rsidP="00F96CA8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użyciu magnesu neodymowego,</w:t>
      </w:r>
    </w:p>
    <w:p w14:paraId="066B28F6" w14:textId="77777777" w:rsidR="00DE6D15" w:rsidRPr="00C373DD" w:rsidRDefault="00DE6D15" w:rsidP="00F96CA8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demontażu modułu radiowego,</w:t>
      </w:r>
    </w:p>
    <w:p w14:paraId="580F10E6" w14:textId="77777777" w:rsidR="00DE6D15" w:rsidRPr="00C373DD" w:rsidRDefault="00DE6D15" w:rsidP="00F96CA8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przecieku z podaniem ilości dni w miesiącu,</w:t>
      </w:r>
    </w:p>
    <w:p w14:paraId="550835D9" w14:textId="77777777" w:rsidR="00DE6D15" w:rsidRPr="00C373DD" w:rsidRDefault="00DE6D15" w:rsidP="00F96CA8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stanie baterii,</w:t>
      </w:r>
    </w:p>
    <w:p w14:paraId="3706AE0F" w14:textId="77777777" w:rsidR="00DE6D15" w:rsidRPr="00C373DD" w:rsidRDefault="00DE6D15" w:rsidP="00F96CA8">
      <w:pPr>
        <w:pStyle w:val="Akapitzlist"/>
        <w:autoSpaceDE w:val="0"/>
        <w:autoSpaceDN w:val="0"/>
        <w:adjustRightInd w:val="0"/>
        <w:ind w:left="284" w:firstLine="567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</w:t>
      </w:r>
      <w:proofErr w:type="gramEnd"/>
      <w:r w:rsidRPr="00C373DD">
        <w:rPr>
          <w:sz w:val="22"/>
          <w:szCs w:val="22"/>
        </w:rPr>
        <w:t xml:space="preserve"> przepływie wstecznym,</w:t>
      </w:r>
    </w:p>
    <w:p w14:paraId="16504254" w14:textId="77777777" w:rsidR="00DE6D15" w:rsidRPr="00C373DD" w:rsidRDefault="00DE6D15" w:rsidP="003032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aktualna</w:t>
      </w:r>
      <w:proofErr w:type="gramEnd"/>
      <w:r w:rsidRPr="00C373DD">
        <w:rPr>
          <w:sz w:val="22"/>
          <w:szCs w:val="22"/>
        </w:rPr>
        <w:t xml:space="preserve"> data i godzina odczytu (z uwzględnieniem czasu letniego</w:t>
      </w:r>
      <w:r w:rsidRPr="00C373DD">
        <w:rPr>
          <w:sz w:val="22"/>
          <w:szCs w:val="22"/>
        </w:rPr>
        <w:br/>
        <w:t>i zimowego oraz lat przestępnych),</w:t>
      </w:r>
    </w:p>
    <w:p w14:paraId="200D51EE" w14:textId="77777777" w:rsidR="00DE6D15" w:rsidRPr="00C373DD" w:rsidRDefault="00DE6D15" w:rsidP="003032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podanie</w:t>
      </w:r>
      <w:proofErr w:type="gramEnd"/>
      <w:r w:rsidRPr="00C373DD">
        <w:rPr>
          <w:sz w:val="22"/>
          <w:szCs w:val="22"/>
        </w:rPr>
        <w:t xml:space="preserve"> informacji o przepływach wstecznych,</w:t>
      </w:r>
    </w:p>
    <w:p w14:paraId="3A0CE0E4" w14:textId="77777777" w:rsidR="00DE6D15" w:rsidRPr="00C373DD" w:rsidRDefault="00DE6D15" w:rsidP="00303283">
      <w:pPr>
        <w:pStyle w:val="Akapitzlist"/>
        <w:numPr>
          <w:ilvl w:val="0"/>
          <w:numId w:val="37"/>
        </w:numPr>
        <w:suppressAutoHyphens w:val="0"/>
        <w:spacing w:line="276" w:lineRule="auto"/>
        <w:ind w:left="567" w:hanging="283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możliwość</w:t>
      </w:r>
      <w:proofErr w:type="gramEnd"/>
      <w:r w:rsidRPr="00C373DD">
        <w:rPr>
          <w:sz w:val="22"/>
          <w:szCs w:val="22"/>
        </w:rPr>
        <w:t xml:space="preserve"> zapamiętywania minimum 45 rejestrów poprzednich dni/godzin,</w:t>
      </w:r>
    </w:p>
    <w:p w14:paraId="1B1C64F8" w14:textId="77777777" w:rsidR="00DE6D15" w:rsidRPr="00C373DD" w:rsidRDefault="00DE6D15" w:rsidP="003032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rejestr</w:t>
      </w:r>
      <w:proofErr w:type="gramEnd"/>
      <w:r w:rsidRPr="00C373DD">
        <w:rPr>
          <w:sz w:val="22"/>
          <w:szCs w:val="22"/>
        </w:rPr>
        <w:t xml:space="preserve"> wskazań licznika z poprzednich 12 miesięcy (wskazanie, przepływ wsteczny),</w:t>
      </w:r>
    </w:p>
    <w:p w14:paraId="2B5A4547" w14:textId="6DC9660E" w:rsidR="00DE6D15" w:rsidRPr="00C373DD" w:rsidRDefault="0054478C" w:rsidP="00303283">
      <w:pPr>
        <w:pStyle w:val="Akapitzlist"/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historia</w:t>
      </w:r>
      <w:proofErr w:type="gramEnd"/>
      <w:r>
        <w:rPr>
          <w:sz w:val="22"/>
          <w:szCs w:val="22"/>
        </w:rPr>
        <w:t xml:space="preserve"> alarmów z 12 miesięcy,</w:t>
      </w:r>
    </w:p>
    <w:p w14:paraId="41207DB3" w14:textId="453A2A6A" w:rsidR="00DE6D15" w:rsidRPr="00C373DD" w:rsidRDefault="00125610" w:rsidP="00025B1A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r w:rsidR="00DE6D15" w:rsidRPr="00C373DD">
        <w:rPr>
          <w:sz w:val="22"/>
          <w:szCs w:val="22"/>
        </w:rPr>
        <w:t>unkcje</w:t>
      </w:r>
      <w:proofErr w:type="gramEnd"/>
      <w:r w:rsidR="00DE6D15" w:rsidRPr="00C373DD">
        <w:rPr>
          <w:sz w:val="22"/>
          <w:szCs w:val="22"/>
        </w:rPr>
        <w:t xml:space="preserve"> programowalne modułu:</w:t>
      </w:r>
    </w:p>
    <w:p w14:paraId="16830BC1" w14:textId="77777777" w:rsidR="00DE6D15" w:rsidRPr="00C373DD" w:rsidRDefault="00DE6D15" w:rsidP="0030328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aktualna</w:t>
      </w:r>
      <w:proofErr w:type="gramEnd"/>
      <w:r w:rsidRPr="00C373DD">
        <w:rPr>
          <w:sz w:val="22"/>
          <w:szCs w:val="22"/>
        </w:rPr>
        <w:t xml:space="preserve"> data i godzina,</w:t>
      </w:r>
    </w:p>
    <w:p w14:paraId="3C66A8C8" w14:textId="77777777" w:rsidR="00DE6D15" w:rsidRPr="00C373DD" w:rsidRDefault="00DE6D15" w:rsidP="0030328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aktualne</w:t>
      </w:r>
      <w:proofErr w:type="gramEnd"/>
      <w:r w:rsidRPr="00C373DD">
        <w:rPr>
          <w:sz w:val="22"/>
          <w:szCs w:val="22"/>
        </w:rPr>
        <w:t xml:space="preserve"> wskazanie wodomierza,</w:t>
      </w:r>
    </w:p>
    <w:p w14:paraId="4965C6F0" w14:textId="1BCED41D" w:rsidR="00DE6D15" w:rsidRPr="00C373DD" w:rsidRDefault="00DE6D15" w:rsidP="0030328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interwał</w:t>
      </w:r>
      <w:proofErr w:type="gramEnd"/>
      <w:r w:rsidRPr="00C373DD">
        <w:rPr>
          <w:sz w:val="22"/>
          <w:szCs w:val="22"/>
        </w:rPr>
        <w:t xml:space="preserve"> czasowy pomiędzy kolejnymi transmisjami radiowymi, programowalne miesiące, dni, godziny</w:t>
      </w:r>
      <w:r w:rsidR="00F96CA8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w których moduł radiowy dokonuje transmisji danych,</w:t>
      </w:r>
    </w:p>
    <w:p w14:paraId="608DCD90" w14:textId="77777777" w:rsidR="00DE6D15" w:rsidRPr="00C373DD" w:rsidRDefault="00DE6D15" w:rsidP="00303283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próg</w:t>
      </w:r>
      <w:proofErr w:type="gramEnd"/>
      <w:r w:rsidRPr="00C373DD">
        <w:rPr>
          <w:sz w:val="22"/>
          <w:szCs w:val="22"/>
        </w:rPr>
        <w:t xml:space="preserve"> alarmu przepływu wstecznego,</w:t>
      </w:r>
    </w:p>
    <w:p w14:paraId="05BCF32A" w14:textId="1684B698" w:rsidR="00DE6D15" w:rsidRPr="00F96CA8" w:rsidRDefault="001B34EC" w:rsidP="00F96CA8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próg</w:t>
      </w:r>
      <w:proofErr w:type="gramEnd"/>
      <w:r>
        <w:rPr>
          <w:sz w:val="22"/>
          <w:szCs w:val="22"/>
        </w:rPr>
        <w:t xml:space="preserve"> alarmu wycieku.</w:t>
      </w:r>
    </w:p>
    <w:p w14:paraId="0E2C4A00" w14:textId="2CB7E1D9" w:rsidR="00DE6D15" w:rsidRPr="00F96CA8" w:rsidRDefault="001B34EC" w:rsidP="00C373DD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25B1A" w:rsidRPr="00B06743">
        <w:rPr>
          <w:sz w:val="22"/>
          <w:szCs w:val="22"/>
        </w:rPr>
        <w:t>ymagania d</w:t>
      </w:r>
      <w:r w:rsidR="00DE6D15" w:rsidRPr="00B06743">
        <w:rPr>
          <w:sz w:val="22"/>
          <w:szCs w:val="22"/>
        </w:rPr>
        <w:t>otyczące urządzeń do odczytu i konfiguracji modułów radiowych:</w:t>
      </w:r>
    </w:p>
    <w:p w14:paraId="541FA655" w14:textId="77777777" w:rsidR="00DE6D15" w:rsidRPr="00C373DD" w:rsidRDefault="00DE6D15" w:rsidP="00025B1A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odbiornik</w:t>
      </w:r>
      <w:proofErr w:type="gramEnd"/>
      <w:r w:rsidRPr="00C373DD">
        <w:rPr>
          <w:sz w:val="22"/>
          <w:szCs w:val="22"/>
        </w:rPr>
        <w:t xml:space="preserve"> radiowy zintegrowany na stałe z urządzeniem odczytującym lub komunikujący się za pośrednictwem łącza Bluetooth,</w:t>
      </w:r>
    </w:p>
    <w:p w14:paraId="5D3CFDE4" w14:textId="77777777" w:rsidR="00DE6D15" w:rsidRPr="001A0313" w:rsidRDefault="00DE6D15" w:rsidP="00025B1A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możliwość</w:t>
      </w:r>
      <w:proofErr w:type="gramEnd"/>
      <w:r w:rsidRPr="00C373DD">
        <w:rPr>
          <w:sz w:val="22"/>
          <w:szCs w:val="22"/>
        </w:rPr>
        <w:t xml:space="preserve"> podłączenia do odbiornika radiowego dodatkowej anteny samochodowej w celu polepszenia </w:t>
      </w:r>
      <w:r w:rsidRPr="001A0313">
        <w:rPr>
          <w:sz w:val="22"/>
          <w:szCs w:val="22"/>
        </w:rPr>
        <w:t xml:space="preserve">odbioru sygnału i możliwości realizacji odczytów w układzie </w:t>
      </w:r>
      <w:proofErr w:type="spellStart"/>
      <w:r w:rsidRPr="001A0313">
        <w:rPr>
          <w:sz w:val="22"/>
          <w:szCs w:val="22"/>
        </w:rPr>
        <w:t>drive</w:t>
      </w:r>
      <w:proofErr w:type="spellEnd"/>
      <w:r w:rsidRPr="001A0313">
        <w:rPr>
          <w:sz w:val="22"/>
          <w:szCs w:val="22"/>
        </w:rPr>
        <w:t xml:space="preserve"> by,</w:t>
      </w:r>
    </w:p>
    <w:p w14:paraId="07E50D11" w14:textId="77777777" w:rsidR="00DE6D15" w:rsidRPr="001A0313" w:rsidRDefault="00DE6D15" w:rsidP="00025B1A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1A0313">
        <w:rPr>
          <w:sz w:val="22"/>
          <w:szCs w:val="22"/>
        </w:rPr>
        <w:t>urządzenie</w:t>
      </w:r>
      <w:proofErr w:type="gramEnd"/>
      <w:r w:rsidRPr="001A0313">
        <w:rPr>
          <w:sz w:val="22"/>
          <w:szCs w:val="22"/>
        </w:rPr>
        <w:t xml:space="preserve"> do odczytu z systemem Android 4.4 </w:t>
      </w:r>
      <w:proofErr w:type="gramStart"/>
      <w:r w:rsidRPr="001A0313">
        <w:rPr>
          <w:sz w:val="22"/>
          <w:szCs w:val="22"/>
        </w:rPr>
        <w:t>lub</w:t>
      </w:r>
      <w:proofErr w:type="gramEnd"/>
      <w:r w:rsidRPr="001A0313">
        <w:rPr>
          <w:sz w:val="22"/>
          <w:szCs w:val="22"/>
        </w:rPr>
        <w:t xml:space="preserve"> wyższym,</w:t>
      </w:r>
    </w:p>
    <w:p w14:paraId="7932F49A" w14:textId="77777777" w:rsidR="00DE6D15" w:rsidRPr="00C373DD" w:rsidRDefault="00DE6D15" w:rsidP="00025B1A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optyczna</w:t>
      </w:r>
      <w:proofErr w:type="gramEnd"/>
      <w:r w:rsidRPr="00C373DD">
        <w:rPr>
          <w:sz w:val="22"/>
          <w:szCs w:val="22"/>
        </w:rPr>
        <w:t xml:space="preserve"> głowica do konfiguracji i odczytu zaprogramowanych parametrów modułu radiowego,</w:t>
      </w:r>
    </w:p>
    <w:p w14:paraId="19FAA3EA" w14:textId="5AA4A14B" w:rsidR="00DE6D15" w:rsidRPr="0054478C" w:rsidRDefault="00DE6D15" w:rsidP="00C373DD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jedno</w:t>
      </w:r>
      <w:proofErr w:type="gramEnd"/>
      <w:r w:rsidRPr="00C373DD">
        <w:rPr>
          <w:sz w:val="22"/>
          <w:szCs w:val="22"/>
        </w:rPr>
        <w:t xml:space="preserve"> oprogramowanie do odczytu i</w:t>
      </w:r>
      <w:r w:rsidR="001B34EC">
        <w:rPr>
          <w:sz w:val="22"/>
          <w:szCs w:val="22"/>
        </w:rPr>
        <w:t xml:space="preserve"> konfiguracji modułów radiowych.</w:t>
      </w:r>
    </w:p>
    <w:p w14:paraId="2316AEAA" w14:textId="04C3C78D" w:rsidR="00DE6D15" w:rsidRPr="0054478C" w:rsidRDefault="001B34EC" w:rsidP="00C373DD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025B1A" w:rsidRPr="00B06743">
        <w:rPr>
          <w:sz w:val="22"/>
          <w:szCs w:val="22"/>
        </w:rPr>
        <w:t>ymagania d</w:t>
      </w:r>
      <w:r w:rsidR="00DE6D15" w:rsidRPr="00B06743">
        <w:rPr>
          <w:sz w:val="22"/>
          <w:szCs w:val="22"/>
        </w:rPr>
        <w:t>otyczące oprogramowania:</w:t>
      </w:r>
    </w:p>
    <w:p w14:paraId="38377837" w14:textId="77777777" w:rsidR="00DE6D15" w:rsidRPr="00C373DD" w:rsidRDefault="00DE6D15" w:rsidP="00303283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dostęp</w:t>
      </w:r>
      <w:proofErr w:type="gramEnd"/>
      <w:r w:rsidRPr="00C373DD">
        <w:rPr>
          <w:sz w:val="22"/>
          <w:szCs w:val="22"/>
        </w:rPr>
        <w:t xml:space="preserve"> do oprogramowania za pomocą portalu WEB,</w:t>
      </w:r>
    </w:p>
    <w:p w14:paraId="430BA242" w14:textId="77777777" w:rsidR="00DE6D15" w:rsidRPr="00C373DD" w:rsidRDefault="00DE6D15" w:rsidP="00303283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oprogramowanie</w:t>
      </w:r>
      <w:proofErr w:type="gramEnd"/>
      <w:r w:rsidRPr="00C373DD">
        <w:rPr>
          <w:sz w:val="22"/>
          <w:szCs w:val="22"/>
        </w:rPr>
        <w:t xml:space="preserve"> w języku polskim,</w:t>
      </w:r>
    </w:p>
    <w:p w14:paraId="305C945F" w14:textId="77777777" w:rsidR="00DE6D15" w:rsidRPr="00C373DD" w:rsidRDefault="00DE6D15" w:rsidP="00303283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możliwość importu i eksportu plików w </w:t>
      </w:r>
      <w:proofErr w:type="gramStart"/>
      <w:r w:rsidRPr="00C373DD">
        <w:rPr>
          <w:sz w:val="22"/>
          <w:szCs w:val="22"/>
        </w:rPr>
        <w:t>formacie .</w:t>
      </w:r>
      <w:proofErr w:type="spellStart"/>
      <w:r w:rsidRPr="00C373DD">
        <w:rPr>
          <w:sz w:val="22"/>
          <w:szCs w:val="22"/>
        </w:rPr>
        <w:t>csv</w:t>
      </w:r>
      <w:proofErr w:type="spellEnd"/>
      <w:r w:rsidRPr="00C373DD">
        <w:rPr>
          <w:sz w:val="22"/>
          <w:szCs w:val="22"/>
        </w:rPr>
        <w:t>; .</w:t>
      </w:r>
      <w:proofErr w:type="spellStart"/>
      <w:r w:rsidRPr="00C373DD">
        <w:rPr>
          <w:sz w:val="22"/>
          <w:szCs w:val="22"/>
        </w:rPr>
        <w:t>xml</w:t>
      </w:r>
      <w:proofErr w:type="spellEnd"/>
      <w:r w:rsidRPr="00C373DD">
        <w:rPr>
          <w:sz w:val="22"/>
          <w:szCs w:val="22"/>
        </w:rPr>
        <w:t>; .txt</w:t>
      </w:r>
      <w:proofErr w:type="gramEnd"/>
      <w:r w:rsidRPr="00C373DD">
        <w:rPr>
          <w:sz w:val="22"/>
          <w:szCs w:val="22"/>
        </w:rPr>
        <w:t>,</w:t>
      </w:r>
    </w:p>
    <w:p w14:paraId="6AB4C48B" w14:textId="379DAD8E" w:rsidR="00DE6D15" w:rsidRPr="00C373DD" w:rsidRDefault="00DE6D15" w:rsidP="00303283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możliwość</w:t>
      </w:r>
      <w:proofErr w:type="gramEnd"/>
      <w:r w:rsidRPr="00C373DD">
        <w:rPr>
          <w:sz w:val="22"/>
          <w:szCs w:val="22"/>
        </w:rPr>
        <w:t xml:space="preserve"> integracji z systemem rozliczeniowo – księgowym ZAMAWIAJĄCEGO</w:t>
      </w:r>
      <w:r w:rsidRPr="00C373DD">
        <w:rPr>
          <w:b/>
          <w:sz w:val="22"/>
          <w:szCs w:val="22"/>
        </w:rPr>
        <w:t xml:space="preserve"> </w:t>
      </w:r>
      <w:r w:rsidRPr="00C373DD">
        <w:rPr>
          <w:sz w:val="22"/>
          <w:szCs w:val="22"/>
        </w:rPr>
        <w:t>w</w:t>
      </w:r>
      <w:r w:rsidRPr="00C373DD">
        <w:rPr>
          <w:b/>
          <w:sz w:val="22"/>
          <w:szCs w:val="22"/>
        </w:rPr>
        <w:t xml:space="preserve"> </w:t>
      </w:r>
      <w:r w:rsidRPr="00C373DD">
        <w:rPr>
          <w:sz w:val="22"/>
          <w:szCs w:val="22"/>
        </w:rPr>
        <w:t>układzie wymiany plików,</w:t>
      </w:r>
    </w:p>
    <w:p w14:paraId="33E50601" w14:textId="77777777" w:rsidR="00DE6D15" w:rsidRPr="00C373DD" w:rsidRDefault="00DE6D15" w:rsidP="00303283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informacja</w:t>
      </w:r>
      <w:proofErr w:type="gramEnd"/>
      <w:r w:rsidRPr="00C373DD">
        <w:rPr>
          <w:sz w:val="22"/>
          <w:szCs w:val="22"/>
        </w:rPr>
        <w:t xml:space="preserve"> o odczytanych i nieodczytanych licznikach,</w:t>
      </w:r>
    </w:p>
    <w:p w14:paraId="7424115A" w14:textId="77777777" w:rsidR="00DE6D15" w:rsidRPr="00C373DD" w:rsidRDefault="00DE6D15" w:rsidP="00303283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możliwość</w:t>
      </w:r>
      <w:proofErr w:type="gramEnd"/>
      <w:r w:rsidRPr="00C373DD">
        <w:rPr>
          <w:sz w:val="22"/>
          <w:szCs w:val="22"/>
        </w:rPr>
        <w:t xml:space="preserve"> kreowania wzoru eksportu plików,</w:t>
      </w:r>
    </w:p>
    <w:p w14:paraId="26BAA45B" w14:textId="68F630A5" w:rsidR="00DE6D15" w:rsidRPr="00C373DD" w:rsidRDefault="00DE6D15" w:rsidP="00303283">
      <w:pPr>
        <w:pStyle w:val="Akapitzlist"/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archiwizacja</w:t>
      </w:r>
      <w:proofErr w:type="gramEnd"/>
      <w:r w:rsidRPr="00C373DD">
        <w:rPr>
          <w:sz w:val="22"/>
          <w:szCs w:val="22"/>
        </w:rPr>
        <w:t xml:space="preserve"> pomiarów z okre</w:t>
      </w:r>
      <w:r w:rsidR="001B34EC">
        <w:rPr>
          <w:sz w:val="22"/>
          <w:szCs w:val="22"/>
        </w:rPr>
        <w:t>su 10 lat.</w:t>
      </w:r>
    </w:p>
    <w:p w14:paraId="6E15046B" w14:textId="77777777" w:rsidR="00DE6D15" w:rsidRPr="00C373DD" w:rsidRDefault="00DE6D15" w:rsidP="00C373D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DE6D15" w:rsidRPr="00C373DD" w14:paraId="4D43A113" w14:textId="77777777" w:rsidTr="00510166">
        <w:tc>
          <w:tcPr>
            <w:tcW w:w="704" w:type="dxa"/>
          </w:tcPr>
          <w:p w14:paraId="375777FB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Lp.</w:t>
            </w:r>
          </w:p>
        </w:tc>
        <w:tc>
          <w:tcPr>
            <w:tcW w:w="6521" w:type="dxa"/>
          </w:tcPr>
          <w:p w14:paraId="31A29C72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Nazwa i opis</w:t>
            </w:r>
          </w:p>
        </w:tc>
        <w:tc>
          <w:tcPr>
            <w:tcW w:w="1837" w:type="dxa"/>
          </w:tcPr>
          <w:p w14:paraId="46588719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373DD">
              <w:rPr>
                <w:sz w:val="22"/>
                <w:szCs w:val="22"/>
              </w:rPr>
              <w:t>ilość</w:t>
            </w:r>
            <w:proofErr w:type="gramEnd"/>
          </w:p>
        </w:tc>
      </w:tr>
      <w:tr w:rsidR="00DE6D15" w:rsidRPr="00C373DD" w14:paraId="03211E80" w14:textId="77777777" w:rsidTr="00510166">
        <w:tc>
          <w:tcPr>
            <w:tcW w:w="704" w:type="dxa"/>
          </w:tcPr>
          <w:p w14:paraId="36872B52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14:paraId="7A95C552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 xml:space="preserve">Wodomierz DN15 </w:t>
            </w:r>
          </w:p>
        </w:tc>
        <w:tc>
          <w:tcPr>
            <w:tcW w:w="1837" w:type="dxa"/>
          </w:tcPr>
          <w:p w14:paraId="5EBFE781" w14:textId="5743738F" w:rsidR="00DE6D15" w:rsidRPr="00C373DD" w:rsidRDefault="00EB7052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10</w:t>
            </w:r>
          </w:p>
        </w:tc>
      </w:tr>
      <w:tr w:rsidR="00DE6D15" w:rsidRPr="00C373DD" w14:paraId="1BDA06A4" w14:textId="77777777" w:rsidTr="00510166">
        <w:tc>
          <w:tcPr>
            <w:tcW w:w="704" w:type="dxa"/>
          </w:tcPr>
          <w:p w14:paraId="289BD7CA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14:paraId="7DB21834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 xml:space="preserve">Wodomierz DN20 </w:t>
            </w:r>
          </w:p>
        </w:tc>
        <w:tc>
          <w:tcPr>
            <w:tcW w:w="1837" w:type="dxa"/>
          </w:tcPr>
          <w:p w14:paraId="34578019" w14:textId="51B50CC4" w:rsidR="00DE6D15" w:rsidRPr="00C373DD" w:rsidRDefault="00EB7052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270</w:t>
            </w:r>
          </w:p>
        </w:tc>
      </w:tr>
      <w:tr w:rsidR="00DE6D15" w:rsidRPr="00C373DD" w14:paraId="7F9C5555" w14:textId="77777777" w:rsidTr="00510166">
        <w:tc>
          <w:tcPr>
            <w:tcW w:w="704" w:type="dxa"/>
          </w:tcPr>
          <w:p w14:paraId="163D86F7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14:paraId="516F6CD9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Hermetyczny moduł radiowy</w:t>
            </w:r>
          </w:p>
        </w:tc>
        <w:tc>
          <w:tcPr>
            <w:tcW w:w="1837" w:type="dxa"/>
          </w:tcPr>
          <w:p w14:paraId="3AAFA6BC" w14:textId="0A8557CE" w:rsidR="00DE6D15" w:rsidRPr="00C373DD" w:rsidRDefault="00EB7052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260</w:t>
            </w:r>
          </w:p>
        </w:tc>
      </w:tr>
      <w:tr w:rsidR="00DE6D15" w:rsidRPr="00C373DD" w14:paraId="59495DF5" w14:textId="77777777" w:rsidTr="00510166">
        <w:tc>
          <w:tcPr>
            <w:tcW w:w="704" w:type="dxa"/>
          </w:tcPr>
          <w:p w14:paraId="2B829252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14:paraId="4B3411C1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Hermetyczny moduł radiowy z funkcją rejestratora</w:t>
            </w:r>
          </w:p>
        </w:tc>
        <w:tc>
          <w:tcPr>
            <w:tcW w:w="1837" w:type="dxa"/>
          </w:tcPr>
          <w:p w14:paraId="2799FB45" w14:textId="02F19F9F" w:rsidR="00DE6D15" w:rsidRPr="00C373DD" w:rsidRDefault="00EB7052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20</w:t>
            </w:r>
          </w:p>
        </w:tc>
      </w:tr>
      <w:tr w:rsidR="00DE6D15" w:rsidRPr="00C373DD" w14:paraId="0F7EF376" w14:textId="77777777" w:rsidTr="00510166">
        <w:tc>
          <w:tcPr>
            <w:tcW w:w="704" w:type="dxa"/>
          </w:tcPr>
          <w:p w14:paraId="6EA65C50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14:paraId="7F3060DF" w14:textId="77777777" w:rsidR="00DE6D15" w:rsidRPr="00C373DD" w:rsidRDefault="00DE6D15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Zestaw do radiowego odczytu wraz z licencją i oprogramowaniem</w:t>
            </w:r>
          </w:p>
        </w:tc>
        <w:tc>
          <w:tcPr>
            <w:tcW w:w="1837" w:type="dxa"/>
          </w:tcPr>
          <w:p w14:paraId="7E0135EE" w14:textId="3886206D" w:rsidR="00DE6D15" w:rsidRPr="00C373DD" w:rsidRDefault="00EB7052" w:rsidP="00C373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1</w:t>
            </w:r>
          </w:p>
        </w:tc>
      </w:tr>
    </w:tbl>
    <w:p w14:paraId="67FA2AFA" w14:textId="77777777" w:rsidR="00600742" w:rsidRPr="00B06743" w:rsidRDefault="00600742" w:rsidP="00C373DD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5A79C9" w14:textId="2BE1B741" w:rsidR="00600742" w:rsidRPr="003D6F52" w:rsidRDefault="00025B1A" w:rsidP="00C373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06743">
        <w:rPr>
          <w:sz w:val="22"/>
          <w:szCs w:val="22"/>
        </w:rPr>
        <w:t>Wymagania d</w:t>
      </w:r>
      <w:r w:rsidR="00600742" w:rsidRPr="00B06743">
        <w:rPr>
          <w:sz w:val="22"/>
          <w:szCs w:val="22"/>
        </w:rPr>
        <w:t>otyczące przepływomierzy</w:t>
      </w:r>
      <w:r w:rsidR="00212FB6">
        <w:rPr>
          <w:sz w:val="22"/>
          <w:szCs w:val="22"/>
        </w:rPr>
        <w:t>:</w:t>
      </w:r>
      <w:r w:rsidR="00600742" w:rsidRPr="00B06743">
        <w:rPr>
          <w:sz w:val="22"/>
          <w:szCs w:val="22"/>
        </w:rPr>
        <w:t xml:space="preserve"> </w:t>
      </w:r>
    </w:p>
    <w:p w14:paraId="60FEE385" w14:textId="77777777" w:rsidR="00600742" w:rsidRPr="00C373DD" w:rsidRDefault="00600742" w:rsidP="00C373DD">
      <w:pPr>
        <w:shd w:val="clear" w:color="auto" w:fill="FFFFFF"/>
        <w:jc w:val="both"/>
        <w:rPr>
          <w:sz w:val="22"/>
          <w:szCs w:val="22"/>
        </w:rPr>
      </w:pPr>
      <w:r w:rsidRPr="00C373DD">
        <w:rPr>
          <w:iCs/>
          <w:sz w:val="22"/>
          <w:szCs w:val="22"/>
        </w:rPr>
        <w:t xml:space="preserve">Przepływomierz bateryjny zoptymalizowany do aplikacji wodnych, do pomiarów przepływów i detekcji wycieków na sieciach wodociągowych. Czujnik i przetwornik przepływomierza w ochronie IP68. </w:t>
      </w:r>
      <w:r w:rsidRPr="00C373DD">
        <w:rPr>
          <w:sz w:val="22"/>
          <w:szCs w:val="22"/>
        </w:rPr>
        <w:t>Przepływomierze z możliwością zakopania w ziemi (do 5m) lub zalania (do 10m</w:t>
      </w:r>
      <w:proofErr w:type="gramStart"/>
      <w:r w:rsidRPr="00C373DD">
        <w:rPr>
          <w:sz w:val="22"/>
          <w:szCs w:val="22"/>
        </w:rPr>
        <w:t>). Przepływomierz</w:t>
      </w:r>
      <w:proofErr w:type="gramEnd"/>
      <w:r w:rsidRPr="00C373DD">
        <w:rPr>
          <w:sz w:val="22"/>
          <w:szCs w:val="22"/>
        </w:rPr>
        <w:t xml:space="preserve"> w wersji rozłącznej z przewodem o długości min 10m.</w:t>
      </w:r>
    </w:p>
    <w:p w14:paraId="2D6B4B72" w14:textId="77777777" w:rsidR="00600742" w:rsidRPr="003D6F52" w:rsidRDefault="00600742" w:rsidP="00C373DD">
      <w:pPr>
        <w:shd w:val="clear" w:color="auto" w:fill="FFFFFF"/>
        <w:jc w:val="both"/>
        <w:rPr>
          <w:sz w:val="22"/>
          <w:szCs w:val="22"/>
        </w:rPr>
      </w:pPr>
      <w:r w:rsidRPr="003D6F52">
        <w:rPr>
          <w:sz w:val="22"/>
          <w:szCs w:val="22"/>
        </w:rPr>
        <w:t xml:space="preserve">Informacje dotyczące czujnika pomiarowego: </w:t>
      </w:r>
    </w:p>
    <w:p w14:paraId="083A1DFF" w14:textId="0ECF77B8" w:rsidR="00600742" w:rsidRPr="00C373DD" w:rsidRDefault="00600742" w:rsidP="00025B1A">
      <w:pPr>
        <w:numPr>
          <w:ilvl w:val="0"/>
          <w:numId w:val="42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bCs/>
          <w:sz w:val="22"/>
          <w:szCs w:val="22"/>
        </w:rPr>
      </w:pPr>
      <w:proofErr w:type="gramStart"/>
      <w:r w:rsidRPr="00C373DD">
        <w:rPr>
          <w:bCs/>
          <w:sz w:val="22"/>
          <w:szCs w:val="22"/>
        </w:rPr>
        <w:t>wymagane</w:t>
      </w:r>
      <w:proofErr w:type="gramEnd"/>
      <w:r w:rsidRPr="00C373DD">
        <w:rPr>
          <w:bCs/>
          <w:sz w:val="22"/>
          <w:szCs w:val="22"/>
        </w:rPr>
        <w:t xml:space="preserve"> odcinki proste przed i za czujnikiem: 0xD przed i 0xD za (gdzie D = średnica czujnika)</w:t>
      </w:r>
      <w:r w:rsidR="00212FB6">
        <w:rPr>
          <w:bCs/>
          <w:sz w:val="22"/>
          <w:szCs w:val="22"/>
        </w:rPr>
        <w:t>,</w:t>
      </w:r>
      <w:r w:rsidRPr="00C373DD">
        <w:rPr>
          <w:bCs/>
          <w:sz w:val="22"/>
          <w:szCs w:val="22"/>
        </w:rPr>
        <w:t xml:space="preserve"> </w:t>
      </w:r>
    </w:p>
    <w:p w14:paraId="389D815A" w14:textId="48307960" w:rsidR="00600742" w:rsidRPr="00C373DD" w:rsidRDefault="00600742" w:rsidP="00025B1A">
      <w:pPr>
        <w:numPr>
          <w:ilvl w:val="0"/>
          <w:numId w:val="42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przewężenie</w:t>
      </w:r>
      <w:proofErr w:type="gramEnd"/>
      <w:r w:rsidRPr="00C373DD">
        <w:rPr>
          <w:sz w:val="22"/>
          <w:szCs w:val="22"/>
        </w:rPr>
        <w:t xml:space="preserve"> średnicy wewnętrznej czujnika dla pomiaru niskich przepływów nocnych</w:t>
      </w:r>
      <w:r w:rsidR="00212FB6">
        <w:rPr>
          <w:sz w:val="22"/>
          <w:szCs w:val="22"/>
        </w:rPr>
        <w:t>,</w:t>
      </w:r>
    </w:p>
    <w:p w14:paraId="0D7818A3" w14:textId="06AD462C" w:rsidR="00600742" w:rsidRPr="00C373DD" w:rsidRDefault="00600742" w:rsidP="00025B1A">
      <w:pPr>
        <w:numPr>
          <w:ilvl w:val="0"/>
          <w:numId w:val="42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elektrody</w:t>
      </w:r>
      <w:proofErr w:type="gramEnd"/>
      <w:r w:rsidRPr="00C373DD">
        <w:rPr>
          <w:sz w:val="22"/>
          <w:szCs w:val="22"/>
        </w:rPr>
        <w:t xml:space="preserve"> pomiarowe i uziemiające ze stali nierdzewnej 316L</w:t>
      </w:r>
      <w:r w:rsidR="00212FB6">
        <w:rPr>
          <w:sz w:val="22"/>
          <w:szCs w:val="22"/>
        </w:rPr>
        <w:t>,</w:t>
      </w:r>
    </w:p>
    <w:p w14:paraId="5355EEDE" w14:textId="4069C7D9" w:rsidR="00600742" w:rsidRPr="00C373DD" w:rsidRDefault="00600742" w:rsidP="00025B1A">
      <w:pPr>
        <w:numPr>
          <w:ilvl w:val="0"/>
          <w:numId w:val="42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atest</w:t>
      </w:r>
      <w:proofErr w:type="gramEnd"/>
      <w:r w:rsidRPr="00C373DD">
        <w:rPr>
          <w:sz w:val="22"/>
          <w:szCs w:val="22"/>
        </w:rPr>
        <w:t xml:space="preserve"> PZH do kontaktu z wodą pitną</w:t>
      </w:r>
      <w:r w:rsidR="00212FB6">
        <w:rPr>
          <w:sz w:val="22"/>
          <w:szCs w:val="22"/>
        </w:rPr>
        <w:t>,</w:t>
      </w:r>
    </w:p>
    <w:p w14:paraId="22B9A9B2" w14:textId="35249CB6" w:rsidR="00600742" w:rsidRPr="00C373DD" w:rsidRDefault="00600742" w:rsidP="00025B1A">
      <w:pPr>
        <w:numPr>
          <w:ilvl w:val="0"/>
          <w:numId w:val="42"/>
        </w:numPr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dokładność</w:t>
      </w:r>
      <w:proofErr w:type="gramEnd"/>
      <w:r w:rsidRPr="00C373DD">
        <w:rPr>
          <w:sz w:val="22"/>
          <w:szCs w:val="22"/>
        </w:rPr>
        <w:t xml:space="preserve"> pomiaru 0,5% lub 0,4% lub 0,2% potwierdzona protokołem kalibracji na mokro</w:t>
      </w:r>
      <w:r w:rsidR="00212FB6">
        <w:rPr>
          <w:sz w:val="22"/>
          <w:szCs w:val="22"/>
        </w:rPr>
        <w:t>,</w:t>
      </w:r>
    </w:p>
    <w:p w14:paraId="47AFCC7C" w14:textId="589CB387" w:rsidR="00600742" w:rsidRPr="00C373DD" w:rsidRDefault="00600742" w:rsidP="00025B1A">
      <w:pPr>
        <w:numPr>
          <w:ilvl w:val="0"/>
          <w:numId w:val="42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temperatura</w:t>
      </w:r>
      <w:proofErr w:type="gramEnd"/>
      <w:r w:rsidRPr="00C373DD">
        <w:rPr>
          <w:sz w:val="22"/>
          <w:szCs w:val="22"/>
        </w:rPr>
        <w:t xml:space="preserve"> medium: - 6...+70 °C</w:t>
      </w:r>
      <w:r w:rsidR="00212FB6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</w:t>
      </w:r>
    </w:p>
    <w:p w14:paraId="3E447B14" w14:textId="0EA031D7" w:rsidR="00600742" w:rsidRPr="00C373DD" w:rsidRDefault="00600742" w:rsidP="00025B1A">
      <w:pPr>
        <w:numPr>
          <w:ilvl w:val="0"/>
          <w:numId w:val="42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temperatura</w:t>
      </w:r>
      <w:proofErr w:type="gramEnd"/>
      <w:r w:rsidRPr="00C373DD">
        <w:rPr>
          <w:sz w:val="22"/>
          <w:szCs w:val="22"/>
        </w:rPr>
        <w:t xml:space="preserve"> otoczenia: -20...+70 °C</w:t>
      </w:r>
      <w:r w:rsidR="00212FB6">
        <w:rPr>
          <w:sz w:val="22"/>
          <w:szCs w:val="22"/>
        </w:rPr>
        <w:t>,</w:t>
      </w:r>
    </w:p>
    <w:p w14:paraId="6432736C" w14:textId="17542A07" w:rsidR="00600742" w:rsidRPr="00C373DD" w:rsidRDefault="00600742" w:rsidP="00025B1A">
      <w:pPr>
        <w:numPr>
          <w:ilvl w:val="0"/>
          <w:numId w:val="42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bCs/>
          <w:sz w:val="22"/>
          <w:szCs w:val="22"/>
        </w:rPr>
      </w:pPr>
      <w:proofErr w:type="gramStart"/>
      <w:r w:rsidRPr="00C373DD">
        <w:rPr>
          <w:bCs/>
          <w:sz w:val="22"/>
          <w:szCs w:val="22"/>
        </w:rPr>
        <w:t>przechowyw</w:t>
      </w:r>
      <w:r w:rsidR="00A82CB6">
        <w:rPr>
          <w:bCs/>
          <w:sz w:val="22"/>
          <w:szCs w:val="22"/>
        </w:rPr>
        <w:t>anie</w:t>
      </w:r>
      <w:proofErr w:type="gramEnd"/>
      <w:r w:rsidR="00A82CB6">
        <w:rPr>
          <w:bCs/>
          <w:sz w:val="22"/>
          <w:szCs w:val="22"/>
        </w:rPr>
        <w:t xml:space="preserve"> wartości liczników w przód/</w:t>
      </w:r>
      <w:r w:rsidRPr="00C373DD">
        <w:rPr>
          <w:bCs/>
          <w:sz w:val="22"/>
          <w:szCs w:val="22"/>
        </w:rPr>
        <w:t xml:space="preserve">tył, danych kalibracyjnych i konfiguracyjnych </w:t>
      </w:r>
      <w:r w:rsidRPr="00C373DD">
        <w:rPr>
          <w:bCs/>
          <w:sz w:val="22"/>
          <w:szCs w:val="22"/>
        </w:rPr>
        <w:br/>
        <w:t>w pamięci czujnika</w:t>
      </w:r>
      <w:r w:rsidR="00212FB6">
        <w:rPr>
          <w:bCs/>
          <w:sz w:val="22"/>
          <w:szCs w:val="22"/>
        </w:rPr>
        <w:t>,</w:t>
      </w:r>
    </w:p>
    <w:p w14:paraId="7F382F3F" w14:textId="68FCE50D" w:rsidR="00600742" w:rsidRPr="00A82CB6" w:rsidRDefault="00600742" w:rsidP="00C373DD">
      <w:pPr>
        <w:numPr>
          <w:ilvl w:val="0"/>
          <w:numId w:val="42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możliwość</w:t>
      </w:r>
      <w:proofErr w:type="gramEnd"/>
      <w:r w:rsidRPr="00C373DD">
        <w:rPr>
          <w:sz w:val="22"/>
          <w:szCs w:val="22"/>
        </w:rPr>
        <w:t xml:space="preserve"> zabudowy czujnika na dowolnym rurociągu (pionowym, poziomym, ukośnym)</w:t>
      </w:r>
      <w:r w:rsidR="001B34EC">
        <w:rPr>
          <w:sz w:val="22"/>
          <w:szCs w:val="22"/>
        </w:rPr>
        <w:t>.</w:t>
      </w:r>
    </w:p>
    <w:p w14:paraId="2979843E" w14:textId="77777777" w:rsidR="00600742" w:rsidRPr="00B06743" w:rsidRDefault="00600742" w:rsidP="00C373DD">
      <w:pPr>
        <w:shd w:val="clear" w:color="auto" w:fill="FFFFFF"/>
        <w:tabs>
          <w:tab w:val="num" w:pos="288"/>
        </w:tabs>
        <w:ind w:hanging="288"/>
        <w:jc w:val="both"/>
        <w:rPr>
          <w:sz w:val="22"/>
          <w:szCs w:val="22"/>
        </w:rPr>
      </w:pPr>
      <w:r w:rsidRPr="00B06743">
        <w:rPr>
          <w:sz w:val="22"/>
          <w:szCs w:val="22"/>
        </w:rPr>
        <w:t>Informacje dotyczące przetwornika pomiarowego:</w:t>
      </w:r>
    </w:p>
    <w:p w14:paraId="35D2F7D8" w14:textId="74557D48" w:rsidR="00600742" w:rsidRPr="00C373DD" w:rsidRDefault="00600742" w:rsidP="00025B1A">
      <w:pPr>
        <w:numPr>
          <w:ilvl w:val="0"/>
          <w:numId w:val="43"/>
        </w:numPr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przetwornik</w:t>
      </w:r>
      <w:proofErr w:type="gramEnd"/>
      <w:r w:rsidRPr="00C373DD">
        <w:rPr>
          <w:sz w:val="22"/>
          <w:szCs w:val="22"/>
        </w:rPr>
        <w:t xml:space="preserve"> o stopniu ochrony IP68 umożliwiający zalanie przetwornika, np. w komorze</w:t>
      </w:r>
      <w:r w:rsidR="00212FB6">
        <w:rPr>
          <w:sz w:val="22"/>
          <w:szCs w:val="22"/>
        </w:rPr>
        <w:t>,</w:t>
      </w:r>
    </w:p>
    <w:p w14:paraId="797AF195" w14:textId="77777777" w:rsidR="00600742" w:rsidRPr="00C373DD" w:rsidRDefault="00600742" w:rsidP="00025B1A">
      <w:pPr>
        <w:numPr>
          <w:ilvl w:val="0"/>
          <w:numId w:val="43"/>
        </w:numPr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przyłącza</w:t>
      </w:r>
      <w:proofErr w:type="gramEnd"/>
      <w:r w:rsidRPr="00C373DD">
        <w:rPr>
          <w:sz w:val="22"/>
          <w:szCs w:val="22"/>
        </w:rPr>
        <w:t xml:space="preserve"> MIL (militarne zapewniające IP68) dla kabla z: wyjść impulsowych, komunikacji </w:t>
      </w:r>
      <w:proofErr w:type="spellStart"/>
      <w:r w:rsidRPr="00C373DD">
        <w:rPr>
          <w:sz w:val="22"/>
          <w:szCs w:val="22"/>
        </w:rPr>
        <w:t>Modbus</w:t>
      </w:r>
      <w:proofErr w:type="spellEnd"/>
      <w:r w:rsidRPr="00C373DD">
        <w:rPr>
          <w:sz w:val="22"/>
          <w:szCs w:val="22"/>
        </w:rPr>
        <w:t>, kabla z czujnika,</w:t>
      </w:r>
    </w:p>
    <w:p w14:paraId="7C92D258" w14:textId="258BB2A4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wyświetlacz</w:t>
      </w:r>
      <w:proofErr w:type="gramEnd"/>
      <w:r w:rsidRPr="00C373DD">
        <w:rPr>
          <w:sz w:val="22"/>
          <w:szCs w:val="22"/>
        </w:rPr>
        <w:t xml:space="preserve"> LCD umożliwiający</w:t>
      </w:r>
      <w:r w:rsidR="00A82CB6">
        <w:rPr>
          <w:sz w:val="22"/>
          <w:szCs w:val="22"/>
        </w:rPr>
        <w:t xml:space="preserve"> odczyt stanu liczników w przód</w:t>
      </w:r>
      <w:r w:rsidRPr="00C373DD">
        <w:rPr>
          <w:sz w:val="22"/>
          <w:szCs w:val="22"/>
        </w:rPr>
        <w:t xml:space="preserve"> i w tył, stanu baterii, prędkości przepływu, przepływu chwilowego i komunikatów awarii</w:t>
      </w:r>
      <w:r w:rsidR="00212FB6">
        <w:rPr>
          <w:sz w:val="22"/>
          <w:szCs w:val="22"/>
        </w:rPr>
        <w:t>,</w:t>
      </w:r>
    </w:p>
    <w:p w14:paraId="279C657E" w14:textId="2F997F66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r w:rsidRPr="00C373DD">
        <w:rPr>
          <w:sz w:val="22"/>
          <w:szCs w:val="22"/>
        </w:rPr>
        <w:t>3 stopniowy status naładowania baterii na wyświetlaczu</w:t>
      </w:r>
      <w:r w:rsidR="00212FB6">
        <w:rPr>
          <w:sz w:val="22"/>
          <w:szCs w:val="22"/>
        </w:rPr>
        <w:t>,</w:t>
      </w:r>
    </w:p>
    <w:p w14:paraId="35EE5F6D" w14:textId="2EB930B1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obsługa</w:t>
      </w:r>
      <w:proofErr w:type="gramEnd"/>
      <w:r w:rsidRPr="00C373DD">
        <w:rPr>
          <w:sz w:val="22"/>
          <w:szCs w:val="22"/>
        </w:rPr>
        <w:t xml:space="preserve"> i programowanie przepływomierza za pomocą aplikacji w urządzeniu mobilnym </w:t>
      </w:r>
      <w:r w:rsidRPr="00C373DD">
        <w:rPr>
          <w:sz w:val="22"/>
          <w:szCs w:val="22"/>
        </w:rPr>
        <w:br/>
        <w:t>z obsługą komunikacji NFC bez rozszczelnienia obudowy (możliwość, konfiguracji parametrów przepływomierza, odczytu stanów alarmowych oraz programowanie wyjść)</w:t>
      </w:r>
      <w:r w:rsidR="00212FB6">
        <w:rPr>
          <w:sz w:val="22"/>
          <w:szCs w:val="22"/>
        </w:rPr>
        <w:t>,</w:t>
      </w:r>
    </w:p>
    <w:p w14:paraId="14CFAB79" w14:textId="118DB877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menu</w:t>
      </w:r>
      <w:proofErr w:type="gramEnd"/>
      <w:r w:rsidRPr="00C373DD">
        <w:rPr>
          <w:sz w:val="22"/>
          <w:szCs w:val="22"/>
        </w:rPr>
        <w:t xml:space="preserve"> programowania w języku polskim</w:t>
      </w:r>
      <w:r w:rsidR="00212FB6">
        <w:rPr>
          <w:sz w:val="22"/>
          <w:szCs w:val="22"/>
        </w:rPr>
        <w:t>,</w:t>
      </w:r>
    </w:p>
    <w:p w14:paraId="7DF1F062" w14:textId="04EA6F9F" w:rsidR="00600742" w:rsidRPr="00C373DD" w:rsidRDefault="00600742" w:rsidP="00025B1A">
      <w:pPr>
        <w:numPr>
          <w:ilvl w:val="0"/>
          <w:numId w:val="43"/>
        </w:numPr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r w:rsidRPr="00C373DD">
        <w:rPr>
          <w:sz w:val="22"/>
          <w:szCs w:val="22"/>
        </w:rPr>
        <w:t>3 wyjścia sygnałowe: 2 wyjścia impulsowe pasywne dla przepływu w przód i w tył oraz wyjście cyfrowe dla alarmów</w:t>
      </w:r>
      <w:r w:rsidR="00212FB6">
        <w:rPr>
          <w:sz w:val="22"/>
          <w:szCs w:val="22"/>
        </w:rPr>
        <w:t>,</w:t>
      </w:r>
    </w:p>
    <w:p w14:paraId="459FDEFB" w14:textId="30C8D7B1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zabezpieczenie</w:t>
      </w:r>
      <w:proofErr w:type="gramEnd"/>
      <w:r w:rsidRPr="00C373DD">
        <w:rPr>
          <w:sz w:val="22"/>
          <w:szCs w:val="22"/>
        </w:rPr>
        <w:t xml:space="preserve"> dostępu do menu programowania 4-cyfrowym hasłem</w:t>
      </w:r>
      <w:r w:rsidR="00212FB6">
        <w:rPr>
          <w:sz w:val="22"/>
          <w:szCs w:val="22"/>
        </w:rPr>
        <w:t>,</w:t>
      </w:r>
    </w:p>
    <w:p w14:paraId="213A14EF" w14:textId="24076C3B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 xml:space="preserve">co 30 minutowy </w:t>
      </w:r>
      <w:proofErr w:type="gramStart"/>
      <w:r w:rsidRPr="00C373DD">
        <w:rPr>
          <w:bCs/>
          <w:sz w:val="22"/>
          <w:szCs w:val="22"/>
        </w:rPr>
        <w:t>SELF-TEST podczas, którego</w:t>
      </w:r>
      <w:proofErr w:type="gramEnd"/>
      <w:r w:rsidRPr="00C373DD">
        <w:rPr>
          <w:bCs/>
          <w:sz w:val="22"/>
          <w:szCs w:val="22"/>
        </w:rPr>
        <w:t xml:space="preserve"> przetwornik sprawdza wartości elektryczne przepływomierza i porównuje z zapisanymi wartościami podczas pierwszej kalibracji </w:t>
      </w:r>
      <w:r w:rsidRPr="00C373DD">
        <w:rPr>
          <w:bCs/>
          <w:sz w:val="22"/>
          <w:szCs w:val="22"/>
        </w:rPr>
        <w:br/>
        <w:t>w fabryce, aby upewnić się, że przepływomierz utrzymuje tą samą dokładność pomiarową jak w momencie produkcji</w:t>
      </w:r>
      <w:r w:rsidR="00212FB6">
        <w:rPr>
          <w:bCs/>
          <w:sz w:val="22"/>
          <w:szCs w:val="22"/>
        </w:rPr>
        <w:t>,</w:t>
      </w:r>
    </w:p>
    <w:p w14:paraId="4C41CED1" w14:textId="4BCFDF7C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bCs/>
          <w:sz w:val="22"/>
          <w:szCs w:val="22"/>
        </w:rPr>
      </w:pPr>
      <w:proofErr w:type="gramStart"/>
      <w:r w:rsidRPr="00C373DD">
        <w:rPr>
          <w:bCs/>
          <w:sz w:val="22"/>
          <w:szCs w:val="22"/>
        </w:rPr>
        <w:t>zasilanie</w:t>
      </w:r>
      <w:proofErr w:type="gramEnd"/>
      <w:r w:rsidRPr="00C373DD">
        <w:rPr>
          <w:bCs/>
          <w:sz w:val="22"/>
          <w:szCs w:val="22"/>
        </w:rPr>
        <w:t xml:space="preserve"> z 2 litowych baterii (rozmiar D): czas pracy baterii do 10 lat (bateryjne wewnętrzne podtrzymanie pracy przepływomierza w trakcie wymiany baterii – na czas ok. 2 minut)</w:t>
      </w:r>
      <w:r w:rsidR="00212FB6">
        <w:rPr>
          <w:bCs/>
          <w:sz w:val="22"/>
          <w:szCs w:val="22"/>
        </w:rPr>
        <w:t>,</w:t>
      </w:r>
    </w:p>
    <w:p w14:paraId="0A588EC0" w14:textId="26C03391" w:rsidR="00600742" w:rsidRPr="00A82CB6" w:rsidRDefault="00600742" w:rsidP="00C373DD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przechowywanie</w:t>
      </w:r>
      <w:proofErr w:type="gramEnd"/>
      <w:r w:rsidRPr="00C373DD">
        <w:rPr>
          <w:sz w:val="22"/>
          <w:szCs w:val="22"/>
        </w:rPr>
        <w:t xml:space="preserve"> wartości liczników w przód / tył, danych kalibracyjnych i konfi</w:t>
      </w:r>
      <w:r w:rsidR="001B34EC">
        <w:rPr>
          <w:sz w:val="22"/>
          <w:szCs w:val="22"/>
        </w:rPr>
        <w:t xml:space="preserve">guracyjnych </w:t>
      </w:r>
      <w:r w:rsidR="001B34EC">
        <w:rPr>
          <w:sz w:val="22"/>
          <w:szCs w:val="22"/>
        </w:rPr>
        <w:br/>
        <w:t>w pamięci czujnika.</w:t>
      </w:r>
    </w:p>
    <w:p w14:paraId="1171AD27" w14:textId="23773C97" w:rsidR="00600742" w:rsidRPr="00A82CB6" w:rsidRDefault="00025B1A" w:rsidP="00C373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06743">
        <w:rPr>
          <w:sz w:val="22"/>
          <w:szCs w:val="22"/>
        </w:rPr>
        <w:t>Wymagania d</w:t>
      </w:r>
      <w:r w:rsidR="00600742" w:rsidRPr="00B06743">
        <w:rPr>
          <w:sz w:val="22"/>
          <w:szCs w:val="22"/>
        </w:rPr>
        <w:t>otyczące czujnika ciśnienia</w:t>
      </w:r>
      <w:r w:rsidR="00212FB6">
        <w:rPr>
          <w:sz w:val="22"/>
          <w:szCs w:val="22"/>
        </w:rPr>
        <w:t>:</w:t>
      </w:r>
    </w:p>
    <w:p w14:paraId="510C7534" w14:textId="00BD7FE7" w:rsidR="00600742" w:rsidRPr="00B06743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06743">
        <w:rPr>
          <w:sz w:val="22"/>
          <w:szCs w:val="22"/>
        </w:rPr>
        <w:t>wymagany</w:t>
      </w:r>
      <w:proofErr w:type="gramEnd"/>
      <w:r w:rsidRPr="00B06743">
        <w:rPr>
          <w:sz w:val="22"/>
          <w:szCs w:val="22"/>
        </w:rPr>
        <w:t xml:space="preserve"> zakres pomiarowy od 0 do 10MP</w:t>
      </w:r>
      <w:r w:rsidR="00212FB6">
        <w:rPr>
          <w:sz w:val="22"/>
          <w:szCs w:val="22"/>
        </w:rPr>
        <w:t>,</w:t>
      </w:r>
    </w:p>
    <w:p w14:paraId="65F93A09" w14:textId="00E06AF5" w:rsidR="00600742" w:rsidRPr="00B06743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06743">
        <w:rPr>
          <w:sz w:val="22"/>
          <w:szCs w:val="22"/>
        </w:rPr>
        <w:t>wykonany</w:t>
      </w:r>
      <w:proofErr w:type="gramEnd"/>
      <w:r w:rsidRPr="00B06743">
        <w:rPr>
          <w:sz w:val="22"/>
          <w:szCs w:val="22"/>
        </w:rPr>
        <w:t xml:space="preserve"> ze stali nierdzewnej</w:t>
      </w:r>
      <w:r w:rsidR="00212FB6">
        <w:rPr>
          <w:sz w:val="22"/>
          <w:szCs w:val="22"/>
        </w:rPr>
        <w:t>,</w:t>
      </w:r>
    </w:p>
    <w:p w14:paraId="2534458F" w14:textId="3C73E8A9" w:rsidR="00600742" w:rsidRPr="00B06743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06743">
        <w:rPr>
          <w:sz w:val="22"/>
          <w:szCs w:val="22"/>
        </w:rPr>
        <w:t>stopień</w:t>
      </w:r>
      <w:proofErr w:type="gramEnd"/>
      <w:r w:rsidRPr="00B06743">
        <w:rPr>
          <w:sz w:val="22"/>
          <w:szCs w:val="22"/>
        </w:rPr>
        <w:t xml:space="preserve"> ochrony obudowy IP68</w:t>
      </w:r>
      <w:r w:rsidR="00212FB6">
        <w:rPr>
          <w:sz w:val="22"/>
          <w:szCs w:val="22"/>
        </w:rPr>
        <w:t>,</w:t>
      </w:r>
    </w:p>
    <w:p w14:paraId="546EF734" w14:textId="59CC0D7F" w:rsidR="00600742" w:rsidRPr="00A82CB6" w:rsidRDefault="00600742" w:rsidP="00A82CB6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06743">
        <w:rPr>
          <w:sz w:val="22"/>
          <w:szCs w:val="22"/>
        </w:rPr>
        <w:t>długość</w:t>
      </w:r>
      <w:proofErr w:type="gramEnd"/>
      <w:r w:rsidRPr="00B06743">
        <w:rPr>
          <w:sz w:val="22"/>
          <w:szCs w:val="22"/>
        </w:rPr>
        <w:t xml:space="preserve"> przewodu 10m</w:t>
      </w:r>
      <w:r w:rsidR="001B34EC">
        <w:rPr>
          <w:sz w:val="22"/>
          <w:szCs w:val="22"/>
        </w:rPr>
        <w:t>.</w:t>
      </w:r>
    </w:p>
    <w:p w14:paraId="01140AC6" w14:textId="0BCF237A" w:rsidR="00600742" w:rsidRPr="00A82CB6" w:rsidRDefault="00025B1A" w:rsidP="00C373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B06743">
        <w:rPr>
          <w:sz w:val="22"/>
          <w:szCs w:val="22"/>
        </w:rPr>
        <w:t>Wymagania d</w:t>
      </w:r>
      <w:r w:rsidR="00600742" w:rsidRPr="00B06743">
        <w:rPr>
          <w:sz w:val="22"/>
          <w:szCs w:val="22"/>
        </w:rPr>
        <w:t>otyczące modułu telemetrycznego</w:t>
      </w:r>
      <w:r w:rsidR="00212FB6">
        <w:rPr>
          <w:sz w:val="22"/>
          <w:szCs w:val="22"/>
        </w:rPr>
        <w:t>:</w:t>
      </w:r>
    </w:p>
    <w:p w14:paraId="78EE115D" w14:textId="45B16E73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wymagana</w:t>
      </w:r>
      <w:proofErr w:type="gramEnd"/>
      <w:r w:rsidRPr="00C373DD">
        <w:rPr>
          <w:sz w:val="22"/>
          <w:szCs w:val="22"/>
        </w:rPr>
        <w:t xml:space="preserve"> klasa szczelności IP68</w:t>
      </w:r>
      <w:r w:rsidR="00212FB6">
        <w:rPr>
          <w:sz w:val="22"/>
          <w:szCs w:val="22"/>
        </w:rPr>
        <w:t>,</w:t>
      </w:r>
    </w:p>
    <w:p w14:paraId="601D08E8" w14:textId="42E71535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wymagany</w:t>
      </w:r>
      <w:proofErr w:type="gramEnd"/>
      <w:r w:rsidRPr="00C373DD">
        <w:rPr>
          <w:sz w:val="22"/>
          <w:szCs w:val="22"/>
        </w:rPr>
        <w:t xml:space="preserve"> odczyt danych z przepływomierzy i czujników ciśnienia</w:t>
      </w:r>
      <w:r w:rsidR="00212FB6">
        <w:rPr>
          <w:sz w:val="22"/>
          <w:szCs w:val="22"/>
        </w:rPr>
        <w:t>,</w:t>
      </w:r>
    </w:p>
    <w:p w14:paraId="54EB95DB" w14:textId="36256D84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wymagane</w:t>
      </w:r>
      <w:proofErr w:type="gramEnd"/>
      <w:r w:rsidRPr="00C373DD">
        <w:rPr>
          <w:sz w:val="22"/>
          <w:szCs w:val="22"/>
        </w:rPr>
        <w:t xml:space="preserve"> zasilanie bateryjne o żywotności minimum 5 lat</w:t>
      </w:r>
      <w:r w:rsidR="00212FB6">
        <w:rPr>
          <w:sz w:val="22"/>
          <w:szCs w:val="22"/>
        </w:rPr>
        <w:t>,</w:t>
      </w:r>
    </w:p>
    <w:p w14:paraId="6CE0C9C6" w14:textId="54E743EF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moduł</w:t>
      </w:r>
      <w:proofErr w:type="gramEnd"/>
      <w:r w:rsidRPr="00C373DD">
        <w:rPr>
          <w:sz w:val="22"/>
          <w:szCs w:val="22"/>
        </w:rPr>
        <w:t xml:space="preserve"> musi umożliwiać wymianę baterii w miejscu instalacji urządzenia bez utraty klasy szczelności</w:t>
      </w:r>
      <w:r w:rsidR="00212FB6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</w:t>
      </w:r>
    </w:p>
    <w:p w14:paraId="06A99B42" w14:textId="4725FFA4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lastRenderedPageBreak/>
        <w:t>moduł</w:t>
      </w:r>
      <w:proofErr w:type="gramEnd"/>
      <w:r w:rsidRPr="00C373DD">
        <w:rPr>
          <w:sz w:val="22"/>
          <w:szCs w:val="22"/>
        </w:rPr>
        <w:t xml:space="preserve"> musi umożliwiać rejestrację danych od 1 minuty i programowanie tego parametru przez użytkownika</w:t>
      </w:r>
      <w:r w:rsidR="00212FB6">
        <w:rPr>
          <w:sz w:val="22"/>
          <w:szCs w:val="22"/>
        </w:rPr>
        <w:t>,</w:t>
      </w:r>
    </w:p>
    <w:p w14:paraId="33B5DCDD" w14:textId="17CD0BED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moduł</w:t>
      </w:r>
      <w:proofErr w:type="gramEnd"/>
      <w:r w:rsidRPr="00C373DD">
        <w:rPr>
          <w:sz w:val="22"/>
          <w:szCs w:val="22"/>
        </w:rPr>
        <w:t xml:space="preserve"> musi umożliwiać konfigurację i lokalny odczyt w standardzie NFC</w:t>
      </w:r>
      <w:r w:rsidR="00212FB6">
        <w:rPr>
          <w:sz w:val="22"/>
          <w:szCs w:val="22"/>
        </w:rPr>
        <w:t>,</w:t>
      </w:r>
    </w:p>
    <w:p w14:paraId="62E6D25D" w14:textId="77777777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urządzenie</w:t>
      </w:r>
      <w:proofErr w:type="gramEnd"/>
      <w:r w:rsidRPr="00C373DD">
        <w:rPr>
          <w:sz w:val="22"/>
          <w:szCs w:val="22"/>
        </w:rPr>
        <w:t xml:space="preserve"> musi generować i przekazywać alarmy o następujących zdarzeniach:</w:t>
      </w:r>
    </w:p>
    <w:p w14:paraId="4C212FF2" w14:textId="04933E51" w:rsidR="00600742" w:rsidRPr="00303283" w:rsidRDefault="00600742" w:rsidP="0030328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zmianie</w:t>
      </w:r>
      <w:proofErr w:type="gramEnd"/>
      <w:r w:rsidRPr="00303283">
        <w:rPr>
          <w:sz w:val="22"/>
          <w:szCs w:val="22"/>
        </w:rPr>
        <w:t xml:space="preserve"> czasu wewnętrznego urządzenia,</w:t>
      </w:r>
    </w:p>
    <w:p w14:paraId="303941EA" w14:textId="1013BC6C" w:rsidR="00600742" w:rsidRPr="00303283" w:rsidRDefault="00600742" w:rsidP="0030328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zmianie</w:t>
      </w:r>
      <w:proofErr w:type="gramEnd"/>
      <w:r w:rsidRPr="00303283">
        <w:rPr>
          <w:sz w:val="22"/>
          <w:szCs w:val="22"/>
        </w:rPr>
        <w:t xml:space="preserve"> licznika objętości,</w:t>
      </w:r>
    </w:p>
    <w:p w14:paraId="1FA2702C" w14:textId="49D4CF2C" w:rsidR="00600742" w:rsidRPr="00303283" w:rsidRDefault="00600742" w:rsidP="0030328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ingerencji</w:t>
      </w:r>
      <w:proofErr w:type="gramEnd"/>
      <w:r w:rsidRPr="00303283">
        <w:rPr>
          <w:sz w:val="22"/>
          <w:szCs w:val="22"/>
        </w:rPr>
        <w:t xml:space="preserve"> magnetycznej,</w:t>
      </w:r>
    </w:p>
    <w:p w14:paraId="35B60A5F" w14:textId="46914C25" w:rsidR="00600742" w:rsidRPr="00303283" w:rsidRDefault="00600742" w:rsidP="0030328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niskim</w:t>
      </w:r>
      <w:proofErr w:type="gramEnd"/>
      <w:r w:rsidRPr="00303283">
        <w:rPr>
          <w:sz w:val="22"/>
          <w:szCs w:val="22"/>
        </w:rPr>
        <w:t xml:space="preserve"> poziomie baterii (poniżej 10%),</w:t>
      </w:r>
    </w:p>
    <w:p w14:paraId="23B8B5CE" w14:textId="1C99ED2E" w:rsidR="00600742" w:rsidRPr="00303283" w:rsidRDefault="00600742" w:rsidP="0030328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zmianie</w:t>
      </w:r>
      <w:proofErr w:type="gramEnd"/>
      <w:r w:rsidRPr="00303283">
        <w:rPr>
          <w:sz w:val="22"/>
          <w:szCs w:val="22"/>
        </w:rPr>
        <w:t xml:space="preserve"> wagi impulsu,</w:t>
      </w:r>
    </w:p>
    <w:p w14:paraId="00236AC5" w14:textId="02A7C9F5" w:rsidR="00600742" w:rsidRPr="00303283" w:rsidRDefault="00600742" w:rsidP="0030328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przekroczeniu</w:t>
      </w:r>
      <w:proofErr w:type="gramEnd"/>
      <w:r w:rsidRPr="00303283">
        <w:rPr>
          <w:sz w:val="22"/>
          <w:szCs w:val="22"/>
        </w:rPr>
        <w:t xml:space="preserve"> zaprogramowanego minimalnego przepływu i ciśnienia,</w:t>
      </w:r>
    </w:p>
    <w:p w14:paraId="69C3AD41" w14:textId="78BFBCF7" w:rsidR="00600742" w:rsidRPr="00303283" w:rsidRDefault="00600742" w:rsidP="0030328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przekroczeniu</w:t>
      </w:r>
      <w:proofErr w:type="gramEnd"/>
      <w:r w:rsidRPr="00303283">
        <w:rPr>
          <w:sz w:val="22"/>
          <w:szCs w:val="22"/>
        </w:rPr>
        <w:t xml:space="preserve"> zaprogramowanego maksymalnego przepływu i ciśnienia,</w:t>
      </w:r>
    </w:p>
    <w:p w14:paraId="12DA7E78" w14:textId="7D97EC16" w:rsidR="00600742" w:rsidRPr="00303283" w:rsidRDefault="00600742" w:rsidP="00303283">
      <w:pPr>
        <w:pStyle w:val="Akapitzlist"/>
        <w:numPr>
          <w:ilvl w:val="0"/>
          <w:numId w:val="48"/>
        </w:numPr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wycieku</w:t>
      </w:r>
      <w:proofErr w:type="gramEnd"/>
      <w:r w:rsidRPr="00303283">
        <w:rPr>
          <w:sz w:val="22"/>
          <w:szCs w:val="22"/>
        </w:rPr>
        <w:t>,</w:t>
      </w:r>
    </w:p>
    <w:p w14:paraId="63327A03" w14:textId="64E3C3D1" w:rsidR="00600742" w:rsidRPr="00303283" w:rsidRDefault="00600742" w:rsidP="00303283">
      <w:pPr>
        <w:pStyle w:val="Akapitzlist"/>
        <w:numPr>
          <w:ilvl w:val="0"/>
          <w:numId w:val="48"/>
        </w:numPr>
        <w:shd w:val="clear" w:color="auto" w:fill="FFFFFF"/>
        <w:ind w:left="567" w:hanging="283"/>
        <w:jc w:val="both"/>
        <w:rPr>
          <w:sz w:val="22"/>
          <w:szCs w:val="22"/>
        </w:rPr>
      </w:pPr>
      <w:proofErr w:type="gramStart"/>
      <w:r w:rsidRPr="00303283">
        <w:rPr>
          <w:sz w:val="22"/>
          <w:szCs w:val="22"/>
        </w:rPr>
        <w:t>braku</w:t>
      </w:r>
      <w:proofErr w:type="gramEnd"/>
      <w:r w:rsidRPr="00303283">
        <w:rPr>
          <w:sz w:val="22"/>
          <w:szCs w:val="22"/>
        </w:rPr>
        <w:t xml:space="preserve"> zasięgu sieci GSM.</w:t>
      </w:r>
    </w:p>
    <w:p w14:paraId="61224255" w14:textId="5E13D1AD" w:rsidR="00600742" w:rsidRPr="00A82CB6" w:rsidRDefault="00600742" w:rsidP="00C373DD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moduł</w:t>
      </w:r>
      <w:proofErr w:type="gramEnd"/>
      <w:r w:rsidRPr="00C373DD">
        <w:rPr>
          <w:sz w:val="22"/>
          <w:szCs w:val="22"/>
        </w:rPr>
        <w:t xml:space="preserve"> musi umożliwiać natychmiastowe dosłanie danych pomiarowych po wykryciu alarmu</w:t>
      </w:r>
      <w:r w:rsidR="001B34EC">
        <w:rPr>
          <w:sz w:val="22"/>
          <w:szCs w:val="22"/>
        </w:rPr>
        <w:t>.</w:t>
      </w:r>
      <w:r w:rsidRPr="00C373DD">
        <w:rPr>
          <w:sz w:val="22"/>
          <w:szCs w:val="22"/>
        </w:rPr>
        <w:t xml:space="preserve">   </w:t>
      </w:r>
    </w:p>
    <w:p w14:paraId="0FA4CE7F" w14:textId="4E10318B" w:rsidR="00600742" w:rsidRPr="00A82CB6" w:rsidRDefault="00775286" w:rsidP="00C373DD">
      <w:pPr>
        <w:pStyle w:val="Akapitzlist"/>
        <w:numPr>
          <w:ilvl w:val="0"/>
          <w:numId w:val="41"/>
        </w:numPr>
        <w:suppressAutoHyphens w:val="0"/>
        <w:spacing w:line="276" w:lineRule="auto"/>
        <w:ind w:left="0"/>
        <w:rPr>
          <w:bCs/>
          <w:sz w:val="22"/>
          <w:szCs w:val="22"/>
        </w:rPr>
      </w:pPr>
      <w:r w:rsidRPr="00B06743">
        <w:rPr>
          <w:bCs/>
          <w:sz w:val="22"/>
          <w:szCs w:val="22"/>
        </w:rPr>
        <w:t>Wymagania d</w:t>
      </w:r>
      <w:r w:rsidR="00600742" w:rsidRPr="00B06743">
        <w:rPr>
          <w:bCs/>
          <w:sz w:val="22"/>
          <w:szCs w:val="22"/>
        </w:rPr>
        <w:t>otyczące oprogramowania do zarządzania odczytami i wizualizacji danych</w:t>
      </w:r>
      <w:r w:rsidR="00212FB6">
        <w:rPr>
          <w:bCs/>
          <w:sz w:val="22"/>
          <w:szCs w:val="22"/>
        </w:rPr>
        <w:t>:</w:t>
      </w:r>
      <w:r w:rsidR="00600742" w:rsidRPr="00B06743">
        <w:rPr>
          <w:bCs/>
          <w:sz w:val="22"/>
          <w:szCs w:val="22"/>
        </w:rPr>
        <w:t xml:space="preserve"> </w:t>
      </w:r>
    </w:p>
    <w:p w14:paraId="4092A133" w14:textId="304F324E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oprogramowanie</w:t>
      </w:r>
      <w:proofErr w:type="gramEnd"/>
      <w:r w:rsidRPr="00C373DD">
        <w:rPr>
          <w:sz w:val="22"/>
          <w:szCs w:val="22"/>
        </w:rPr>
        <w:t xml:space="preserve"> w języku polskim</w:t>
      </w:r>
      <w:r w:rsidR="00212FB6">
        <w:rPr>
          <w:sz w:val="22"/>
          <w:szCs w:val="22"/>
        </w:rPr>
        <w:t>,</w:t>
      </w:r>
    </w:p>
    <w:p w14:paraId="543EEACE" w14:textId="69499E72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do</w:t>
      </w:r>
      <w:proofErr w:type="gramEnd"/>
      <w:r w:rsidRPr="00C373DD">
        <w:rPr>
          <w:sz w:val="22"/>
          <w:szCs w:val="22"/>
        </w:rPr>
        <w:t xml:space="preserve"> działania od strony użytkownika wymagana jedynie przeglądarka internetowa zgodna z obowiązującymi standardami</w:t>
      </w:r>
      <w:r w:rsidR="00212FB6">
        <w:rPr>
          <w:sz w:val="22"/>
          <w:szCs w:val="22"/>
        </w:rPr>
        <w:t>,</w:t>
      </w:r>
    </w:p>
    <w:p w14:paraId="0CC2D368" w14:textId="48505986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system</w:t>
      </w:r>
      <w:proofErr w:type="gramEnd"/>
      <w:r w:rsidRPr="00C373DD">
        <w:rPr>
          <w:sz w:val="22"/>
          <w:szCs w:val="22"/>
        </w:rPr>
        <w:t xml:space="preserve"> musi umożliwić zdalną konfiguracje parametrów urządzenia</w:t>
      </w:r>
      <w:r w:rsidR="00212FB6">
        <w:rPr>
          <w:sz w:val="22"/>
          <w:szCs w:val="22"/>
        </w:rPr>
        <w:t>,</w:t>
      </w:r>
    </w:p>
    <w:p w14:paraId="2934E5D8" w14:textId="4D8748EA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system</w:t>
      </w:r>
      <w:proofErr w:type="gramEnd"/>
      <w:r w:rsidRPr="00C373DD">
        <w:rPr>
          <w:sz w:val="22"/>
          <w:szCs w:val="22"/>
        </w:rPr>
        <w:t xml:space="preserve"> powinien umożliwiać prezentowanie danych z poszczególnych punktów pomiarowych w formie wykresów trendu strumienia godzinowego oraz zużycia dobowego</w:t>
      </w:r>
      <w:r w:rsidR="00212FB6">
        <w:rPr>
          <w:sz w:val="22"/>
          <w:szCs w:val="22"/>
        </w:rPr>
        <w:t>,</w:t>
      </w:r>
    </w:p>
    <w:p w14:paraId="6D62579F" w14:textId="7C5B0730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system</w:t>
      </w:r>
      <w:proofErr w:type="gramEnd"/>
      <w:r w:rsidRPr="00C373DD">
        <w:rPr>
          <w:sz w:val="22"/>
          <w:szCs w:val="22"/>
        </w:rPr>
        <w:t xml:space="preserve"> powinien umożliwiać generowanie raportów dobowych. Godzina końca doby raportów powinna być konfigurowalna. Raporty dobowe powinny zawierać trend przyrostów godzinowych w danej dobie wraz</w:t>
      </w:r>
      <w:r w:rsidR="0021189A">
        <w:rPr>
          <w:sz w:val="22"/>
          <w:szCs w:val="22"/>
        </w:rPr>
        <w:t xml:space="preserve"> z</w:t>
      </w:r>
      <w:r w:rsidRPr="00C373DD">
        <w:rPr>
          <w:sz w:val="22"/>
          <w:szCs w:val="22"/>
        </w:rPr>
        <w:t xml:space="preserve"> tabelą: data rekordu wraz </w:t>
      </w:r>
      <w:r w:rsidR="0021189A">
        <w:rPr>
          <w:sz w:val="22"/>
          <w:szCs w:val="22"/>
        </w:rPr>
        <w:t xml:space="preserve">z </w:t>
      </w:r>
      <w:r w:rsidRPr="00C373DD">
        <w:rPr>
          <w:sz w:val="22"/>
          <w:szCs w:val="22"/>
        </w:rPr>
        <w:t>godziną, stan licznika, przyrost objętości w ciągu godziny, przyrost objętości w kierunku wstecznym, minimalny strumień, maksymalny strumień w danej godzinie</w:t>
      </w:r>
      <w:r w:rsidR="00212FB6">
        <w:rPr>
          <w:sz w:val="22"/>
          <w:szCs w:val="22"/>
        </w:rPr>
        <w:t>,</w:t>
      </w:r>
    </w:p>
    <w:p w14:paraId="70C86BE4" w14:textId="4B2FBA3E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system</w:t>
      </w:r>
      <w:proofErr w:type="gramEnd"/>
      <w:r w:rsidRPr="00C373DD">
        <w:rPr>
          <w:sz w:val="22"/>
          <w:szCs w:val="22"/>
        </w:rPr>
        <w:t xml:space="preserve"> powinien umożliwiać generowanie raportów miesięcznych. Raporty miesięczne powinny zawierać trent przyrostów dobowych w danym miesiącu wraz </w:t>
      </w:r>
      <w:r w:rsidR="0021189A">
        <w:rPr>
          <w:sz w:val="22"/>
          <w:szCs w:val="22"/>
        </w:rPr>
        <w:t xml:space="preserve">z </w:t>
      </w:r>
      <w:r w:rsidRPr="00C373DD">
        <w:rPr>
          <w:sz w:val="22"/>
          <w:szCs w:val="22"/>
        </w:rPr>
        <w:t>tabelą: data rekordu, stan licznika, przyrost objętości w ciągu doby, przyrost objętości w kierunku wstecznym, minimalny strumień, maksymalny strumień w danej dobie</w:t>
      </w:r>
      <w:r w:rsidR="00212FB6">
        <w:rPr>
          <w:sz w:val="22"/>
          <w:szCs w:val="22"/>
        </w:rPr>
        <w:t>,</w:t>
      </w:r>
    </w:p>
    <w:p w14:paraId="53DFF0DB" w14:textId="56A703CC" w:rsidR="00600742" w:rsidRPr="00C373DD" w:rsidRDefault="00600742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system</w:t>
      </w:r>
      <w:proofErr w:type="gramEnd"/>
      <w:r w:rsidRPr="00C373DD">
        <w:rPr>
          <w:sz w:val="22"/>
          <w:szCs w:val="22"/>
        </w:rPr>
        <w:t xml:space="preserve"> powinien umożliwiać export raportów dobowych, miesięcznych do postaci plików pdf, </w:t>
      </w:r>
      <w:proofErr w:type="spellStart"/>
      <w:r w:rsidRPr="00C373DD">
        <w:rPr>
          <w:sz w:val="22"/>
          <w:szCs w:val="22"/>
        </w:rPr>
        <w:t>csv</w:t>
      </w:r>
      <w:proofErr w:type="spellEnd"/>
      <w:r w:rsidRPr="00C373DD">
        <w:rPr>
          <w:sz w:val="22"/>
          <w:szCs w:val="22"/>
        </w:rPr>
        <w:t xml:space="preserve"> oraz </w:t>
      </w:r>
      <w:proofErr w:type="spellStart"/>
      <w:r w:rsidRPr="00C373DD">
        <w:rPr>
          <w:sz w:val="22"/>
          <w:szCs w:val="22"/>
        </w:rPr>
        <w:t>excel</w:t>
      </w:r>
      <w:proofErr w:type="spellEnd"/>
      <w:r w:rsidR="00212FB6">
        <w:rPr>
          <w:sz w:val="22"/>
          <w:szCs w:val="22"/>
        </w:rPr>
        <w:t>,</w:t>
      </w:r>
    </w:p>
    <w:p w14:paraId="4018D385" w14:textId="4BD93B7F" w:rsidR="00600742" w:rsidRPr="0021189A" w:rsidRDefault="00600742" w:rsidP="0021189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system</w:t>
      </w:r>
      <w:proofErr w:type="gramEnd"/>
      <w:r w:rsidRPr="00C373DD">
        <w:rPr>
          <w:sz w:val="22"/>
          <w:szCs w:val="22"/>
        </w:rPr>
        <w:t xml:space="preserve"> powinien umożliwić definiowanie alarmów przez panel przeglądarki internetowej, definiowanie alarmów z automatycznym wysyłaniem powiadomień do zdefiniowanych użytkowników</w:t>
      </w:r>
      <w:r w:rsidR="001B34EC">
        <w:rPr>
          <w:sz w:val="22"/>
          <w:szCs w:val="22"/>
        </w:rPr>
        <w:t>.</w:t>
      </w:r>
    </w:p>
    <w:p w14:paraId="64FF0516" w14:textId="4FACCD0D" w:rsidR="00600742" w:rsidRPr="0021189A" w:rsidRDefault="00600742" w:rsidP="00C373DD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rPr>
          <w:bCs/>
          <w:sz w:val="22"/>
          <w:szCs w:val="22"/>
        </w:rPr>
      </w:pPr>
      <w:r w:rsidRPr="00B06743">
        <w:rPr>
          <w:bCs/>
          <w:sz w:val="22"/>
          <w:szCs w:val="22"/>
        </w:rPr>
        <w:t>Wymagania dotyczące słupka telemetrycznego</w:t>
      </w:r>
      <w:r w:rsidR="00212FB6">
        <w:rPr>
          <w:bCs/>
          <w:sz w:val="22"/>
          <w:szCs w:val="22"/>
        </w:rPr>
        <w:t>:</w:t>
      </w:r>
    </w:p>
    <w:p w14:paraId="2672FBEE" w14:textId="334357EC" w:rsidR="00600742" w:rsidRPr="00C373DD" w:rsidRDefault="00600742" w:rsidP="00025B1A">
      <w:pPr>
        <w:pStyle w:val="Akapitzlist"/>
        <w:numPr>
          <w:ilvl w:val="0"/>
          <w:numId w:val="44"/>
        </w:numPr>
        <w:suppressAutoHyphens w:val="0"/>
        <w:spacing w:line="259" w:lineRule="auto"/>
        <w:ind w:left="284" w:hanging="284"/>
        <w:rPr>
          <w:sz w:val="22"/>
          <w:szCs w:val="22"/>
        </w:rPr>
      </w:pPr>
      <w:r w:rsidRPr="00C373DD">
        <w:rPr>
          <w:sz w:val="22"/>
          <w:szCs w:val="22"/>
        </w:rPr>
        <w:t xml:space="preserve"> </w:t>
      </w:r>
      <w:proofErr w:type="gramStart"/>
      <w:r w:rsidRPr="00C373DD">
        <w:rPr>
          <w:sz w:val="22"/>
          <w:szCs w:val="22"/>
        </w:rPr>
        <w:t>wykonanie</w:t>
      </w:r>
      <w:proofErr w:type="gramEnd"/>
      <w:r w:rsidRPr="00C373DD">
        <w:rPr>
          <w:sz w:val="22"/>
          <w:szCs w:val="22"/>
        </w:rPr>
        <w:t xml:space="preserve"> z HDPE w postaci cylindrycznej kolumny</w:t>
      </w:r>
      <w:r w:rsidR="0021189A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posadowionej na betonowej stopie, </w:t>
      </w:r>
    </w:p>
    <w:p w14:paraId="24379242" w14:textId="77777777" w:rsidR="00600742" w:rsidRPr="00C373DD" w:rsidRDefault="00600742" w:rsidP="00025B1A">
      <w:pPr>
        <w:pStyle w:val="Akapitzlist"/>
        <w:numPr>
          <w:ilvl w:val="0"/>
          <w:numId w:val="44"/>
        </w:numPr>
        <w:suppressAutoHyphens w:val="0"/>
        <w:spacing w:line="259" w:lineRule="auto"/>
        <w:ind w:left="284" w:hanging="284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korpus</w:t>
      </w:r>
      <w:proofErr w:type="gramEnd"/>
      <w:r w:rsidRPr="00C373DD">
        <w:rPr>
          <w:sz w:val="22"/>
          <w:szCs w:val="22"/>
        </w:rPr>
        <w:t xml:space="preserve"> słupka o średnicy 200mm wyposażony w wspornik do montażu różnego rodzaju łączówek szczelinowych, </w:t>
      </w:r>
    </w:p>
    <w:p w14:paraId="02F2BBAE" w14:textId="3990B74D" w:rsidR="00600742" w:rsidRPr="00C373DD" w:rsidRDefault="00600742" w:rsidP="00025B1A">
      <w:pPr>
        <w:pStyle w:val="Akapitzlist"/>
        <w:numPr>
          <w:ilvl w:val="0"/>
          <w:numId w:val="44"/>
        </w:numPr>
        <w:suppressAutoHyphens w:val="0"/>
        <w:spacing w:line="259" w:lineRule="auto"/>
        <w:ind w:left="284" w:hanging="284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kołpak</w:t>
      </w:r>
      <w:proofErr w:type="gramEnd"/>
      <w:r w:rsidRPr="00C373DD">
        <w:rPr>
          <w:sz w:val="22"/>
          <w:szCs w:val="22"/>
        </w:rPr>
        <w:t xml:space="preserve"> o średnicy 225mm przystosowany do zamknięci</w:t>
      </w:r>
      <w:r w:rsidR="0021189A">
        <w:rPr>
          <w:sz w:val="22"/>
          <w:szCs w:val="22"/>
        </w:rPr>
        <w:t>a</w:t>
      </w:r>
      <w:r w:rsidRPr="00C373DD">
        <w:rPr>
          <w:sz w:val="22"/>
          <w:szCs w:val="22"/>
        </w:rPr>
        <w:t xml:space="preserve"> zamkiem, </w:t>
      </w:r>
    </w:p>
    <w:p w14:paraId="3516C38D" w14:textId="77777777" w:rsidR="00600742" w:rsidRPr="00C373DD" w:rsidRDefault="00600742" w:rsidP="00025B1A">
      <w:pPr>
        <w:pStyle w:val="Akapitzlist"/>
        <w:numPr>
          <w:ilvl w:val="0"/>
          <w:numId w:val="44"/>
        </w:numPr>
        <w:suppressAutoHyphens w:val="0"/>
        <w:spacing w:line="259" w:lineRule="auto"/>
        <w:ind w:left="284" w:hanging="284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betonowa</w:t>
      </w:r>
      <w:proofErr w:type="gramEnd"/>
      <w:r w:rsidRPr="00C373DD">
        <w:rPr>
          <w:sz w:val="22"/>
          <w:szCs w:val="22"/>
        </w:rPr>
        <w:t xml:space="preserve"> podstawa z wbudowanymi kolanami do łatwego wprowadzania kabli do słupka, </w:t>
      </w:r>
    </w:p>
    <w:p w14:paraId="0338B5DA" w14:textId="64A3C7F9" w:rsidR="00600742" w:rsidRPr="0021189A" w:rsidRDefault="00600742" w:rsidP="0021189A">
      <w:pPr>
        <w:pStyle w:val="Akapitzlist"/>
        <w:numPr>
          <w:ilvl w:val="0"/>
          <w:numId w:val="44"/>
        </w:numPr>
        <w:suppressAutoHyphens w:val="0"/>
        <w:spacing w:line="259" w:lineRule="auto"/>
        <w:ind w:left="284" w:hanging="284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elementy</w:t>
      </w:r>
      <w:proofErr w:type="gramEnd"/>
      <w:r w:rsidRPr="00C373DD">
        <w:rPr>
          <w:sz w:val="22"/>
          <w:szCs w:val="22"/>
        </w:rPr>
        <w:t xml:space="preserve"> stalowe zabezpieczone są przed korozj</w:t>
      </w:r>
      <w:r w:rsidR="001B34EC">
        <w:rPr>
          <w:sz w:val="22"/>
          <w:szCs w:val="22"/>
        </w:rPr>
        <w:t>ą przez cynkowanie galwaniczne.</w:t>
      </w:r>
    </w:p>
    <w:p w14:paraId="24D9F0E3" w14:textId="3569DF64" w:rsidR="00600742" w:rsidRPr="0021189A" w:rsidRDefault="00600742" w:rsidP="0021189A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rPr>
          <w:bCs/>
          <w:sz w:val="22"/>
          <w:szCs w:val="22"/>
        </w:rPr>
      </w:pPr>
      <w:r w:rsidRPr="00B06743">
        <w:rPr>
          <w:bCs/>
          <w:sz w:val="22"/>
          <w:szCs w:val="22"/>
        </w:rPr>
        <w:t>Wymagania dotyczące montażu</w:t>
      </w:r>
      <w:r w:rsidR="00212FB6">
        <w:rPr>
          <w:bCs/>
          <w:sz w:val="22"/>
          <w:szCs w:val="22"/>
        </w:rPr>
        <w:t>:</w:t>
      </w:r>
    </w:p>
    <w:p w14:paraId="57FB004B" w14:textId="6F29A020" w:rsidR="00600742" w:rsidRPr="00C373DD" w:rsidRDefault="0021189A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montaż</w:t>
      </w:r>
      <w:proofErr w:type="gramEnd"/>
      <w:r w:rsidR="00600742" w:rsidRPr="00C373DD">
        <w:rPr>
          <w:sz w:val="22"/>
          <w:szCs w:val="22"/>
        </w:rPr>
        <w:t xml:space="preserve"> przepływomierzy w wyznaczonych przez zamawiającego miejscach</w:t>
      </w:r>
      <w:r w:rsidR="00212FB6">
        <w:rPr>
          <w:sz w:val="22"/>
          <w:szCs w:val="22"/>
        </w:rPr>
        <w:t>,</w:t>
      </w:r>
    </w:p>
    <w:p w14:paraId="53471031" w14:textId="3B3FC4C9" w:rsidR="00600742" w:rsidRPr="00C373DD" w:rsidRDefault="0021189A" w:rsidP="00025B1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uzbrojenie</w:t>
      </w:r>
      <w:proofErr w:type="gramEnd"/>
      <w:r w:rsidR="00600742" w:rsidRPr="00C373DD">
        <w:rPr>
          <w:sz w:val="22"/>
          <w:szCs w:val="22"/>
        </w:rPr>
        <w:t xml:space="preserve"> słupków telemetrycznych wraz z urządzeniami komunikacyjnymi</w:t>
      </w:r>
      <w:r w:rsidR="00212FB6">
        <w:rPr>
          <w:sz w:val="22"/>
          <w:szCs w:val="22"/>
        </w:rPr>
        <w:t>,</w:t>
      </w:r>
    </w:p>
    <w:p w14:paraId="3F035EAA" w14:textId="30EA66FB" w:rsidR="00AA7C71" w:rsidRPr="0021189A" w:rsidRDefault="0021189A" w:rsidP="0021189A">
      <w:pPr>
        <w:numPr>
          <w:ilvl w:val="0"/>
          <w:numId w:val="43"/>
        </w:numPr>
        <w:shd w:val="clear" w:color="auto" w:fill="FFFFFF"/>
        <w:tabs>
          <w:tab w:val="num" w:pos="288"/>
        </w:tabs>
        <w:suppressAutoHyphens w:val="0"/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rekultywacja</w:t>
      </w:r>
      <w:proofErr w:type="gramEnd"/>
      <w:r w:rsidR="00600742" w:rsidRPr="00C373DD">
        <w:rPr>
          <w:sz w:val="22"/>
          <w:szCs w:val="22"/>
        </w:rPr>
        <w:t xml:space="preserve"> terenu po pracach ziemnych związanych z montażem przepływomierzy</w:t>
      </w:r>
      <w:r w:rsidR="001B34EC">
        <w:rPr>
          <w:sz w:val="22"/>
          <w:szCs w:val="22"/>
        </w:rPr>
        <w:t>.</w:t>
      </w:r>
    </w:p>
    <w:p w14:paraId="3912DAD1" w14:textId="77777777" w:rsidR="00F2641A" w:rsidRPr="00C373DD" w:rsidRDefault="00F2641A" w:rsidP="0021189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 w:hanging="357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Proponowane rozwiązania powinny być oparte na najlepszych dostępnych technologiach, sprawdzonych, zapewniających uzyskanie wymaganych prawem parametrów obiektu, przy najlepszych stosunkach kosztów inwestycyjnych i eksploatacyjnych.</w:t>
      </w:r>
    </w:p>
    <w:p w14:paraId="2361602A" w14:textId="77777777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Obowiązkiem Wykonawcy jest wskazanie w PFU takich rozwiązań, które zapewnią późniejszą prawidłową realizację inwestycji zgodnie z obowiązującymi przepisami.</w:t>
      </w:r>
    </w:p>
    <w:p w14:paraId="69B2F5BC" w14:textId="77777777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Przedmiot umowy musi odpowiadać także warunkom określonym w:</w:t>
      </w:r>
    </w:p>
    <w:p w14:paraId="118A1C45" w14:textId="77777777" w:rsidR="00F2641A" w:rsidRPr="00C373DD" w:rsidRDefault="00F2641A" w:rsidP="00C373DD">
      <w:pPr>
        <w:pStyle w:val="Akapitzlist"/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 xml:space="preserve">- Rozporządzeniu Ministra Rozwoju z dnia 11 września 2020 r. w sprawie szczegółowego zakresu i formy projektu budowlanego (Dz. U. </w:t>
      </w:r>
      <w:proofErr w:type="gramStart"/>
      <w:r w:rsidRPr="00C373DD">
        <w:rPr>
          <w:spacing w:val="-8"/>
          <w:sz w:val="22"/>
          <w:szCs w:val="22"/>
        </w:rPr>
        <w:t>poz</w:t>
      </w:r>
      <w:proofErr w:type="gramEnd"/>
      <w:r w:rsidRPr="00C373DD">
        <w:rPr>
          <w:spacing w:val="-8"/>
          <w:sz w:val="22"/>
          <w:szCs w:val="22"/>
        </w:rPr>
        <w:t xml:space="preserve">. 1609 z </w:t>
      </w:r>
      <w:proofErr w:type="spellStart"/>
      <w:r w:rsidRPr="00C373DD">
        <w:rPr>
          <w:spacing w:val="-8"/>
          <w:sz w:val="22"/>
          <w:szCs w:val="22"/>
        </w:rPr>
        <w:t>późn</w:t>
      </w:r>
      <w:proofErr w:type="spellEnd"/>
      <w:r w:rsidRPr="00C373DD">
        <w:rPr>
          <w:spacing w:val="-8"/>
          <w:sz w:val="22"/>
          <w:szCs w:val="22"/>
        </w:rPr>
        <w:t xml:space="preserve">. </w:t>
      </w:r>
      <w:proofErr w:type="gramStart"/>
      <w:r w:rsidRPr="00C373DD">
        <w:rPr>
          <w:spacing w:val="-8"/>
          <w:sz w:val="22"/>
          <w:szCs w:val="22"/>
        </w:rPr>
        <w:t>zm</w:t>
      </w:r>
      <w:proofErr w:type="gramEnd"/>
      <w:r w:rsidRPr="00C373DD">
        <w:rPr>
          <w:spacing w:val="-8"/>
          <w:sz w:val="22"/>
          <w:szCs w:val="22"/>
        </w:rPr>
        <w:t>.),</w:t>
      </w:r>
    </w:p>
    <w:p w14:paraId="7A6B36EA" w14:textId="461E6B80" w:rsidR="00F2641A" w:rsidRPr="00C373DD" w:rsidRDefault="00F2641A" w:rsidP="00C373DD">
      <w:pPr>
        <w:pStyle w:val="Akapitzlist"/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- Rozporządzeniu Ministra Rozwoju, Pracy i Technologii z dnia 25 czerwca 2021 r. zmieniające rozporządzenie w sprawie szczegółowego zakresu i formy projektu budowlaneg</w:t>
      </w:r>
      <w:r w:rsidR="000E24F7" w:rsidRPr="00C373DD">
        <w:rPr>
          <w:spacing w:val="-8"/>
          <w:sz w:val="22"/>
          <w:szCs w:val="22"/>
        </w:rPr>
        <w:t xml:space="preserve">o (Dz. U. </w:t>
      </w:r>
      <w:proofErr w:type="gramStart"/>
      <w:r w:rsidR="000E24F7" w:rsidRPr="00C373DD">
        <w:rPr>
          <w:spacing w:val="-8"/>
          <w:sz w:val="22"/>
          <w:szCs w:val="22"/>
        </w:rPr>
        <w:t>z</w:t>
      </w:r>
      <w:proofErr w:type="gramEnd"/>
      <w:r w:rsidR="000E24F7" w:rsidRPr="00C373DD">
        <w:rPr>
          <w:spacing w:val="-8"/>
          <w:sz w:val="22"/>
          <w:szCs w:val="22"/>
        </w:rPr>
        <w:t xml:space="preserve"> 2021 r. poz. 1169),</w:t>
      </w:r>
    </w:p>
    <w:p w14:paraId="03A127D9" w14:textId="1D8B1C39" w:rsidR="000E24F7" w:rsidRPr="00C373DD" w:rsidRDefault="000E24F7" w:rsidP="00C373DD">
      <w:pPr>
        <w:pStyle w:val="Akapitzlist"/>
        <w:ind w:left="0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lastRenderedPageBreak/>
        <w:t xml:space="preserve">- Rozporządzeniu Ministra Rozwoju i Technologii z dnia 23 listopada 2021 r. zmieniające rozporządzenie w sprawie szczegółowego zakresu i formy projektu budowlanego (Dz. U. </w:t>
      </w:r>
      <w:proofErr w:type="gramStart"/>
      <w:r w:rsidRPr="00C373DD">
        <w:rPr>
          <w:spacing w:val="-8"/>
          <w:sz w:val="22"/>
          <w:szCs w:val="22"/>
        </w:rPr>
        <w:t>poz</w:t>
      </w:r>
      <w:proofErr w:type="gramEnd"/>
      <w:r w:rsidRPr="00C373DD">
        <w:rPr>
          <w:spacing w:val="-8"/>
          <w:sz w:val="22"/>
          <w:szCs w:val="22"/>
        </w:rPr>
        <w:t>. 2280).</w:t>
      </w:r>
    </w:p>
    <w:p w14:paraId="7E26A385" w14:textId="7037C8E6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 xml:space="preserve">PFU zostanie opracowane z uwzględnieniem </w:t>
      </w:r>
      <w:r w:rsidR="006531BF" w:rsidRPr="00C373DD">
        <w:rPr>
          <w:spacing w:val="-8"/>
          <w:sz w:val="22"/>
          <w:szCs w:val="22"/>
        </w:rPr>
        <w:t xml:space="preserve">wszelkich </w:t>
      </w:r>
      <w:r w:rsidRPr="00C373DD">
        <w:rPr>
          <w:spacing w:val="-8"/>
          <w:sz w:val="22"/>
          <w:szCs w:val="22"/>
        </w:rPr>
        <w:t xml:space="preserve">obowiązujących </w:t>
      </w:r>
      <w:r w:rsidR="006531BF" w:rsidRPr="00C373DD">
        <w:rPr>
          <w:spacing w:val="-8"/>
          <w:sz w:val="22"/>
          <w:szCs w:val="22"/>
        </w:rPr>
        <w:t xml:space="preserve">w tym zakresie </w:t>
      </w:r>
      <w:r w:rsidRPr="00C373DD">
        <w:rPr>
          <w:spacing w:val="-8"/>
          <w:sz w:val="22"/>
          <w:szCs w:val="22"/>
        </w:rPr>
        <w:t>przepisów prawa</w:t>
      </w:r>
      <w:r w:rsidR="006531BF" w:rsidRPr="00C373DD">
        <w:rPr>
          <w:spacing w:val="-8"/>
          <w:sz w:val="22"/>
          <w:szCs w:val="22"/>
        </w:rPr>
        <w:t>.</w:t>
      </w:r>
    </w:p>
    <w:p w14:paraId="3345DD02" w14:textId="77777777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rFonts w:eastAsia="Tahoma"/>
          <w:bCs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>Przedmiot umowy należy wykonać w 3 egz. w wersji papierowej i 1 wersji elektronicznej na płycie CD:</w:t>
      </w:r>
    </w:p>
    <w:p w14:paraId="1A3C5318" w14:textId="77777777" w:rsidR="00F2641A" w:rsidRPr="00C373DD" w:rsidRDefault="00F2641A" w:rsidP="00C373DD">
      <w:pPr>
        <w:pStyle w:val="Akapitzlist"/>
        <w:autoSpaceDE w:val="0"/>
        <w:autoSpaceDN w:val="0"/>
        <w:adjustRightInd w:val="0"/>
        <w:ind w:left="0"/>
        <w:jc w:val="both"/>
        <w:rPr>
          <w:rFonts w:eastAsia="Tahoma"/>
          <w:bCs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>-</w:t>
      </w:r>
      <w:r w:rsidRPr="00C373DD">
        <w:rPr>
          <w:rFonts w:eastAsia="Tahoma"/>
          <w:bCs/>
          <w:sz w:val="22"/>
          <w:szCs w:val="22"/>
        </w:rPr>
        <w:tab/>
        <w:t xml:space="preserve">tekst w </w:t>
      </w:r>
      <w:proofErr w:type="gramStart"/>
      <w:r w:rsidRPr="00C373DD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C373DD">
        <w:rPr>
          <w:rFonts w:eastAsia="Tahoma"/>
          <w:bCs/>
          <w:sz w:val="22"/>
          <w:szCs w:val="22"/>
        </w:rPr>
        <w:t>doc</w:t>
      </w:r>
      <w:proofErr w:type="spellEnd"/>
      <w:r w:rsidRPr="00C373DD">
        <w:rPr>
          <w:rFonts w:eastAsia="Tahoma"/>
          <w:bCs/>
          <w:sz w:val="22"/>
          <w:szCs w:val="22"/>
        </w:rPr>
        <w:t xml:space="preserve"> </w:t>
      </w:r>
      <w:proofErr w:type="gramStart"/>
      <w:r w:rsidRPr="00C373DD">
        <w:rPr>
          <w:rFonts w:eastAsia="Tahoma"/>
          <w:bCs/>
          <w:sz w:val="22"/>
          <w:szCs w:val="22"/>
        </w:rPr>
        <w:t>lub .</w:t>
      </w:r>
      <w:proofErr w:type="spellStart"/>
      <w:r w:rsidRPr="00C373DD">
        <w:rPr>
          <w:rFonts w:eastAsia="Tahoma"/>
          <w:bCs/>
          <w:sz w:val="22"/>
          <w:szCs w:val="22"/>
        </w:rPr>
        <w:t>docx</w:t>
      </w:r>
      <w:proofErr w:type="spellEnd"/>
      <w:proofErr w:type="gramEnd"/>
      <w:r w:rsidRPr="00C373DD">
        <w:rPr>
          <w:rFonts w:eastAsia="Tahoma"/>
          <w:bCs/>
          <w:sz w:val="22"/>
          <w:szCs w:val="22"/>
        </w:rPr>
        <w:t xml:space="preserve"> oraz pdf,</w:t>
      </w:r>
    </w:p>
    <w:p w14:paraId="174C907F" w14:textId="77777777" w:rsidR="00F2641A" w:rsidRPr="00C373DD" w:rsidRDefault="00F2641A" w:rsidP="00C373DD">
      <w:pPr>
        <w:pStyle w:val="Akapitzlist"/>
        <w:autoSpaceDE w:val="0"/>
        <w:autoSpaceDN w:val="0"/>
        <w:adjustRightInd w:val="0"/>
        <w:ind w:left="0"/>
        <w:jc w:val="both"/>
        <w:rPr>
          <w:rFonts w:eastAsia="Tahoma"/>
          <w:bCs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>-</w:t>
      </w:r>
      <w:r w:rsidRPr="00C373DD">
        <w:rPr>
          <w:rFonts w:eastAsia="Tahoma"/>
          <w:bCs/>
          <w:sz w:val="22"/>
          <w:szCs w:val="22"/>
        </w:rPr>
        <w:tab/>
        <w:t xml:space="preserve">rysunki w </w:t>
      </w:r>
      <w:proofErr w:type="gramStart"/>
      <w:r w:rsidRPr="00C373DD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C373DD">
        <w:rPr>
          <w:rFonts w:eastAsia="Tahoma"/>
          <w:bCs/>
          <w:sz w:val="22"/>
          <w:szCs w:val="22"/>
        </w:rPr>
        <w:t>dwg</w:t>
      </w:r>
      <w:proofErr w:type="spellEnd"/>
      <w:r w:rsidRPr="00C373DD">
        <w:rPr>
          <w:rFonts w:eastAsia="Tahoma"/>
          <w:bCs/>
          <w:sz w:val="22"/>
          <w:szCs w:val="22"/>
        </w:rPr>
        <w:t xml:space="preserve"> </w:t>
      </w:r>
      <w:proofErr w:type="gramStart"/>
      <w:r w:rsidRPr="00C373DD">
        <w:rPr>
          <w:rFonts w:eastAsia="Tahoma"/>
          <w:bCs/>
          <w:sz w:val="22"/>
          <w:szCs w:val="22"/>
        </w:rPr>
        <w:t>i .</w:t>
      </w:r>
      <w:proofErr w:type="spellStart"/>
      <w:proofErr w:type="gramEnd"/>
      <w:r w:rsidRPr="00C373DD">
        <w:rPr>
          <w:rFonts w:eastAsia="Tahoma"/>
          <w:bCs/>
          <w:sz w:val="22"/>
          <w:szCs w:val="22"/>
        </w:rPr>
        <w:t>dxf</w:t>
      </w:r>
      <w:proofErr w:type="spellEnd"/>
      <w:r w:rsidRPr="00C373DD">
        <w:rPr>
          <w:rFonts w:eastAsia="Tahoma"/>
          <w:bCs/>
          <w:sz w:val="22"/>
          <w:szCs w:val="22"/>
        </w:rPr>
        <w:t xml:space="preserve"> </w:t>
      </w:r>
      <w:proofErr w:type="gramStart"/>
      <w:r w:rsidRPr="00C373DD">
        <w:rPr>
          <w:rFonts w:eastAsia="Tahoma"/>
          <w:bCs/>
          <w:sz w:val="22"/>
          <w:szCs w:val="22"/>
        </w:rPr>
        <w:t>oraz .pdf</w:t>
      </w:r>
      <w:proofErr w:type="gramEnd"/>
      <w:r w:rsidRPr="00C373DD">
        <w:rPr>
          <w:rFonts w:eastAsia="Tahoma"/>
          <w:bCs/>
          <w:sz w:val="22"/>
          <w:szCs w:val="22"/>
        </w:rPr>
        <w:t>,</w:t>
      </w:r>
    </w:p>
    <w:p w14:paraId="6F500444" w14:textId="77777777" w:rsidR="00F2641A" w:rsidRPr="00C373DD" w:rsidRDefault="00F2641A" w:rsidP="00C373DD">
      <w:pPr>
        <w:pStyle w:val="Akapitzlist"/>
        <w:autoSpaceDE w:val="0"/>
        <w:autoSpaceDN w:val="0"/>
        <w:adjustRightInd w:val="0"/>
        <w:ind w:left="0"/>
        <w:jc w:val="both"/>
        <w:rPr>
          <w:rFonts w:eastAsia="Tahoma"/>
          <w:bCs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>-</w:t>
      </w:r>
      <w:r w:rsidRPr="00C373DD">
        <w:rPr>
          <w:rFonts w:eastAsia="Tahoma"/>
          <w:bCs/>
          <w:sz w:val="22"/>
          <w:szCs w:val="22"/>
        </w:rPr>
        <w:tab/>
        <w:t xml:space="preserve">kosztorys w </w:t>
      </w:r>
      <w:proofErr w:type="gramStart"/>
      <w:r w:rsidRPr="00C373DD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C373DD">
        <w:rPr>
          <w:rFonts w:eastAsia="Tahoma"/>
          <w:bCs/>
          <w:sz w:val="22"/>
          <w:szCs w:val="22"/>
        </w:rPr>
        <w:t>ath</w:t>
      </w:r>
      <w:proofErr w:type="spellEnd"/>
      <w:r w:rsidRPr="00C373DD">
        <w:rPr>
          <w:rFonts w:eastAsia="Tahoma"/>
          <w:bCs/>
          <w:sz w:val="22"/>
          <w:szCs w:val="22"/>
        </w:rPr>
        <w:t xml:space="preserve"> </w:t>
      </w:r>
      <w:proofErr w:type="gramStart"/>
      <w:r w:rsidRPr="00C373DD">
        <w:rPr>
          <w:rFonts w:eastAsia="Tahoma"/>
          <w:bCs/>
          <w:sz w:val="22"/>
          <w:szCs w:val="22"/>
        </w:rPr>
        <w:t>oraz .pdf</w:t>
      </w:r>
      <w:proofErr w:type="gramEnd"/>
      <w:r w:rsidRPr="00C373DD">
        <w:rPr>
          <w:rFonts w:eastAsia="Tahoma"/>
          <w:bCs/>
          <w:sz w:val="22"/>
          <w:szCs w:val="22"/>
        </w:rPr>
        <w:t>.</w:t>
      </w:r>
    </w:p>
    <w:p w14:paraId="6BC0A461" w14:textId="59265AC6" w:rsidR="00F2641A" w:rsidRPr="00C373DD" w:rsidRDefault="00F2641A" w:rsidP="00C373D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0"/>
        <w:jc w:val="both"/>
        <w:rPr>
          <w:spacing w:val="-8"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 xml:space="preserve">Wykonawca ma obowiązek konsultowania z Zamawiającym wszelkich zastosowanych w dokumentacji rozwiązań, w tym także </w:t>
      </w:r>
      <w:r w:rsidR="00131BB6" w:rsidRPr="00C373DD">
        <w:rPr>
          <w:rFonts w:eastAsia="Tahoma"/>
          <w:bCs/>
          <w:sz w:val="22"/>
          <w:szCs w:val="22"/>
        </w:rPr>
        <w:t xml:space="preserve">technologicznych, </w:t>
      </w:r>
      <w:r w:rsidRPr="00C373DD">
        <w:rPr>
          <w:rFonts w:eastAsia="Tahoma"/>
          <w:bCs/>
          <w:sz w:val="22"/>
          <w:szCs w:val="22"/>
        </w:rPr>
        <w:t>konstrukcyjnych,</w:t>
      </w:r>
      <w:r w:rsidR="00131BB6" w:rsidRPr="00C373DD">
        <w:rPr>
          <w:rFonts w:eastAsia="Tahoma"/>
          <w:bCs/>
          <w:sz w:val="22"/>
          <w:szCs w:val="22"/>
        </w:rPr>
        <w:t xml:space="preserve"> sprzętowych</w:t>
      </w:r>
      <w:r w:rsidRPr="00C373DD">
        <w:rPr>
          <w:rFonts w:eastAsia="Tahoma"/>
          <w:bCs/>
          <w:sz w:val="22"/>
          <w:szCs w:val="22"/>
        </w:rPr>
        <w:t xml:space="preserve"> i materiałowych.</w:t>
      </w:r>
    </w:p>
    <w:p w14:paraId="586F0ADB" w14:textId="77777777" w:rsidR="00F2641A" w:rsidRPr="00C373DD" w:rsidRDefault="00F2641A" w:rsidP="00C373DD">
      <w:pPr>
        <w:pStyle w:val="Akapitzlist"/>
        <w:numPr>
          <w:ilvl w:val="0"/>
          <w:numId w:val="32"/>
        </w:numPr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W ramach przedmiotu zamówienia Wykonawca zapewni współpracę z wykonawcą projektu budowlanego i wykonawcą robót budowlanych (wsparcie techniczne Zamawiającego) na etapie realizacji inwestycji w zakresie jej zgodności z PFU.</w:t>
      </w:r>
    </w:p>
    <w:p w14:paraId="370069DF" w14:textId="77777777" w:rsidR="00F2641A" w:rsidRPr="00C373DD" w:rsidRDefault="00F2641A" w:rsidP="00C373DD">
      <w:pPr>
        <w:pStyle w:val="Akapitzlist"/>
        <w:numPr>
          <w:ilvl w:val="0"/>
          <w:numId w:val="32"/>
        </w:numPr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Wykonawca zobowiązany jest do zapewnienia, aby osoba/osoby sporządzająca/e dokumentację będącą przedmiotem zamówienia posiadała/y odpowiednie uprawnienia budowlane w myśl obowiązującego prawa budowlanego, dla tego rodzaju przedsięwzięć, lub odpowiadające im ważne uprawnienia budowlane wydane na podstawie wcześniej obowiązujących przepisów albo odpowiednie kwalifikacje uzyskane za granicą, uznane w Polsce przez właściwy organ.</w:t>
      </w:r>
    </w:p>
    <w:p w14:paraId="25EA6296" w14:textId="7D554FD8" w:rsidR="00F2641A" w:rsidRPr="00C373DD" w:rsidRDefault="00F2641A" w:rsidP="00C373DD">
      <w:pPr>
        <w:pStyle w:val="Akapitzlist"/>
        <w:numPr>
          <w:ilvl w:val="0"/>
          <w:numId w:val="32"/>
        </w:numPr>
        <w:ind w:left="0"/>
        <w:jc w:val="both"/>
        <w:rPr>
          <w:spacing w:val="-8"/>
          <w:sz w:val="22"/>
          <w:szCs w:val="22"/>
        </w:rPr>
      </w:pPr>
      <w:r w:rsidRPr="00C373DD">
        <w:rPr>
          <w:spacing w:val="-8"/>
          <w:sz w:val="22"/>
          <w:szCs w:val="22"/>
        </w:rPr>
        <w:t>Wykonawca zobowiązany będzie do niezwłocznego udzielania Zamawiającemu wyjaśnień odnośnie PFU będącego przedmiotem umowy – na etapie przeprowadzania procedury wyboru Wykonawcy zadania inwestycyjnego pn. „</w:t>
      </w:r>
      <w:r w:rsidR="003C1FC5" w:rsidRPr="00C373DD">
        <w:rPr>
          <w:b/>
          <w:spacing w:val="-8"/>
          <w:sz w:val="22"/>
          <w:szCs w:val="22"/>
        </w:rPr>
        <w:t>Budowa i modernizacja infrastruktury wodnej w miejscowości Kotuszów, Korytnica i Jabłonica”</w:t>
      </w:r>
      <w:r w:rsidRPr="00C373DD">
        <w:rPr>
          <w:spacing w:val="-8"/>
          <w:sz w:val="22"/>
          <w:szCs w:val="22"/>
        </w:rPr>
        <w:t xml:space="preserve">, tzn. udzielania odpowiedzi na pytania osób zainteresowanych złożeniem oferty w postępowaniu, a </w:t>
      </w:r>
      <w:r w:rsidR="001E5EC1" w:rsidRPr="00C373DD">
        <w:rPr>
          <w:spacing w:val="-8"/>
          <w:sz w:val="22"/>
          <w:szCs w:val="22"/>
        </w:rPr>
        <w:t xml:space="preserve">dotyczących PFU oraz zawartych </w:t>
      </w:r>
      <w:r w:rsidRPr="00C373DD">
        <w:rPr>
          <w:spacing w:val="-8"/>
          <w:sz w:val="22"/>
          <w:szCs w:val="22"/>
        </w:rPr>
        <w:t>w nim rozwiązań,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14:paraId="2BD4CE6A" w14:textId="77777777" w:rsidR="00F2641A" w:rsidRPr="00C373DD" w:rsidRDefault="00F2641A" w:rsidP="00C373DD">
      <w:pPr>
        <w:contextualSpacing/>
        <w:rPr>
          <w:spacing w:val="-8"/>
          <w:sz w:val="22"/>
          <w:szCs w:val="22"/>
          <w:highlight w:val="yellow"/>
        </w:rPr>
      </w:pPr>
    </w:p>
    <w:p w14:paraId="1DFF7BA5" w14:textId="77777777" w:rsidR="00F2641A" w:rsidRPr="00C373DD" w:rsidRDefault="00F2641A" w:rsidP="00C373DD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b/>
          <w:bCs/>
          <w:sz w:val="22"/>
          <w:szCs w:val="22"/>
        </w:rPr>
        <w:t xml:space="preserve">Opis sposobu obliczania ceny </w:t>
      </w:r>
    </w:p>
    <w:p w14:paraId="6D373930" w14:textId="77777777" w:rsidR="00F2641A" w:rsidRPr="00C373DD" w:rsidRDefault="00F2641A" w:rsidP="00C373DD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 xml:space="preserve">Na załączonym formularzu oferty, należy przedstawić cenę brutto za wykonanie przedmiotu zamówienia. </w:t>
      </w:r>
    </w:p>
    <w:p w14:paraId="7A99D4E1" w14:textId="77777777" w:rsidR="00F2641A" w:rsidRPr="00C373DD" w:rsidRDefault="00F2641A" w:rsidP="00C373DD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 xml:space="preserve">Wartość cenową należy podać w złotych polskich cyfrą – z dokładnością do dwóch miejsc po przecinku oraz słownie. </w:t>
      </w:r>
    </w:p>
    <w:p w14:paraId="7A88B20C" w14:textId="77777777" w:rsidR="00F2641A" w:rsidRPr="00C373DD" w:rsidRDefault="00F2641A" w:rsidP="00C373DD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 xml:space="preserve">Cena powinna zawierać wszelkie koszty związane z wykonaniem przedmiotu zamówienia. </w:t>
      </w:r>
    </w:p>
    <w:p w14:paraId="69236F5E" w14:textId="77777777" w:rsidR="00F2641A" w:rsidRPr="00C373DD" w:rsidRDefault="00F2641A" w:rsidP="00C373DD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 xml:space="preserve">Wszelkie rozliczenia pomiędzy Zamawiającym, a Wykonawcą odbywać się będą w złotych polskich. </w:t>
      </w:r>
    </w:p>
    <w:p w14:paraId="0F74507A" w14:textId="77777777" w:rsidR="00F2641A" w:rsidRPr="00C373DD" w:rsidRDefault="00F2641A" w:rsidP="00C373DD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14:paraId="7C401E4D" w14:textId="77777777" w:rsidR="00F2641A" w:rsidRPr="00C373DD" w:rsidRDefault="00F2641A" w:rsidP="00C373DD">
      <w:pPr>
        <w:pStyle w:val="Akapitzlist"/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</w:p>
    <w:p w14:paraId="42D762D6" w14:textId="77777777" w:rsidR="00F2641A" w:rsidRPr="00C373DD" w:rsidRDefault="00F2641A" w:rsidP="00C373DD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ind w:left="0"/>
        <w:jc w:val="both"/>
        <w:rPr>
          <w:rFonts w:eastAsia="Tahoma"/>
          <w:b/>
          <w:bCs/>
          <w:sz w:val="22"/>
          <w:szCs w:val="22"/>
        </w:rPr>
      </w:pPr>
      <w:r w:rsidRPr="00C373DD">
        <w:rPr>
          <w:rFonts w:eastAsia="Tahoma"/>
          <w:b/>
          <w:bCs/>
          <w:sz w:val="22"/>
          <w:szCs w:val="22"/>
        </w:rPr>
        <w:t xml:space="preserve">Rodzaje i opis kryteriów </w:t>
      </w:r>
    </w:p>
    <w:p w14:paraId="5BF7971D" w14:textId="77777777" w:rsidR="00F2641A" w:rsidRPr="00C373DD" w:rsidRDefault="00F2641A" w:rsidP="00C373DD">
      <w:p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>Przy wyborze oferty Zamawiający będzie się kierował następującymi kryteriami:</w:t>
      </w:r>
      <w:r w:rsidRPr="00C373DD">
        <w:rPr>
          <w:rFonts w:eastAsia="Tahoma"/>
          <w:b/>
          <w:bCs/>
          <w:sz w:val="22"/>
          <w:szCs w:val="22"/>
        </w:rPr>
        <w:t xml:space="preserve"> </w:t>
      </w:r>
    </w:p>
    <w:p w14:paraId="446D188A" w14:textId="77777777" w:rsidR="00F2641A" w:rsidRPr="00C373DD" w:rsidRDefault="00F2641A" w:rsidP="00C373DD">
      <w:p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  <w:r w:rsidRPr="00C373DD">
        <w:rPr>
          <w:rFonts w:eastAsia="Tahoma"/>
          <w:bCs/>
          <w:sz w:val="22"/>
          <w:szCs w:val="22"/>
        </w:rPr>
        <w:t>1 kryterium: cena – 100%.</w:t>
      </w:r>
      <w:r w:rsidRPr="00C373DD">
        <w:rPr>
          <w:rFonts w:eastAsia="Tahoma"/>
          <w:b/>
          <w:bCs/>
          <w:sz w:val="22"/>
          <w:szCs w:val="22"/>
        </w:rPr>
        <w:t xml:space="preserve"> </w:t>
      </w:r>
    </w:p>
    <w:p w14:paraId="28533A47" w14:textId="77777777" w:rsidR="00F2641A" w:rsidRPr="00C373DD" w:rsidRDefault="00F2641A" w:rsidP="00C373DD">
      <w:p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Zamawiający wybierze ofertę z najniższą zaoferowaną </w:t>
      </w:r>
      <w:proofErr w:type="gramStart"/>
      <w:r w:rsidRPr="00C373DD">
        <w:rPr>
          <w:sz w:val="22"/>
          <w:szCs w:val="22"/>
        </w:rPr>
        <w:t>ceną (jeśli</w:t>
      </w:r>
      <w:proofErr w:type="gramEnd"/>
      <w:r w:rsidRPr="00C373DD">
        <w:rPr>
          <w:sz w:val="22"/>
          <w:szCs w:val="22"/>
        </w:rPr>
        <w:t xml:space="preserve"> cena najkorzystniejszej oferty nie przekroczy kwoty, jaką Zamawiający przeznaczył na realizację zamówienia). Wynik postępowania będzie umieszczony na stronie internetowej Zamawiającego.</w:t>
      </w:r>
    </w:p>
    <w:p w14:paraId="1BEF8EF6" w14:textId="77777777" w:rsidR="00F2641A" w:rsidRPr="00C373DD" w:rsidRDefault="00F2641A" w:rsidP="00C373DD">
      <w:pPr>
        <w:suppressAutoHyphens w:val="0"/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504C2CB0" w14:textId="77777777" w:rsidR="00F2641A" w:rsidRPr="00C373DD" w:rsidRDefault="00F2641A" w:rsidP="00C373DD">
      <w:pPr>
        <w:pStyle w:val="Akapitzlist"/>
        <w:numPr>
          <w:ilvl w:val="0"/>
          <w:numId w:val="4"/>
        </w:numPr>
        <w:ind w:left="0"/>
        <w:jc w:val="both"/>
        <w:rPr>
          <w:b/>
          <w:sz w:val="22"/>
          <w:szCs w:val="22"/>
        </w:rPr>
      </w:pPr>
      <w:r w:rsidRPr="00C373DD">
        <w:rPr>
          <w:b/>
          <w:sz w:val="22"/>
          <w:szCs w:val="22"/>
        </w:rPr>
        <w:t xml:space="preserve">Termin realizacji zamówienia </w:t>
      </w:r>
    </w:p>
    <w:p w14:paraId="155B340E" w14:textId="4C840E3E" w:rsidR="00F2641A" w:rsidRPr="00C373DD" w:rsidRDefault="00A179DA" w:rsidP="00C373D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Etap I – 2</w:t>
      </w:r>
      <w:r w:rsidR="00283BDD">
        <w:rPr>
          <w:sz w:val="22"/>
          <w:szCs w:val="22"/>
        </w:rPr>
        <w:t>5</w:t>
      </w:r>
      <w:r w:rsidR="000C1BDC" w:rsidRPr="00C373DD">
        <w:rPr>
          <w:sz w:val="22"/>
          <w:szCs w:val="22"/>
        </w:rPr>
        <w:t>.10</w:t>
      </w:r>
      <w:r w:rsidR="00F2641A" w:rsidRPr="00C373DD">
        <w:rPr>
          <w:sz w:val="22"/>
          <w:szCs w:val="22"/>
        </w:rPr>
        <w:t xml:space="preserve">.2022 </w:t>
      </w:r>
      <w:proofErr w:type="gramStart"/>
      <w:r w:rsidR="00F2641A" w:rsidRPr="00C373DD">
        <w:rPr>
          <w:sz w:val="22"/>
          <w:szCs w:val="22"/>
        </w:rPr>
        <w:t>r</w:t>
      </w:r>
      <w:proofErr w:type="gramEnd"/>
      <w:r w:rsidR="00F2641A" w:rsidRPr="00C373DD">
        <w:rPr>
          <w:sz w:val="22"/>
          <w:szCs w:val="22"/>
        </w:rPr>
        <w:t>.</w:t>
      </w:r>
    </w:p>
    <w:p w14:paraId="66E8C7F0" w14:textId="1295D0B7" w:rsidR="00F2641A" w:rsidRPr="00C373DD" w:rsidRDefault="009F0AC6" w:rsidP="00C373D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Etap II – 02</w:t>
      </w:r>
      <w:r w:rsidR="00A179DA">
        <w:rPr>
          <w:sz w:val="22"/>
          <w:szCs w:val="22"/>
        </w:rPr>
        <w:t>.12</w:t>
      </w:r>
      <w:r w:rsidR="00F2641A" w:rsidRPr="00C373DD">
        <w:rPr>
          <w:sz w:val="22"/>
          <w:szCs w:val="22"/>
        </w:rPr>
        <w:t xml:space="preserve">.2022 </w:t>
      </w:r>
      <w:proofErr w:type="gramStart"/>
      <w:r w:rsidR="00F2641A" w:rsidRPr="00C373DD">
        <w:rPr>
          <w:sz w:val="22"/>
          <w:szCs w:val="22"/>
        </w:rPr>
        <w:t>r</w:t>
      </w:r>
      <w:proofErr w:type="gramEnd"/>
      <w:r w:rsidR="00F2641A" w:rsidRPr="00C373DD">
        <w:rPr>
          <w:sz w:val="22"/>
          <w:szCs w:val="22"/>
        </w:rPr>
        <w:t>.</w:t>
      </w:r>
    </w:p>
    <w:p w14:paraId="6E5AEDAC" w14:textId="6E7AEAA2" w:rsidR="00F2641A" w:rsidRPr="00C373DD" w:rsidRDefault="00F2641A" w:rsidP="00C373DD">
      <w:pPr>
        <w:contextualSpacing/>
        <w:jc w:val="both"/>
        <w:rPr>
          <w:b/>
          <w:sz w:val="22"/>
          <w:szCs w:val="22"/>
        </w:rPr>
      </w:pPr>
      <w:r w:rsidRPr="00C373DD">
        <w:rPr>
          <w:b/>
          <w:sz w:val="22"/>
          <w:szCs w:val="22"/>
        </w:rPr>
        <w:t>Zamówie</w:t>
      </w:r>
      <w:r w:rsidR="009F0AC6">
        <w:rPr>
          <w:b/>
          <w:sz w:val="22"/>
          <w:szCs w:val="22"/>
        </w:rPr>
        <w:t>nie należy wykonać do dnia 0</w:t>
      </w:r>
      <w:r w:rsidR="009A2DD0">
        <w:rPr>
          <w:b/>
          <w:sz w:val="22"/>
          <w:szCs w:val="22"/>
        </w:rPr>
        <w:t>2</w:t>
      </w:r>
      <w:r w:rsidR="00967F0F">
        <w:rPr>
          <w:b/>
          <w:sz w:val="22"/>
          <w:szCs w:val="22"/>
        </w:rPr>
        <w:t>.12</w:t>
      </w:r>
      <w:r w:rsidRPr="00C373DD">
        <w:rPr>
          <w:b/>
          <w:sz w:val="22"/>
          <w:szCs w:val="22"/>
        </w:rPr>
        <w:t xml:space="preserve">.2022 </w:t>
      </w:r>
      <w:proofErr w:type="gramStart"/>
      <w:r w:rsidRPr="00C373DD">
        <w:rPr>
          <w:b/>
          <w:sz w:val="22"/>
          <w:szCs w:val="22"/>
        </w:rPr>
        <w:t>r</w:t>
      </w:r>
      <w:proofErr w:type="gramEnd"/>
      <w:r w:rsidRPr="00C373DD">
        <w:rPr>
          <w:b/>
          <w:sz w:val="22"/>
          <w:szCs w:val="22"/>
        </w:rPr>
        <w:t xml:space="preserve">.  </w:t>
      </w:r>
    </w:p>
    <w:p w14:paraId="52F2B533" w14:textId="42E9CC45" w:rsidR="00F2641A" w:rsidRPr="00C373DD" w:rsidRDefault="00F2641A" w:rsidP="00C373DD">
      <w:pPr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Etap I –</w:t>
      </w:r>
      <w:r w:rsidR="00DA13FE" w:rsidRPr="00C373DD">
        <w:rPr>
          <w:sz w:val="22"/>
          <w:szCs w:val="22"/>
        </w:rPr>
        <w:t xml:space="preserve"> </w:t>
      </w:r>
      <w:r w:rsidRPr="00C373DD">
        <w:rPr>
          <w:sz w:val="22"/>
          <w:szCs w:val="22"/>
        </w:rPr>
        <w:t>Wykonawca przekaże Zamawiającemu, do wstępnej weryfikacji, kompletne opracowanie (przygotowane zgodnie z pkt II Zaproszenia do składania ofert) do dnia</w:t>
      </w:r>
      <w:r w:rsidR="00DA13FE" w:rsidRPr="00C373DD">
        <w:rPr>
          <w:sz w:val="22"/>
          <w:szCs w:val="22"/>
        </w:rPr>
        <w:t xml:space="preserve"> </w:t>
      </w:r>
      <w:r w:rsidR="0075674E">
        <w:rPr>
          <w:sz w:val="22"/>
          <w:szCs w:val="22"/>
        </w:rPr>
        <w:t>2</w:t>
      </w:r>
      <w:r w:rsidR="00283BDD">
        <w:rPr>
          <w:sz w:val="22"/>
          <w:szCs w:val="22"/>
        </w:rPr>
        <w:t>5</w:t>
      </w:r>
      <w:r w:rsidRPr="00C373DD">
        <w:rPr>
          <w:sz w:val="22"/>
          <w:szCs w:val="22"/>
        </w:rPr>
        <w:t>.</w:t>
      </w:r>
      <w:r w:rsidR="00957881" w:rsidRPr="00C373DD">
        <w:rPr>
          <w:sz w:val="22"/>
          <w:szCs w:val="22"/>
        </w:rPr>
        <w:t>10.</w:t>
      </w:r>
      <w:r w:rsidRPr="00C373DD">
        <w:rPr>
          <w:sz w:val="22"/>
          <w:szCs w:val="22"/>
        </w:rPr>
        <w:t xml:space="preserve">2022 </w:t>
      </w:r>
      <w:proofErr w:type="gramStart"/>
      <w:r w:rsidRPr="00C373DD">
        <w:rPr>
          <w:sz w:val="22"/>
          <w:szCs w:val="22"/>
        </w:rPr>
        <w:t>r</w:t>
      </w:r>
      <w:proofErr w:type="gramEnd"/>
      <w:r w:rsidRPr="00C373DD">
        <w:rPr>
          <w:sz w:val="22"/>
          <w:szCs w:val="22"/>
        </w:rPr>
        <w:t xml:space="preserve">. Zamawiający </w:t>
      </w:r>
      <w:r w:rsidRPr="00C373DD">
        <w:rPr>
          <w:sz w:val="22"/>
          <w:szCs w:val="22"/>
        </w:rPr>
        <w:br/>
        <w:t>w terminie 14 dni od przekazania dokumentacji, przekaże Wykonawcy uwagi do przekazanej dokumentacji.</w:t>
      </w:r>
    </w:p>
    <w:p w14:paraId="5AE4431E" w14:textId="2E26A558" w:rsidR="00F2641A" w:rsidRPr="00C373DD" w:rsidRDefault="009C3183" w:rsidP="00C373DD">
      <w:pPr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Etap II</w:t>
      </w:r>
      <w:r w:rsidR="00F2641A" w:rsidRPr="00C373DD">
        <w:rPr>
          <w:sz w:val="22"/>
          <w:szCs w:val="22"/>
        </w:rPr>
        <w:t xml:space="preserve"> - Wykonawca przekaże Zamawiającemu </w:t>
      </w:r>
      <w:r w:rsidRPr="00C373DD">
        <w:rPr>
          <w:sz w:val="22"/>
          <w:szCs w:val="22"/>
        </w:rPr>
        <w:t xml:space="preserve">po naniesieniu poprawek, kompletne opracowanie uwzględniające uwagi Zamawiającego, stanowiące </w:t>
      </w:r>
      <w:r w:rsidR="00F2641A" w:rsidRPr="00C373DD">
        <w:rPr>
          <w:sz w:val="22"/>
          <w:szCs w:val="22"/>
        </w:rPr>
        <w:t>pr</w:t>
      </w:r>
      <w:r w:rsidR="002F071D" w:rsidRPr="00C373DD">
        <w:rPr>
          <w:sz w:val="22"/>
          <w:szCs w:val="22"/>
        </w:rPr>
        <w:t>zedmiot zamówienia</w:t>
      </w:r>
      <w:r w:rsidR="007931E6">
        <w:rPr>
          <w:sz w:val="22"/>
          <w:szCs w:val="22"/>
        </w:rPr>
        <w:t xml:space="preserve"> do dnia 02.12</w:t>
      </w:r>
      <w:r w:rsidRPr="00C373DD">
        <w:rPr>
          <w:sz w:val="22"/>
          <w:szCs w:val="22"/>
        </w:rPr>
        <w:t xml:space="preserve">.2022 </w:t>
      </w:r>
      <w:proofErr w:type="gramStart"/>
      <w:r w:rsidR="00F2641A" w:rsidRPr="00C373DD">
        <w:rPr>
          <w:sz w:val="22"/>
          <w:szCs w:val="22"/>
        </w:rPr>
        <w:t>r</w:t>
      </w:r>
      <w:proofErr w:type="gramEnd"/>
      <w:r w:rsidR="00F2641A" w:rsidRPr="00C373DD">
        <w:rPr>
          <w:sz w:val="22"/>
          <w:szCs w:val="22"/>
        </w:rPr>
        <w:t xml:space="preserve">. Odbiór przedmiotu zamówienia nastąpi w ciągu 14 dni od jego przekazania. </w:t>
      </w:r>
    </w:p>
    <w:p w14:paraId="01EFB01E" w14:textId="77777777" w:rsidR="00F2641A" w:rsidRPr="00C373DD" w:rsidRDefault="00F2641A" w:rsidP="00C373DD">
      <w:pPr>
        <w:contextualSpacing/>
        <w:jc w:val="both"/>
        <w:rPr>
          <w:b/>
          <w:sz w:val="22"/>
          <w:szCs w:val="22"/>
        </w:rPr>
      </w:pPr>
    </w:p>
    <w:p w14:paraId="634416AF" w14:textId="77777777" w:rsidR="00F2641A" w:rsidRPr="00C373DD" w:rsidRDefault="00F2641A" w:rsidP="00C373DD">
      <w:pPr>
        <w:pStyle w:val="Akapitzlist"/>
        <w:numPr>
          <w:ilvl w:val="0"/>
          <w:numId w:val="4"/>
        </w:numPr>
        <w:ind w:left="0"/>
        <w:jc w:val="both"/>
        <w:rPr>
          <w:b/>
          <w:sz w:val="22"/>
          <w:szCs w:val="22"/>
        </w:rPr>
      </w:pPr>
      <w:r w:rsidRPr="00C373DD">
        <w:rPr>
          <w:b/>
          <w:sz w:val="22"/>
          <w:szCs w:val="22"/>
        </w:rPr>
        <w:t xml:space="preserve">Termin i sposób składania ofert. </w:t>
      </w:r>
    </w:p>
    <w:p w14:paraId="462722B9" w14:textId="19609309" w:rsidR="00F2641A" w:rsidRPr="00C373DD" w:rsidRDefault="00F2641A" w:rsidP="00C373DD">
      <w:pPr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C373DD">
        <w:rPr>
          <w:sz w:val="22"/>
          <w:szCs w:val="22"/>
        </w:rPr>
        <w:lastRenderedPageBreak/>
        <w:t xml:space="preserve">Ofertę cenową należy złożyć w terminie do dnia </w:t>
      </w:r>
      <w:r w:rsidR="008E7DE5">
        <w:rPr>
          <w:sz w:val="22"/>
          <w:szCs w:val="22"/>
        </w:rPr>
        <w:t>20</w:t>
      </w:r>
      <w:r w:rsidR="00D66CA8">
        <w:rPr>
          <w:sz w:val="22"/>
          <w:szCs w:val="22"/>
        </w:rPr>
        <w:t>.09</w:t>
      </w:r>
      <w:r w:rsidRPr="00C373DD">
        <w:rPr>
          <w:sz w:val="22"/>
          <w:szCs w:val="22"/>
        </w:rPr>
        <w:t xml:space="preserve">.2022 </w:t>
      </w:r>
      <w:proofErr w:type="gramStart"/>
      <w:r w:rsidRPr="00C373DD">
        <w:rPr>
          <w:sz w:val="22"/>
          <w:szCs w:val="22"/>
        </w:rPr>
        <w:t>r</w:t>
      </w:r>
      <w:proofErr w:type="gramEnd"/>
      <w:r w:rsidRPr="00C373DD">
        <w:rPr>
          <w:sz w:val="22"/>
          <w:szCs w:val="22"/>
        </w:rPr>
        <w:t xml:space="preserve">., w siedzibie Zamawiającego: Gmina Szydłów, ul. Rynek 2, 28-225 Szydłów, Sekretariat – </w:t>
      </w:r>
      <w:r w:rsidR="00E936FD" w:rsidRPr="00C373DD">
        <w:rPr>
          <w:sz w:val="22"/>
          <w:szCs w:val="22"/>
        </w:rPr>
        <w:t>pokój 11 lub e-mailem na adres:</w:t>
      </w:r>
      <w:r w:rsidR="00D66CA8">
        <w:rPr>
          <w:rStyle w:val="Hipercze"/>
          <w:color w:val="auto"/>
          <w:sz w:val="22"/>
          <w:szCs w:val="22"/>
          <w:u w:val="none"/>
        </w:rPr>
        <w:t xml:space="preserve"> gmina@szydlow.</w:t>
      </w:r>
      <w:proofErr w:type="gramStart"/>
      <w:r w:rsidR="00D66CA8">
        <w:rPr>
          <w:rStyle w:val="Hipercze"/>
          <w:color w:val="auto"/>
          <w:sz w:val="22"/>
          <w:szCs w:val="22"/>
          <w:u w:val="none"/>
        </w:rPr>
        <w:t>pl</w:t>
      </w:r>
      <w:proofErr w:type="gramEnd"/>
      <w:r w:rsidR="00D66CA8">
        <w:rPr>
          <w:rStyle w:val="Hipercze"/>
          <w:color w:val="auto"/>
          <w:sz w:val="22"/>
          <w:szCs w:val="22"/>
          <w:u w:val="none"/>
        </w:rPr>
        <w:t>.</w:t>
      </w:r>
    </w:p>
    <w:p w14:paraId="666BFA4E" w14:textId="77777777" w:rsidR="00F2641A" w:rsidRPr="00C373DD" w:rsidRDefault="00F2641A" w:rsidP="00C373DD">
      <w:pPr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576E8024" w14:textId="77777777" w:rsidR="00F2641A" w:rsidRPr="00C373DD" w:rsidRDefault="00F2641A" w:rsidP="00C373DD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b/>
          <w:bCs/>
          <w:sz w:val="22"/>
          <w:szCs w:val="22"/>
        </w:rPr>
        <w:t xml:space="preserve">Informacje o formalnościach </w:t>
      </w:r>
    </w:p>
    <w:p w14:paraId="4536BDF1" w14:textId="77777777" w:rsidR="00F2641A" w:rsidRPr="00C373DD" w:rsidRDefault="00F2641A" w:rsidP="00C373DD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>Niezwłocznie po wyborze najkorzystniejszej oferty, Zamawiający zamieści na stronie internetowej informację o wyniku postępowania. Zamawiający powiadomi Wykonawcę, którego ofertę uzna za najkorzystniejszą wskazując miejsce i termin podpisania umowy.</w:t>
      </w:r>
    </w:p>
    <w:p w14:paraId="6021B0B9" w14:textId="77777777" w:rsidR="00F2641A" w:rsidRPr="00C373DD" w:rsidRDefault="00F2641A" w:rsidP="00C373DD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14:paraId="078591D0" w14:textId="77777777" w:rsidR="00F2641A" w:rsidRPr="00C373DD" w:rsidRDefault="00F2641A" w:rsidP="00C373DD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 xml:space="preserve">Jeżeli Wykonawca, którego oferta została wybrana uchyli się od zawarcia umowy, Zamawiający wybierze kolejną ofertę najkorzystniejszą spośród złożonych ofert, bez przeprowadzania ich ponownej oceny. W przypadku, gdy zostaną złożone dwie oferty o takiej samej, a zarazem najniższej cenie, Wykonawcy, którzy złożyli te oferty zostaną poproszeni o złożenie ofert dodatkowych z ceną nie wyższą od zaoferowanej w ofercie podstawowej – do skutecznego rozstrzygnięcia postępowania. </w:t>
      </w:r>
    </w:p>
    <w:p w14:paraId="6B94E805" w14:textId="77777777" w:rsidR="00D60EB3" w:rsidRPr="00D60EB3" w:rsidRDefault="00F2641A" w:rsidP="00D60EB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bCs/>
          <w:sz w:val="22"/>
          <w:szCs w:val="22"/>
        </w:rPr>
        <w:t>Zamawiający zastrzega sobie uprawnienie do unieważnienia postępowania bez</w:t>
      </w:r>
      <w:r w:rsidR="00B45473">
        <w:rPr>
          <w:bCs/>
          <w:sz w:val="22"/>
          <w:szCs w:val="22"/>
        </w:rPr>
        <w:t xml:space="preserve"> podania przyczyny, </w:t>
      </w:r>
      <w:r w:rsidRPr="00C373DD">
        <w:rPr>
          <w:bCs/>
          <w:sz w:val="22"/>
          <w:szCs w:val="22"/>
        </w:rPr>
        <w:t>a także do zakończenia postępowania bez wybrania jakiejkolwiek oferty.</w:t>
      </w:r>
      <w:r w:rsidR="00D60EB3" w:rsidRPr="00D60EB3">
        <w:rPr>
          <w:rFonts w:ascii="Cambria" w:hAnsi="Cambria" w:cs="Arial"/>
          <w:b/>
          <w:bCs/>
          <w:iCs/>
          <w:sz w:val="20"/>
          <w:szCs w:val="20"/>
          <w:lang w:bidi="pl-PL"/>
        </w:rPr>
        <w:t xml:space="preserve"> </w:t>
      </w:r>
    </w:p>
    <w:p w14:paraId="2A377B8E" w14:textId="4A95F390" w:rsidR="00F2641A" w:rsidRPr="00D60EB3" w:rsidRDefault="00D60EB3" w:rsidP="00D60EB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D60EB3">
        <w:rPr>
          <w:b/>
          <w:bCs/>
          <w:iCs/>
          <w:sz w:val="22"/>
          <w:szCs w:val="22"/>
          <w:lang w:bidi="pl-PL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2D8BC9C2" w14:textId="77777777" w:rsidR="00F2641A" w:rsidRPr="00C373DD" w:rsidRDefault="00F2641A" w:rsidP="00C373DD">
      <w:pPr>
        <w:pStyle w:val="Akapitzlist"/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</w:p>
    <w:p w14:paraId="66C7E2C7" w14:textId="77777777" w:rsidR="00F2641A" w:rsidRPr="00C373DD" w:rsidRDefault="00F2641A" w:rsidP="00C373DD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ind w:left="0"/>
        <w:jc w:val="both"/>
        <w:rPr>
          <w:b/>
          <w:bCs/>
          <w:sz w:val="22"/>
          <w:szCs w:val="22"/>
        </w:rPr>
      </w:pPr>
      <w:r w:rsidRPr="00C373DD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Pr="00C373DD">
        <w:rPr>
          <w:b/>
          <w:bCs/>
          <w:sz w:val="22"/>
          <w:szCs w:val="22"/>
        </w:rPr>
        <w:br/>
        <w:t xml:space="preserve">o udzielenie zamówienia publicznego, którego wartość bez podatku od towarów i usług jest mniejsza niż kwota 130.000,00 </w:t>
      </w:r>
      <w:proofErr w:type="gramStart"/>
      <w:r w:rsidRPr="00C373DD">
        <w:rPr>
          <w:b/>
          <w:bCs/>
          <w:sz w:val="22"/>
          <w:szCs w:val="22"/>
        </w:rPr>
        <w:t>zł</w:t>
      </w:r>
      <w:proofErr w:type="gramEnd"/>
      <w:r w:rsidRPr="00C373DD">
        <w:rPr>
          <w:b/>
          <w:bCs/>
          <w:sz w:val="22"/>
          <w:szCs w:val="22"/>
        </w:rPr>
        <w:t xml:space="preserve"> </w:t>
      </w:r>
    </w:p>
    <w:p w14:paraId="1D53DB30" w14:textId="77777777" w:rsidR="00F2641A" w:rsidRPr="00C373DD" w:rsidRDefault="00F2641A" w:rsidP="00C373DD">
      <w:pPr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C373DD">
        <w:rPr>
          <w:sz w:val="22"/>
          <w:szCs w:val="22"/>
        </w:rPr>
        <w:t>r</w:t>
      </w:r>
      <w:proofErr w:type="gramEnd"/>
      <w:r w:rsidRPr="00C373DD">
        <w:rPr>
          <w:sz w:val="22"/>
          <w:szCs w:val="22"/>
        </w:rPr>
        <w:t>, str. 1), dalej „Rozporządzenie”, informuję, że:</w:t>
      </w:r>
    </w:p>
    <w:p w14:paraId="350C93AF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Administratorem Pani/Pana danych osobowych jest </w:t>
      </w:r>
      <w:r w:rsidRPr="00C373DD">
        <w:rPr>
          <w:b/>
          <w:bCs/>
          <w:sz w:val="22"/>
          <w:szCs w:val="22"/>
        </w:rPr>
        <w:t xml:space="preserve">Urząd Miasta i Gminy Szydłów </w:t>
      </w:r>
      <w:r w:rsidRPr="00C373DD">
        <w:rPr>
          <w:sz w:val="22"/>
          <w:szCs w:val="22"/>
        </w:rPr>
        <w:t xml:space="preserve">(ul. Rynek 2, 28-225 Szydłów), tel. kontaktowy: 41 35 45 125, adres e-mail: </w:t>
      </w:r>
      <w:hyperlink r:id="rId9" w:history="1">
        <w:r w:rsidRPr="00C373DD">
          <w:rPr>
            <w:rStyle w:val="Hipercze"/>
            <w:color w:val="auto"/>
            <w:sz w:val="22"/>
            <w:szCs w:val="22"/>
          </w:rPr>
          <w:t>gmina@szydlow.pl</w:t>
        </w:r>
      </w:hyperlink>
      <w:r w:rsidRPr="00C373DD">
        <w:rPr>
          <w:sz w:val="22"/>
          <w:szCs w:val="22"/>
        </w:rPr>
        <w:t xml:space="preserve">). </w:t>
      </w:r>
    </w:p>
    <w:p w14:paraId="3E8A72D9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rStyle w:val="Hipercze"/>
          <w:color w:val="auto"/>
          <w:sz w:val="22"/>
          <w:szCs w:val="22"/>
          <w:u w:val="none"/>
        </w:rPr>
      </w:pPr>
      <w:r w:rsidRPr="00C373DD">
        <w:rPr>
          <w:sz w:val="22"/>
          <w:szCs w:val="22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C373DD">
          <w:rPr>
            <w:rStyle w:val="Hipercze"/>
            <w:b/>
            <w:bCs/>
            <w:color w:val="auto"/>
            <w:sz w:val="22"/>
            <w:szCs w:val="22"/>
          </w:rPr>
          <w:t>inspektor@cbi24.pl</w:t>
        </w:r>
      </w:hyperlink>
      <w:r w:rsidRPr="00C373DD">
        <w:rPr>
          <w:rStyle w:val="Hipercze"/>
          <w:b/>
          <w:bCs/>
          <w:color w:val="auto"/>
          <w:sz w:val="22"/>
          <w:szCs w:val="22"/>
        </w:rPr>
        <w:t xml:space="preserve">. </w:t>
      </w:r>
    </w:p>
    <w:p w14:paraId="6064B33D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Pani/Pana dane osobowe będą przetwarzane w </w:t>
      </w:r>
      <w:r w:rsidRPr="00C373DD">
        <w:rPr>
          <w:b/>
          <w:bCs/>
          <w:sz w:val="22"/>
          <w:szCs w:val="22"/>
        </w:rPr>
        <w:t>celu związanym z zamówieniem, których wartość nie przekracza wyrażonej w złotych równowartości 130 000 zł netto,</w:t>
      </w:r>
      <w:r w:rsidRPr="00C373DD">
        <w:rPr>
          <w:sz w:val="22"/>
          <w:szCs w:val="22"/>
        </w:rPr>
        <w:t xml:space="preserve"> prowadzonym z wyłączeniem przepisów ustawy z dnia 11 września 2019 r. - Prawo zamówień publicznych. </w:t>
      </w:r>
    </w:p>
    <w:p w14:paraId="123D2526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EC6CB31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C373DD">
        <w:rPr>
          <w:sz w:val="22"/>
          <w:szCs w:val="22"/>
        </w:rPr>
        <w:t>t.j</w:t>
      </w:r>
      <w:proofErr w:type="spellEnd"/>
      <w:r w:rsidRPr="00C373DD">
        <w:rPr>
          <w:sz w:val="22"/>
          <w:szCs w:val="22"/>
        </w:rPr>
        <w:t xml:space="preserve">. Dz. U. </w:t>
      </w:r>
      <w:proofErr w:type="gramStart"/>
      <w:r w:rsidRPr="00C373DD">
        <w:rPr>
          <w:sz w:val="22"/>
          <w:szCs w:val="22"/>
        </w:rPr>
        <w:t>z</w:t>
      </w:r>
      <w:proofErr w:type="gramEnd"/>
      <w:r w:rsidRPr="00C373DD">
        <w:rPr>
          <w:sz w:val="22"/>
          <w:szCs w:val="22"/>
        </w:rPr>
        <w:t xml:space="preserve"> 2020 r. poz. 713 z </w:t>
      </w:r>
      <w:proofErr w:type="spellStart"/>
      <w:r w:rsidRPr="00C373DD">
        <w:rPr>
          <w:sz w:val="22"/>
          <w:szCs w:val="22"/>
        </w:rPr>
        <w:t>późn</w:t>
      </w:r>
      <w:proofErr w:type="spellEnd"/>
      <w:r w:rsidRPr="00C373DD">
        <w:rPr>
          <w:sz w:val="22"/>
          <w:szCs w:val="22"/>
        </w:rPr>
        <w:t xml:space="preserve">. </w:t>
      </w:r>
      <w:proofErr w:type="gramStart"/>
      <w:r w:rsidRPr="00C373DD">
        <w:rPr>
          <w:sz w:val="22"/>
          <w:szCs w:val="22"/>
        </w:rPr>
        <w:t>zm</w:t>
      </w:r>
      <w:proofErr w:type="gramEnd"/>
      <w:r w:rsidRPr="00C373DD">
        <w:rPr>
          <w:sz w:val="22"/>
          <w:szCs w:val="22"/>
        </w:rPr>
        <w:t xml:space="preserve">.). </w:t>
      </w:r>
      <w:bookmarkStart w:id="0" w:name="_Hlk61615485"/>
    </w:p>
    <w:p w14:paraId="3B6DECF8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C373DD">
        <w:rPr>
          <w:sz w:val="22"/>
          <w:szCs w:val="22"/>
        </w:rPr>
        <w:t>chyba że</w:t>
      </w:r>
      <w:proofErr w:type="gramEnd"/>
      <w:r w:rsidRPr="00C373DD">
        <w:rPr>
          <w:sz w:val="22"/>
          <w:szCs w:val="22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C373DD">
        <w:rPr>
          <w:sz w:val="22"/>
          <w:szCs w:val="22"/>
        </w:rPr>
        <w:t xml:space="preserve">. </w:t>
      </w:r>
    </w:p>
    <w:p w14:paraId="0328BB97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4CB14CFF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lastRenderedPageBreak/>
        <w:t xml:space="preserve">Osoba, której dane dotyczą ma prawo do: </w:t>
      </w:r>
    </w:p>
    <w:p w14:paraId="48E3B4DF" w14:textId="77777777" w:rsidR="00F2641A" w:rsidRPr="00C373DD" w:rsidRDefault="00F2641A" w:rsidP="00C373DD">
      <w:pPr>
        <w:pStyle w:val="Akapitzlist"/>
        <w:numPr>
          <w:ilvl w:val="0"/>
          <w:numId w:val="14"/>
        </w:numPr>
        <w:ind w:left="0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dostępu</w:t>
      </w:r>
      <w:proofErr w:type="gramEnd"/>
      <w:r w:rsidRPr="00C373DD">
        <w:rPr>
          <w:sz w:val="22"/>
          <w:szCs w:val="22"/>
        </w:rPr>
        <w:t xml:space="preserve"> do treści swoich danych oraz możliwości ich poprawiania, sprostowania, ograniczenia przetwarzania, </w:t>
      </w:r>
    </w:p>
    <w:p w14:paraId="629E9E82" w14:textId="77777777" w:rsidR="00F2641A" w:rsidRPr="00C373DD" w:rsidRDefault="00F2641A" w:rsidP="00C373DD">
      <w:pPr>
        <w:pStyle w:val="Akapitzlist"/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w </w:t>
      </w:r>
      <w:proofErr w:type="gramStart"/>
      <w:r w:rsidRPr="00C373DD">
        <w:rPr>
          <w:sz w:val="22"/>
          <w:szCs w:val="22"/>
        </w:rPr>
        <w:t>przypadku gdy</w:t>
      </w:r>
      <w:proofErr w:type="gramEnd"/>
      <w:r w:rsidRPr="00C373DD">
        <w:rPr>
          <w:sz w:val="22"/>
          <w:szCs w:val="22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14:paraId="7A33D6B6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Osobie, której dane dotyczą nie przysługuje: </w:t>
      </w:r>
    </w:p>
    <w:p w14:paraId="31C0FD21" w14:textId="77777777" w:rsidR="00F2641A" w:rsidRPr="00C373DD" w:rsidRDefault="00F2641A" w:rsidP="00C373DD">
      <w:pPr>
        <w:pStyle w:val="Akapitzlist"/>
        <w:numPr>
          <w:ilvl w:val="0"/>
          <w:numId w:val="15"/>
        </w:numPr>
        <w:ind w:left="0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</w:t>
      </w:r>
      <w:proofErr w:type="gramEnd"/>
      <w:r w:rsidRPr="00C373DD">
        <w:rPr>
          <w:sz w:val="22"/>
          <w:szCs w:val="22"/>
        </w:rPr>
        <w:t xml:space="preserve"> związku z art. 17 ust. 3 lit. b, d lub e Rozporządzenia prawo do usunięcia danych osobowych; </w:t>
      </w:r>
    </w:p>
    <w:p w14:paraId="53BB9BF3" w14:textId="77777777" w:rsidR="00F2641A" w:rsidRPr="00C373DD" w:rsidRDefault="00F2641A" w:rsidP="00C373DD">
      <w:pPr>
        <w:pStyle w:val="Akapitzlist"/>
        <w:numPr>
          <w:ilvl w:val="0"/>
          <w:numId w:val="15"/>
        </w:numPr>
        <w:ind w:left="0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prawo</w:t>
      </w:r>
      <w:proofErr w:type="gramEnd"/>
      <w:r w:rsidRPr="00C373DD">
        <w:rPr>
          <w:sz w:val="22"/>
          <w:szCs w:val="22"/>
        </w:rPr>
        <w:t xml:space="preserve"> do przenoszenia danych osobowych, o którym mowa w art. 20 Rozporządzenia; </w:t>
      </w:r>
    </w:p>
    <w:p w14:paraId="5F5AA59F" w14:textId="77777777" w:rsidR="00F2641A" w:rsidRPr="00C373DD" w:rsidRDefault="00F2641A" w:rsidP="00C373DD">
      <w:pPr>
        <w:pStyle w:val="Akapitzlist"/>
        <w:numPr>
          <w:ilvl w:val="0"/>
          <w:numId w:val="15"/>
        </w:numPr>
        <w:ind w:left="0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na</w:t>
      </w:r>
      <w:proofErr w:type="gramEnd"/>
      <w:r w:rsidRPr="00C373DD">
        <w:rPr>
          <w:sz w:val="22"/>
          <w:szCs w:val="22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14:paraId="3390B7A1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>W przypadku,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E1606C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4E3CED45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Wystąpienie z żądaniem, o którym mowa w art. 18 ust. 1 Rozporządzenia, nie ogranicza przetwarzania danych osobowych do czasu zakończenia postępowania. </w:t>
      </w:r>
    </w:p>
    <w:p w14:paraId="12674856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Od dnia zakończenia postępowania o udzielenie zamówienia, w przypadku,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</w:t>
      </w:r>
      <w:proofErr w:type="gramStart"/>
      <w:r w:rsidRPr="00C373DD">
        <w:rPr>
          <w:sz w:val="22"/>
          <w:szCs w:val="22"/>
        </w:rPr>
        <w:t>chyba że</w:t>
      </w:r>
      <w:proofErr w:type="gramEnd"/>
      <w:r w:rsidRPr="00C373DD">
        <w:rPr>
          <w:sz w:val="22"/>
          <w:szCs w:val="22"/>
        </w:rPr>
        <w:t xml:space="preserve"> zachodzą przesłanki, o których mowa w art. 18 ust. 2 Rozporządzenia. </w:t>
      </w:r>
    </w:p>
    <w:p w14:paraId="1F4EBDAC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2ACF2C54" w14:textId="77777777" w:rsidR="00F2641A" w:rsidRPr="00C373DD" w:rsidRDefault="00F2641A" w:rsidP="00C373DD">
      <w:pPr>
        <w:pStyle w:val="Akapitzlist"/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68E458DF" w14:textId="77777777" w:rsidR="00F2641A" w:rsidRPr="00C373DD" w:rsidRDefault="00F2641A" w:rsidP="00C373DD">
      <w:pPr>
        <w:shd w:val="clear" w:color="auto" w:fill="FFFFFF"/>
        <w:tabs>
          <w:tab w:val="left" w:leader="underscore" w:pos="9461"/>
        </w:tabs>
        <w:contextualSpacing/>
        <w:jc w:val="both"/>
        <w:rPr>
          <w:b/>
          <w:bCs/>
          <w:sz w:val="22"/>
          <w:szCs w:val="22"/>
        </w:rPr>
      </w:pPr>
    </w:p>
    <w:p w14:paraId="1B32525C" w14:textId="77777777" w:rsidR="00F2641A" w:rsidRPr="00C373DD" w:rsidRDefault="00F2641A" w:rsidP="00C373DD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Załączniki: </w:t>
      </w:r>
    </w:p>
    <w:p w14:paraId="748E43BF" w14:textId="77777777" w:rsidR="00F2641A" w:rsidRPr="00C373DD" w:rsidRDefault="00F2641A" w:rsidP="00C373D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Formularz ofertowy. </w:t>
      </w:r>
    </w:p>
    <w:p w14:paraId="10C9FCA9" w14:textId="77777777" w:rsidR="00F2641A" w:rsidRPr="00C373DD" w:rsidRDefault="00F2641A" w:rsidP="00C373DD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373DD">
        <w:rPr>
          <w:sz w:val="22"/>
          <w:szCs w:val="22"/>
        </w:rPr>
        <w:t>Projekt umowy.</w:t>
      </w:r>
    </w:p>
    <w:p w14:paraId="3F4546B3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5FB621E8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693FBC29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4D226CE6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3CB8A4FF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129EA4A1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6B1E6DBB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09649673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72EC6276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718A3AE8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5F02C1CD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07D1C87E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16053649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61003DF3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61556C4A" w14:textId="77777777" w:rsidR="00D84397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2D00CB1F" w14:textId="77777777" w:rsidR="00146374" w:rsidRDefault="00146374" w:rsidP="00C373DD">
      <w:pPr>
        <w:suppressAutoHyphens w:val="0"/>
        <w:contextualSpacing/>
        <w:rPr>
          <w:iCs/>
          <w:sz w:val="22"/>
          <w:szCs w:val="22"/>
        </w:rPr>
      </w:pPr>
    </w:p>
    <w:p w14:paraId="127D37F6" w14:textId="77777777" w:rsidR="00146374" w:rsidRDefault="00146374" w:rsidP="00C373DD">
      <w:pPr>
        <w:suppressAutoHyphens w:val="0"/>
        <w:contextualSpacing/>
        <w:rPr>
          <w:iCs/>
          <w:sz w:val="22"/>
          <w:szCs w:val="22"/>
        </w:rPr>
      </w:pPr>
    </w:p>
    <w:p w14:paraId="68D887B8" w14:textId="77777777" w:rsidR="00146374" w:rsidRDefault="00146374" w:rsidP="00C373DD">
      <w:pPr>
        <w:suppressAutoHyphens w:val="0"/>
        <w:contextualSpacing/>
        <w:rPr>
          <w:iCs/>
          <w:sz w:val="22"/>
          <w:szCs w:val="22"/>
        </w:rPr>
      </w:pPr>
    </w:p>
    <w:p w14:paraId="55DB9641" w14:textId="77777777" w:rsidR="00146374" w:rsidRDefault="00146374" w:rsidP="00C373DD">
      <w:pPr>
        <w:suppressAutoHyphens w:val="0"/>
        <w:contextualSpacing/>
        <w:rPr>
          <w:iCs/>
          <w:sz w:val="22"/>
          <w:szCs w:val="22"/>
        </w:rPr>
      </w:pPr>
    </w:p>
    <w:p w14:paraId="6420117B" w14:textId="77777777" w:rsidR="00146374" w:rsidRDefault="00146374" w:rsidP="00C373DD">
      <w:pPr>
        <w:suppressAutoHyphens w:val="0"/>
        <w:contextualSpacing/>
        <w:rPr>
          <w:iCs/>
          <w:sz w:val="22"/>
          <w:szCs w:val="22"/>
        </w:rPr>
      </w:pPr>
    </w:p>
    <w:p w14:paraId="212004C8" w14:textId="77777777" w:rsidR="006D280D" w:rsidRPr="00C373DD" w:rsidRDefault="006D280D" w:rsidP="00C373DD">
      <w:pPr>
        <w:suppressAutoHyphens w:val="0"/>
        <w:contextualSpacing/>
        <w:rPr>
          <w:iCs/>
          <w:sz w:val="22"/>
          <w:szCs w:val="22"/>
        </w:rPr>
      </w:pPr>
    </w:p>
    <w:p w14:paraId="6E029332" w14:textId="77777777" w:rsidR="00D84397" w:rsidRPr="00C373DD" w:rsidRDefault="00D84397" w:rsidP="00C373DD">
      <w:pPr>
        <w:suppressAutoHyphens w:val="0"/>
        <w:contextualSpacing/>
        <w:rPr>
          <w:iCs/>
          <w:sz w:val="22"/>
          <w:szCs w:val="22"/>
        </w:rPr>
      </w:pPr>
    </w:p>
    <w:p w14:paraId="5D9248C6" w14:textId="77777777" w:rsidR="00943EE9" w:rsidRPr="00C373DD" w:rsidRDefault="005C6EE3" w:rsidP="00C373DD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  <w:r w:rsidRPr="00C373DD">
        <w:rPr>
          <w:iCs/>
          <w:sz w:val="22"/>
          <w:szCs w:val="22"/>
        </w:rPr>
        <w:lastRenderedPageBreak/>
        <w:t>Załącznik nr 1</w:t>
      </w:r>
      <w:r w:rsidR="00943EE9" w:rsidRPr="00C373DD">
        <w:rPr>
          <w:iCs/>
          <w:sz w:val="22"/>
          <w:szCs w:val="22"/>
        </w:rPr>
        <w:t xml:space="preserve"> do z</w:t>
      </w:r>
      <w:r w:rsidR="00C46413" w:rsidRPr="00C373DD">
        <w:rPr>
          <w:iCs/>
          <w:sz w:val="22"/>
          <w:szCs w:val="22"/>
        </w:rPr>
        <w:t xml:space="preserve">aproszenia </w:t>
      </w:r>
      <w:r w:rsidR="004E3B39" w:rsidRPr="00C373DD">
        <w:rPr>
          <w:iCs/>
          <w:sz w:val="22"/>
          <w:szCs w:val="22"/>
        </w:rPr>
        <w:t>do składania ofert</w:t>
      </w:r>
    </w:p>
    <w:p w14:paraId="4FFEC73E" w14:textId="77777777" w:rsidR="00943EE9" w:rsidRPr="00C373DD" w:rsidRDefault="00943EE9" w:rsidP="00C373DD">
      <w:pPr>
        <w:shd w:val="clear" w:color="auto" w:fill="FFFFFF"/>
        <w:tabs>
          <w:tab w:val="left" w:leader="underscore" w:pos="8647"/>
        </w:tabs>
        <w:contextualSpacing/>
        <w:jc w:val="both"/>
        <w:rPr>
          <w:iCs/>
          <w:sz w:val="22"/>
          <w:szCs w:val="22"/>
        </w:rPr>
      </w:pPr>
    </w:p>
    <w:p w14:paraId="1F951061" w14:textId="77777777" w:rsidR="00943EE9" w:rsidRPr="00C373DD" w:rsidRDefault="00943EE9" w:rsidP="00C373DD">
      <w:pPr>
        <w:tabs>
          <w:tab w:val="left" w:pos="0"/>
        </w:tabs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C373DD" w14:paraId="37DD77A9" w14:textId="77777777" w:rsidTr="0022354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4A20D77" w14:textId="77777777" w:rsidR="00943EE9" w:rsidRPr="00C373DD" w:rsidRDefault="00943EE9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47EB58DC" w14:textId="77777777" w:rsidR="00943EE9" w:rsidRPr="00C373DD" w:rsidRDefault="00943EE9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373DD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C373DD">
              <w:rPr>
                <w:sz w:val="22"/>
                <w:szCs w:val="22"/>
              </w:rPr>
              <w:t>.............</w:t>
            </w:r>
          </w:p>
          <w:p w14:paraId="2ABCC677" w14:textId="77777777" w:rsidR="00943EE9" w:rsidRPr="00C373DD" w:rsidRDefault="00943EE9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27169534" w14:textId="77777777" w:rsidR="00943EE9" w:rsidRPr="00C373DD" w:rsidRDefault="00943EE9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C373DD">
              <w:rPr>
                <w:sz w:val="22"/>
                <w:szCs w:val="22"/>
              </w:rPr>
              <w:t>..</w:t>
            </w:r>
            <w:r w:rsidRPr="00C373DD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2866BACB" w14:textId="24A2CE62" w:rsidR="00302D23" w:rsidRPr="00C373DD" w:rsidRDefault="00F2641A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C373DD">
              <w:rPr>
                <w:sz w:val="22"/>
                <w:szCs w:val="22"/>
                <w:lang w:val="de-DE"/>
              </w:rPr>
              <w:t>Adres</w:t>
            </w:r>
            <w:proofErr w:type="spellEnd"/>
            <w:r w:rsidR="00302D23" w:rsidRPr="00C373DD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302D23" w:rsidRPr="00C373DD">
              <w:rPr>
                <w:sz w:val="22"/>
                <w:szCs w:val="22"/>
                <w:lang w:val="de-DE"/>
              </w:rPr>
              <w:t>e-mail</w:t>
            </w:r>
            <w:proofErr w:type="spellEnd"/>
            <w:r w:rsidR="00302D23" w:rsidRPr="00C373DD">
              <w:rPr>
                <w:sz w:val="22"/>
                <w:szCs w:val="22"/>
                <w:lang w:val="de-DE"/>
              </w:rPr>
              <w:t>: ……………………………………………</w:t>
            </w:r>
          </w:p>
          <w:p w14:paraId="0818BB7E" w14:textId="77777777" w:rsidR="00943EE9" w:rsidRPr="00C373DD" w:rsidRDefault="004F2ABB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C373DD">
              <w:rPr>
                <w:sz w:val="22"/>
                <w:szCs w:val="22"/>
                <w:lang w:val="de-DE"/>
              </w:rPr>
              <w:t>T</w:t>
            </w:r>
            <w:r w:rsidR="00943EE9" w:rsidRPr="00C373DD">
              <w:rPr>
                <w:sz w:val="22"/>
                <w:szCs w:val="22"/>
                <w:lang w:val="de-DE"/>
              </w:rPr>
              <w:t>el</w:t>
            </w:r>
            <w:r w:rsidRPr="00C373DD">
              <w:rPr>
                <w:sz w:val="22"/>
                <w:szCs w:val="22"/>
                <w:lang w:val="de-DE"/>
              </w:rPr>
              <w:t>.</w:t>
            </w:r>
            <w:r w:rsidR="00943EE9" w:rsidRPr="00C373DD">
              <w:rPr>
                <w:sz w:val="22"/>
                <w:szCs w:val="22"/>
                <w:lang w:val="de-DE"/>
              </w:rPr>
              <w:t>: ............................................................................</w:t>
            </w:r>
            <w:r w:rsidR="00302D23" w:rsidRPr="00C373DD">
              <w:rPr>
                <w:sz w:val="22"/>
                <w:szCs w:val="22"/>
                <w:lang w:val="de-DE"/>
              </w:rPr>
              <w:t>......</w:t>
            </w:r>
            <w:r w:rsidR="00943EE9" w:rsidRPr="00C373DD">
              <w:rPr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464472A6" w14:textId="77777777" w:rsidR="00943EE9" w:rsidRPr="00C373DD" w:rsidRDefault="00943EE9" w:rsidP="00C373DD">
      <w:pPr>
        <w:pStyle w:val="Tekstpodstawowy3"/>
        <w:tabs>
          <w:tab w:val="left" w:pos="0"/>
        </w:tabs>
        <w:contextualSpacing/>
        <w:jc w:val="both"/>
        <w:rPr>
          <w:b/>
          <w:sz w:val="22"/>
          <w:szCs w:val="22"/>
          <w:lang w:val="de-DE"/>
        </w:rPr>
      </w:pPr>
    </w:p>
    <w:p w14:paraId="4AEF257E" w14:textId="77777777" w:rsidR="00943EE9" w:rsidRPr="00C373DD" w:rsidRDefault="00943EE9" w:rsidP="00C373DD">
      <w:pPr>
        <w:pStyle w:val="Tekstpodstawowy3"/>
        <w:tabs>
          <w:tab w:val="left" w:pos="0"/>
        </w:tabs>
        <w:contextualSpacing/>
        <w:jc w:val="center"/>
        <w:rPr>
          <w:b/>
          <w:sz w:val="22"/>
          <w:szCs w:val="22"/>
          <w:lang w:val="de-DE"/>
        </w:rPr>
      </w:pPr>
      <w:r w:rsidRPr="00C373DD">
        <w:rPr>
          <w:b/>
          <w:sz w:val="22"/>
          <w:szCs w:val="22"/>
          <w:lang w:val="de-DE"/>
        </w:rPr>
        <w:t>O F E R T A</w:t>
      </w:r>
    </w:p>
    <w:p w14:paraId="537E2EC9" w14:textId="64950750" w:rsidR="00943EE9" w:rsidRPr="00C373DD" w:rsidRDefault="00943EE9" w:rsidP="00C373DD">
      <w:pPr>
        <w:pStyle w:val="Nagwek3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C373DD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C373DD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C373DD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3C1FC5" w:rsidRPr="00C373DD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3C1FC5" w:rsidRPr="00C373DD">
        <w:rPr>
          <w:rFonts w:ascii="Times New Roman" w:hAnsi="Times New Roman"/>
          <w:sz w:val="22"/>
          <w:szCs w:val="22"/>
        </w:rPr>
        <w:t>„Opracowanie Programu Funkcjonalno-Użytkowego</w:t>
      </w:r>
      <w:r w:rsidR="003C1FC5" w:rsidRPr="00C373DD">
        <w:rPr>
          <w:rFonts w:ascii="Times New Roman" w:hAnsi="Times New Roman"/>
          <w:spacing w:val="-8"/>
          <w:sz w:val="22"/>
          <w:szCs w:val="22"/>
        </w:rPr>
        <w:t xml:space="preserve"> na zadanie pn.</w:t>
      </w:r>
      <w:r w:rsidR="003C1FC5" w:rsidRPr="00C373DD">
        <w:rPr>
          <w:rFonts w:ascii="Times New Roman" w:hAnsi="Times New Roman"/>
          <w:b w:val="0"/>
          <w:spacing w:val="-8"/>
          <w:sz w:val="22"/>
          <w:szCs w:val="22"/>
        </w:rPr>
        <w:t xml:space="preserve"> </w:t>
      </w:r>
      <w:r w:rsidR="003C1FC5" w:rsidRPr="00C373DD">
        <w:rPr>
          <w:rFonts w:ascii="Times New Roman" w:hAnsi="Times New Roman"/>
          <w:spacing w:val="-8"/>
          <w:sz w:val="22"/>
          <w:szCs w:val="22"/>
        </w:rPr>
        <w:t>Budowa i modernizacja infrastruktury wodnej w miejscowości Kotuszów, Korytnica i Jabłonica</w:t>
      </w:r>
      <w:r w:rsidR="003C1FC5" w:rsidRPr="00C373DD">
        <w:rPr>
          <w:rFonts w:ascii="Times New Roman" w:hAnsi="Times New Roman"/>
          <w:sz w:val="22"/>
          <w:szCs w:val="22"/>
        </w:rPr>
        <w:t>”</w:t>
      </w:r>
      <w:r w:rsidR="00976E89" w:rsidRPr="00C373DD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  <w:r w:rsidR="004F2ABB" w:rsidRPr="00C373DD">
        <w:rPr>
          <w:rFonts w:ascii="Times New Roman" w:hAnsi="Times New Roman"/>
          <w:b w:val="0"/>
          <w:sz w:val="22"/>
          <w:szCs w:val="22"/>
        </w:rPr>
        <w:t>oferujemy wykonanie przedmiotu zamówienia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C373DD" w14:paraId="68A24B93" w14:textId="77777777" w:rsidTr="00391867">
        <w:tc>
          <w:tcPr>
            <w:tcW w:w="9498" w:type="dxa"/>
            <w:vAlign w:val="center"/>
          </w:tcPr>
          <w:p w14:paraId="2AD5B0F5" w14:textId="77777777" w:rsidR="00302D23" w:rsidRPr="00C373DD" w:rsidRDefault="00302D23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62F27BF9" w14:textId="77777777" w:rsidR="00943EE9" w:rsidRPr="00C373DD" w:rsidRDefault="008D1AFE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C373DD">
              <w:rPr>
                <w:sz w:val="22"/>
                <w:szCs w:val="22"/>
              </w:rPr>
              <w:t>.......................................</w:t>
            </w:r>
            <w:r w:rsidR="00943EE9" w:rsidRPr="00C373DD">
              <w:rPr>
                <w:sz w:val="22"/>
                <w:szCs w:val="22"/>
              </w:rPr>
              <w:t>.........</w:t>
            </w:r>
            <w:r w:rsidR="00302D23" w:rsidRPr="00C373DD">
              <w:rPr>
                <w:sz w:val="22"/>
                <w:szCs w:val="22"/>
              </w:rPr>
              <w:t>.................................................................</w:t>
            </w:r>
            <w:r w:rsidR="00943EE9" w:rsidRPr="00C373DD">
              <w:rPr>
                <w:sz w:val="22"/>
                <w:szCs w:val="22"/>
              </w:rPr>
              <w:t>.</w:t>
            </w:r>
            <w:r w:rsidR="00E32CF8" w:rsidRPr="00C373DD">
              <w:rPr>
                <w:sz w:val="22"/>
                <w:szCs w:val="22"/>
              </w:rPr>
              <w:t xml:space="preserve"> </w:t>
            </w:r>
            <w:r w:rsidR="00943EE9" w:rsidRPr="00C373DD">
              <w:rPr>
                <w:b/>
                <w:sz w:val="22"/>
                <w:szCs w:val="22"/>
              </w:rPr>
              <w:t xml:space="preserve">PLN </w:t>
            </w:r>
            <w:r w:rsidR="00302D23" w:rsidRPr="00C373DD">
              <w:rPr>
                <w:b/>
                <w:sz w:val="22"/>
                <w:szCs w:val="22"/>
              </w:rPr>
              <w:t xml:space="preserve">brutto </w:t>
            </w:r>
            <w:r w:rsidR="00943EE9" w:rsidRPr="00C373DD">
              <w:rPr>
                <w:b/>
                <w:sz w:val="22"/>
                <w:szCs w:val="22"/>
              </w:rPr>
              <w:t xml:space="preserve">(słownie </w:t>
            </w:r>
            <w:proofErr w:type="gramStart"/>
            <w:r w:rsidR="00302D23" w:rsidRPr="00C373DD">
              <w:rPr>
                <w:b/>
                <w:sz w:val="22"/>
                <w:szCs w:val="22"/>
              </w:rPr>
              <w:t xml:space="preserve">brutto: </w:t>
            </w:r>
            <w:r w:rsidR="00943EE9" w:rsidRPr="00C373DD">
              <w:rPr>
                <w:sz w:val="22"/>
                <w:szCs w:val="22"/>
              </w:rPr>
              <w:t>................................................</w:t>
            </w:r>
            <w:proofErr w:type="gramEnd"/>
            <w:r w:rsidR="00943EE9" w:rsidRPr="00C373DD">
              <w:rPr>
                <w:sz w:val="22"/>
                <w:szCs w:val="22"/>
              </w:rPr>
              <w:t>..................................</w:t>
            </w:r>
            <w:r w:rsidR="00302D23" w:rsidRPr="00C373DD">
              <w:rPr>
                <w:sz w:val="22"/>
                <w:szCs w:val="22"/>
              </w:rPr>
              <w:t>.............................................................................</w:t>
            </w:r>
            <w:r w:rsidR="00943EE9" w:rsidRPr="00C373DD">
              <w:rPr>
                <w:b/>
                <w:sz w:val="22"/>
                <w:szCs w:val="22"/>
              </w:rPr>
              <w:t xml:space="preserve"> PLN)</w:t>
            </w:r>
          </w:p>
          <w:p w14:paraId="0B8AD88D" w14:textId="77777777" w:rsidR="00391867" w:rsidRPr="00C373DD" w:rsidRDefault="00391867" w:rsidP="00C373DD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53A22A4" w14:textId="77777777" w:rsidR="008D1AFE" w:rsidRPr="00C373DD" w:rsidRDefault="008D1AFE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  <w:lang w:eastAsia="ar-SA"/>
        </w:rPr>
      </w:pPr>
    </w:p>
    <w:p w14:paraId="124FB80F" w14:textId="2DD323E5" w:rsidR="00302D23" w:rsidRPr="00C373DD" w:rsidRDefault="003F48C5" w:rsidP="00C373DD">
      <w:pPr>
        <w:pStyle w:val="Tekstpodstawowy3"/>
        <w:numPr>
          <w:ilvl w:val="0"/>
          <w:numId w:val="8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Termin realizacji przedmiotu zamówienia: </w:t>
      </w:r>
      <w:r w:rsidR="00996871">
        <w:rPr>
          <w:sz w:val="22"/>
          <w:szCs w:val="22"/>
        </w:rPr>
        <w:t>02.12</w:t>
      </w:r>
      <w:r w:rsidR="00302D23" w:rsidRPr="00C373DD">
        <w:rPr>
          <w:sz w:val="22"/>
          <w:szCs w:val="22"/>
        </w:rPr>
        <w:t xml:space="preserve">.2022 </w:t>
      </w:r>
      <w:proofErr w:type="gramStart"/>
      <w:r w:rsidR="00302D23" w:rsidRPr="00C373DD">
        <w:rPr>
          <w:sz w:val="22"/>
          <w:szCs w:val="22"/>
        </w:rPr>
        <w:t>r</w:t>
      </w:r>
      <w:proofErr w:type="gramEnd"/>
      <w:r w:rsidR="00302D23" w:rsidRPr="00C373DD">
        <w:rPr>
          <w:sz w:val="22"/>
          <w:szCs w:val="22"/>
        </w:rPr>
        <w:t xml:space="preserve">.  </w:t>
      </w:r>
    </w:p>
    <w:p w14:paraId="1754E00F" w14:textId="77777777" w:rsidR="008D1AFE" w:rsidRPr="00C373DD" w:rsidRDefault="00943EE9" w:rsidP="00C373DD">
      <w:pPr>
        <w:pStyle w:val="Tekstpodstawowy3"/>
        <w:numPr>
          <w:ilvl w:val="0"/>
          <w:numId w:val="8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Warunki płatności: do 30 dni od</w:t>
      </w:r>
      <w:r w:rsidR="008D1AFE" w:rsidRPr="00C373DD">
        <w:rPr>
          <w:sz w:val="22"/>
          <w:szCs w:val="22"/>
        </w:rPr>
        <w:t xml:space="preserve"> dnia wystawienia faktury. </w:t>
      </w:r>
    </w:p>
    <w:p w14:paraId="2E24534D" w14:textId="77777777" w:rsidR="008D1AFE" w:rsidRPr="00C373DD" w:rsidRDefault="00943EE9" w:rsidP="00C373DD">
      <w:pPr>
        <w:pStyle w:val="Tekstpodstawowy3"/>
        <w:numPr>
          <w:ilvl w:val="0"/>
          <w:numId w:val="8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Oświadczamy, że zapoznaliśmy się z zapisami w </w:t>
      </w:r>
      <w:r w:rsidR="00945376" w:rsidRPr="00C373DD">
        <w:rPr>
          <w:sz w:val="22"/>
          <w:szCs w:val="22"/>
        </w:rPr>
        <w:t>zaproszeniu</w:t>
      </w:r>
      <w:r w:rsidRPr="00C373DD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C373DD">
        <w:rPr>
          <w:sz w:val="22"/>
          <w:szCs w:val="22"/>
        </w:rPr>
        <w:t xml:space="preserve"> </w:t>
      </w:r>
    </w:p>
    <w:p w14:paraId="429C7F1F" w14:textId="77777777" w:rsidR="008D1AFE" w:rsidRPr="00C373DD" w:rsidRDefault="00945376" w:rsidP="00C373DD">
      <w:pPr>
        <w:pStyle w:val="Tekstpodstawowy3"/>
        <w:numPr>
          <w:ilvl w:val="0"/>
          <w:numId w:val="8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Oświadczamy, że zawarty w zaproszeniu do składania ofert</w:t>
      </w:r>
      <w:r w:rsidR="00943EE9" w:rsidRPr="00C373DD">
        <w:rPr>
          <w:sz w:val="22"/>
          <w:szCs w:val="22"/>
        </w:rPr>
        <w:t xml:space="preserve"> wzór umowy (załącznik nr </w:t>
      </w:r>
      <w:r w:rsidR="00302D23" w:rsidRPr="00C373DD">
        <w:rPr>
          <w:sz w:val="22"/>
          <w:szCs w:val="22"/>
        </w:rPr>
        <w:t>2</w:t>
      </w:r>
      <w:r w:rsidR="00943EE9" w:rsidRPr="00C373DD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C373DD">
        <w:rPr>
          <w:sz w:val="22"/>
          <w:szCs w:val="22"/>
        </w:rPr>
        <w:t xml:space="preserve">cu i terminie wyznaczonym przez </w:t>
      </w:r>
      <w:r w:rsidR="00E32CF8" w:rsidRPr="00C373DD">
        <w:rPr>
          <w:sz w:val="22"/>
          <w:szCs w:val="22"/>
        </w:rPr>
        <w:t>Z</w:t>
      </w:r>
      <w:r w:rsidR="008D1AFE" w:rsidRPr="00C373DD">
        <w:rPr>
          <w:sz w:val="22"/>
          <w:szCs w:val="22"/>
        </w:rPr>
        <w:t xml:space="preserve">amawiającego. </w:t>
      </w:r>
    </w:p>
    <w:p w14:paraId="1CBED4D1" w14:textId="77777777" w:rsidR="00996871" w:rsidRDefault="00943EE9" w:rsidP="00996871">
      <w:pPr>
        <w:pStyle w:val="Tekstpodstawowy3"/>
        <w:numPr>
          <w:ilvl w:val="0"/>
          <w:numId w:val="8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Oświadczamy, że będziemy niezwłocznie potwierdzać fakt o</w:t>
      </w:r>
      <w:r w:rsidR="008D1AFE" w:rsidRPr="00C373DD">
        <w:rPr>
          <w:sz w:val="22"/>
          <w:szCs w:val="22"/>
        </w:rPr>
        <w:t xml:space="preserve">trzymania wszelkich informacji, </w:t>
      </w:r>
      <w:r w:rsidRPr="00C373DD">
        <w:rPr>
          <w:sz w:val="22"/>
          <w:szCs w:val="22"/>
        </w:rPr>
        <w:t>zawiadomień dotyczących toczącego się postępowania</w:t>
      </w:r>
      <w:r w:rsidR="00302D23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przesyła</w:t>
      </w:r>
      <w:r w:rsidR="00302D23" w:rsidRPr="00C373DD">
        <w:rPr>
          <w:sz w:val="22"/>
          <w:szCs w:val="22"/>
        </w:rPr>
        <w:t xml:space="preserve">nych przez Zamawiającego do nas drogą poczty elektronicznej na adres wskazany w ofercie, </w:t>
      </w:r>
      <w:r w:rsidRPr="00C373DD">
        <w:rPr>
          <w:sz w:val="22"/>
          <w:szCs w:val="22"/>
        </w:rPr>
        <w:t>w terminie nie dłuższym niż 24 godzin</w:t>
      </w:r>
      <w:r w:rsidR="00302D23" w:rsidRPr="00C373DD">
        <w:rPr>
          <w:sz w:val="22"/>
          <w:szCs w:val="22"/>
        </w:rPr>
        <w:t>y od chwili jej nadania przez Z</w:t>
      </w:r>
      <w:r w:rsidRPr="00C373DD">
        <w:rPr>
          <w:sz w:val="22"/>
          <w:szCs w:val="22"/>
        </w:rPr>
        <w:t>amawiającego, a w przypa</w:t>
      </w:r>
      <w:r w:rsidR="00302D23" w:rsidRPr="00C373DD">
        <w:rPr>
          <w:sz w:val="22"/>
          <w:szCs w:val="22"/>
        </w:rPr>
        <w:t>dku zaniechania tego obowiązku Z</w:t>
      </w:r>
      <w:r w:rsidRPr="00C373DD">
        <w:rPr>
          <w:sz w:val="22"/>
          <w:szCs w:val="22"/>
        </w:rPr>
        <w:t>amawiający ma prawo uznać, że dokument wysłany e-mailem został doręczony po upływie tego terminu na podstawie wydruku nadania e-maila.</w:t>
      </w:r>
      <w:r w:rsidR="008D1AFE" w:rsidRPr="00C373DD">
        <w:rPr>
          <w:sz w:val="22"/>
          <w:szCs w:val="22"/>
        </w:rPr>
        <w:t xml:space="preserve"> </w:t>
      </w:r>
    </w:p>
    <w:p w14:paraId="2196C61D" w14:textId="51965E84" w:rsidR="00996871" w:rsidRPr="00996871" w:rsidRDefault="00996871" w:rsidP="00996871">
      <w:pPr>
        <w:pStyle w:val="Tekstpodstawowy3"/>
        <w:numPr>
          <w:ilvl w:val="0"/>
          <w:numId w:val="8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996871">
        <w:rPr>
          <w:sz w:val="22"/>
          <w:szCs w:val="22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380933F" w14:textId="77777777" w:rsidR="00302D23" w:rsidRPr="00C373DD" w:rsidRDefault="00943EE9" w:rsidP="00C373DD">
      <w:pPr>
        <w:pStyle w:val="Tekstpodstawowy3"/>
        <w:numPr>
          <w:ilvl w:val="0"/>
          <w:numId w:val="8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Załącznikami do niniejszej oferty są:</w:t>
      </w:r>
      <w:r w:rsidR="008D1AFE" w:rsidRPr="00C373DD">
        <w:rPr>
          <w:sz w:val="22"/>
          <w:szCs w:val="22"/>
        </w:rPr>
        <w:t xml:space="preserve"> </w:t>
      </w:r>
    </w:p>
    <w:p w14:paraId="169D9209" w14:textId="77777777" w:rsidR="00302D23" w:rsidRPr="00C373DD" w:rsidRDefault="00302D23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35F814F3" w14:textId="77777777" w:rsidR="00302D23" w:rsidRPr="00C373DD" w:rsidRDefault="00943EE9" w:rsidP="00C373DD">
      <w:pPr>
        <w:pStyle w:val="Tekstpodstawowy3"/>
        <w:numPr>
          <w:ilvl w:val="0"/>
          <w:numId w:val="9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.........................................................</w:t>
      </w:r>
      <w:r w:rsidR="00302D23" w:rsidRPr="00C373DD">
        <w:rPr>
          <w:sz w:val="22"/>
          <w:szCs w:val="22"/>
        </w:rPr>
        <w:t>............................................................................................</w:t>
      </w:r>
      <w:r w:rsidRPr="00C373DD">
        <w:rPr>
          <w:sz w:val="22"/>
          <w:szCs w:val="22"/>
        </w:rPr>
        <w:t>.</w:t>
      </w:r>
      <w:r w:rsidR="008D1AFE" w:rsidRPr="00C373DD">
        <w:rPr>
          <w:sz w:val="22"/>
          <w:szCs w:val="22"/>
        </w:rPr>
        <w:t xml:space="preserve"> </w:t>
      </w:r>
    </w:p>
    <w:p w14:paraId="0948722B" w14:textId="77777777" w:rsidR="008D1AFE" w:rsidRPr="00C373DD" w:rsidRDefault="00943EE9" w:rsidP="00C373DD">
      <w:pPr>
        <w:pStyle w:val="Tekstpodstawowy3"/>
        <w:numPr>
          <w:ilvl w:val="0"/>
          <w:numId w:val="9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..........................</w:t>
      </w:r>
      <w:r w:rsidR="00302D23" w:rsidRPr="00C373DD">
        <w:rPr>
          <w:sz w:val="22"/>
          <w:szCs w:val="22"/>
        </w:rPr>
        <w:t>............................................................................................................................</w:t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</w:p>
    <w:p w14:paraId="3B507E77" w14:textId="77777777" w:rsidR="008D1AFE" w:rsidRPr="00C373DD" w:rsidRDefault="00943EE9" w:rsidP="00C373DD">
      <w:pPr>
        <w:pStyle w:val="Tekstpodstawowy3"/>
        <w:numPr>
          <w:ilvl w:val="0"/>
          <w:numId w:val="8"/>
        </w:numPr>
        <w:tabs>
          <w:tab w:val="left" w:pos="0"/>
        </w:tabs>
        <w:ind w:left="0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W sprawach związanych z niniejszym postępow</w:t>
      </w:r>
      <w:r w:rsidR="008D1AFE" w:rsidRPr="00C373DD">
        <w:rPr>
          <w:sz w:val="22"/>
          <w:szCs w:val="22"/>
        </w:rPr>
        <w:t xml:space="preserve">aniem należy kontaktować się z: </w:t>
      </w:r>
    </w:p>
    <w:p w14:paraId="0FDE2655" w14:textId="77777777" w:rsidR="006F765C" w:rsidRPr="00C373DD" w:rsidRDefault="006F765C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1A106078" w14:textId="0CC12268" w:rsidR="008D1AFE" w:rsidRPr="00C373DD" w:rsidRDefault="00943EE9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Imię i </w:t>
      </w:r>
      <w:proofErr w:type="gramStart"/>
      <w:r w:rsidRPr="00C373DD">
        <w:rPr>
          <w:sz w:val="22"/>
          <w:szCs w:val="22"/>
        </w:rPr>
        <w:t>nazwisko:</w:t>
      </w:r>
      <w:r w:rsidR="00945376" w:rsidRPr="00C373DD">
        <w:rPr>
          <w:sz w:val="22"/>
          <w:szCs w:val="22"/>
        </w:rPr>
        <w:t xml:space="preserve"> .......</w:t>
      </w:r>
      <w:r w:rsidR="008D1AFE" w:rsidRPr="00C373DD">
        <w:rPr>
          <w:sz w:val="22"/>
          <w:szCs w:val="22"/>
        </w:rPr>
        <w:t xml:space="preserve">............................... </w:t>
      </w:r>
      <w:proofErr w:type="gramEnd"/>
    </w:p>
    <w:p w14:paraId="58714ADE" w14:textId="77777777" w:rsidR="006F765C" w:rsidRPr="00C373DD" w:rsidRDefault="006F765C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015188C8" w14:textId="6851B52A" w:rsidR="00EA5DCF" w:rsidRPr="00C373DD" w:rsidRDefault="00943EE9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 xml:space="preserve">Telefon: </w:t>
      </w:r>
      <w:r w:rsidR="00945376" w:rsidRPr="00C373DD">
        <w:rPr>
          <w:sz w:val="22"/>
          <w:szCs w:val="22"/>
        </w:rPr>
        <w:t>.......................................</w:t>
      </w:r>
      <w:r w:rsidR="00302D23" w:rsidRPr="00C373DD">
        <w:rPr>
          <w:sz w:val="22"/>
          <w:szCs w:val="22"/>
        </w:rPr>
        <w:t>.........</w:t>
      </w:r>
      <w:proofErr w:type="gramEnd"/>
      <w:r w:rsidR="00302D23" w:rsidRPr="00C373DD">
        <w:rPr>
          <w:sz w:val="22"/>
          <w:szCs w:val="22"/>
        </w:rPr>
        <w:t>...</w:t>
      </w:r>
      <w:r w:rsidR="00EA5DCF" w:rsidRPr="00C373DD">
        <w:rPr>
          <w:sz w:val="22"/>
          <w:szCs w:val="22"/>
        </w:rPr>
        <w:t xml:space="preserve"> </w:t>
      </w:r>
    </w:p>
    <w:p w14:paraId="0D520523" w14:textId="77777777" w:rsidR="006F765C" w:rsidRPr="00C373DD" w:rsidRDefault="006F765C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2FF90213" w14:textId="62F5DC59" w:rsidR="00EA5DCF" w:rsidRPr="00C373DD" w:rsidRDefault="009837C0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 w:rsidR="00302D23" w:rsidRPr="00C373DD">
        <w:rPr>
          <w:sz w:val="22"/>
          <w:szCs w:val="22"/>
          <w:lang w:val="de-DE"/>
        </w:rPr>
        <w:t xml:space="preserve"> </w:t>
      </w:r>
      <w:proofErr w:type="spellStart"/>
      <w:r w:rsidR="00302D23" w:rsidRPr="00C373DD">
        <w:rPr>
          <w:sz w:val="22"/>
          <w:szCs w:val="22"/>
          <w:lang w:val="de-DE"/>
        </w:rPr>
        <w:t>e-mail</w:t>
      </w:r>
      <w:proofErr w:type="spellEnd"/>
      <w:r w:rsidR="00302D23" w:rsidRPr="00C373DD">
        <w:rPr>
          <w:sz w:val="22"/>
          <w:szCs w:val="22"/>
          <w:lang w:val="de-DE"/>
        </w:rPr>
        <w:t>: …………………………….</w:t>
      </w:r>
    </w:p>
    <w:p w14:paraId="1E9BC511" w14:textId="77777777" w:rsidR="006F765C" w:rsidRPr="00C373DD" w:rsidRDefault="006F765C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4356D16C" w14:textId="5757B37C" w:rsidR="003D782D" w:rsidRPr="00C373DD" w:rsidRDefault="00EA5DCF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="003068A8" w:rsidRPr="00C373DD">
        <w:rPr>
          <w:sz w:val="22"/>
          <w:szCs w:val="22"/>
        </w:rPr>
        <w:tab/>
      </w:r>
      <w:r w:rsidR="00403649">
        <w:rPr>
          <w:sz w:val="22"/>
          <w:szCs w:val="22"/>
        </w:rPr>
        <w:t xml:space="preserve">                          </w:t>
      </w:r>
      <w:r w:rsidR="003068A8" w:rsidRPr="00C373DD">
        <w:rPr>
          <w:sz w:val="22"/>
          <w:szCs w:val="22"/>
        </w:rPr>
        <w:tab/>
      </w:r>
      <w:r w:rsidR="00943EE9" w:rsidRPr="00C373DD">
        <w:rPr>
          <w:sz w:val="22"/>
          <w:szCs w:val="22"/>
        </w:rPr>
        <w:t>Data i podpis</w:t>
      </w:r>
    </w:p>
    <w:p w14:paraId="74ACEB95" w14:textId="77777777" w:rsidR="00302D23" w:rsidRDefault="00302D23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36680C8B" w14:textId="77777777" w:rsidR="00FF2F49" w:rsidRPr="00C373DD" w:rsidRDefault="00FF2F49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28D69AAE" w14:textId="77777777" w:rsidR="003068A8" w:rsidRPr="00C373DD" w:rsidRDefault="003068A8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4BF8E040" w14:textId="0303F3B5" w:rsidR="003068A8" w:rsidRPr="00C373DD" w:rsidRDefault="00302D23" w:rsidP="00C373DD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  <w:t xml:space="preserve">      </w:t>
      </w:r>
      <w:r w:rsidR="00403649">
        <w:rPr>
          <w:sz w:val="22"/>
          <w:szCs w:val="22"/>
        </w:rPr>
        <w:t xml:space="preserve">                         </w:t>
      </w:r>
      <w:r w:rsidRPr="00C373DD">
        <w:rPr>
          <w:sz w:val="22"/>
          <w:szCs w:val="22"/>
        </w:rPr>
        <w:t xml:space="preserve"> </w:t>
      </w:r>
      <w:r w:rsidR="00943EE9" w:rsidRPr="00C373DD">
        <w:rPr>
          <w:sz w:val="22"/>
          <w:szCs w:val="22"/>
        </w:rPr>
        <w:t>...............................................................</w:t>
      </w:r>
      <w:r w:rsidR="003068A8" w:rsidRPr="00C373DD">
        <w:rPr>
          <w:sz w:val="22"/>
          <w:szCs w:val="22"/>
        </w:rPr>
        <w:t xml:space="preserve"> </w:t>
      </w:r>
    </w:p>
    <w:p w14:paraId="72398F64" w14:textId="3842FEC4" w:rsidR="00F2641A" w:rsidRPr="00C373DD" w:rsidRDefault="008458A5" w:rsidP="004B14AF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Pr="00C373DD">
        <w:rPr>
          <w:sz w:val="22"/>
          <w:szCs w:val="22"/>
        </w:rPr>
        <w:tab/>
      </w:r>
      <w:r w:rsidR="00403649">
        <w:rPr>
          <w:sz w:val="22"/>
          <w:szCs w:val="22"/>
        </w:rPr>
        <w:t xml:space="preserve">   </w:t>
      </w:r>
      <w:r w:rsidRPr="00C373DD">
        <w:rPr>
          <w:sz w:val="22"/>
          <w:szCs w:val="22"/>
        </w:rPr>
        <w:tab/>
        <w:t xml:space="preserve">             </w:t>
      </w:r>
    </w:p>
    <w:p w14:paraId="64643BB4" w14:textId="77777777" w:rsidR="006D280D" w:rsidRDefault="008458A5" w:rsidP="00C373DD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  <w:r w:rsidRPr="00C373DD">
        <w:rPr>
          <w:sz w:val="22"/>
          <w:szCs w:val="22"/>
        </w:rPr>
        <w:t xml:space="preserve"> </w:t>
      </w:r>
    </w:p>
    <w:p w14:paraId="3CC11955" w14:textId="77777777" w:rsidR="006D280D" w:rsidRDefault="006D280D" w:rsidP="00C373DD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0D1EBDA2" w14:textId="74535A6E" w:rsidR="00943EE9" w:rsidRPr="00C373DD" w:rsidRDefault="00943EE9" w:rsidP="00C373DD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  <w:bookmarkStart w:id="1" w:name="_GoBack"/>
      <w:bookmarkEnd w:id="1"/>
      <w:r w:rsidRPr="00C373DD">
        <w:rPr>
          <w:sz w:val="22"/>
          <w:szCs w:val="22"/>
        </w:rPr>
        <w:lastRenderedPageBreak/>
        <w:t xml:space="preserve">Załącznik </w:t>
      </w:r>
      <w:r w:rsidR="00F62D53" w:rsidRPr="00C373DD">
        <w:rPr>
          <w:sz w:val="22"/>
          <w:szCs w:val="22"/>
        </w:rPr>
        <w:t>n</w:t>
      </w:r>
      <w:r w:rsidRPr="00C373DD">
        <w:rPr>
          <w:sz w:val="22"/>
          <w:szCs w:val="22"/>
        </w:rPr>
        <w:t xml:space="preserve">r </w:t>
      </w:r>
      <w:r w:rsidR="005C6EE3" w:rsidRPr="00C373DD">
        <w:rPr>
          <w:sz w:val="22"/>
          <w:szCs w:val="22"/>
        </w:rPr>
        <w:t>2</w:t>
      </w:r>
      <w:r w:rsidR="00F62D53" w:rsidRPr="00C373DD">
        <w:rPr>
          <w:sz w:val="22"/>
          <w:szCs w:val="22"/>
        </w:rPr>
        <w:t xml:space="preserve"> do </w:t>
      </w:r>
      <w:r w:rsidR="00F62D53" w:rsidRPr="00C373DD">
        <w:rPr>
          <w:iCs/>
          <w:sz w:val="22"/>
          <w:szCs w:val="22"/>
        </w:rPr>
        <w:t>zaproszenia do składania ofert</w:t>
      </w:r>
    </w:p>
    <w:p w14:paraId="6F5DAE44" w14:textId="77777777" w:rsidR="00943EE9" w:rsidRPr="00C373DD" w:rsidRDefault="00943EE9" w:rsidP="00C373DD">
      <w:pPr>
        <w:contextualSpacing/>
        <w:jc w:val="both"/>
        <w:rPr>
          <w:i/>
          <w:sz w:val="22"/>
          <w:szCs w:val="22"/>
        </w:rPr>
      </w:pPr>
    </w:p>
    <w:p w14:paraId="77F34C4E" w14:textId="366955DF" w:rsidR="00B03ED2" w:rsidRPr="00C373DD" w:rsidRDefault="00D71545" w:rsidP="00C373DD">
      <w:pPr>
        <w:contextualSpacing/>
        <w:jc w:val="center"/>
        <w:rPr>
          <w:i/>
          <w:sz w:val="22"/>
          <w:szCs w:val="22"/>
        </w:rPr>
      </w:pPr>
      <w:r w:rsidRPr="00C373DD">
        <w:rPr>
          <w:sz w:val="22"/>
          <w:szCs w:val="22"/>
        </w:rPr>
        <w:t>UMOWA NR ……/A-52</w:t>
      </w:r>
      <w:r w:rsidR="00F2641A" w:rsidRPr="00C373DD">
        <w:rPr>
          <w:sz w:val="22"/>
          <w:szCs w:val="22"/>
        </w:rPr>
        <w:t>/2022</w:t>
      </w:r>
      <w:r w:rsidR="00B03ED2" w:rsidRPr="00C373DD">
        <w:rPr>
          <w:sz w:val="22"/>
          <w:szCs w:val="22"/>
        </w:rPr>
        <w:t xml:space="preserve"> </w:t>
      </w:r>
      <w:r w:rsidR="00B03ED2" w:rsidRPr="00C373DD">
        <w:rPr>
          <w:i/>
          <w:sz w:val="22"/>
          <w:szCs w:val="22"/>
        </w:rPr>
        <w:t>WZÓR</w:t>
      </w:r>
    </w:p>
    <w:p w14:paraId="4BC331DD" w14:textId="77777777" w:rsidR="00943EE9" w:rsidRPr="00C373DD" w:rsidRDefault="00943EE9" w:rsidP="00C373DD">
      <w:pPr>
        <w:contextualSpacing/>
        <w:jc w:val="center"/>
        <w:rPr>
          <w:sz w:val="22"/>
          <w:szCs w:val="22"/>
        </w:rPr>
      </w:pPr>
    </w:p>
    <w:p w14:paraId="1A5CC9EC" w14:textId="77777777" w:rsidR="00A9030C" w:rsidRPr="00C373DD" w:rsidRDefault="00A9030C" w:rsidP="00C373DD">
      <w:pPr>
        <w:contextualSpacing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zawarta</w:t>
      </w:r>
      <w:proofErr w:type="gramEnd"/>
      <w:r w:rsidRPr="00C373DD">
        <w:rPr>
          <w:sz w:val="22"/>
          <w:szCs w:val="22"/>
        </w:rPr>
        <w:t xml:space="preserve"> w dniu ………………………. </w:t>
      </w:r>
      <w:proofErr w:type="gramStart"/>
      <w:r w:rsidR="00943EE9" w:rsidRPr="00C373DD">
        <w:rPr>
          <w:sz w:val="22"/>
          <w:szCs w:val="22"/>
        </w:rPr>
        <w:t>r</w:t>
      </w:r>
      <w:proofErr w:type="gramEnd"/>
      <w:r w:rsidR="00943EE9" w:rsidRPr="00C373DD">
        <w:rPr>
          <w:sz w:val="22"/>
          <w:szCs w:val="22"/>
        </w:rPr>
        <w:t xml:space="preserve">. </w:t>
      </w:r>
      <w:r w:rsidR="00404B6E" w:rsidRPr="00C373DD">
        <w:rPr>
          <w:sz w:val="22"/>
          <w:szCs w:val="22"/>
        </w:rPr>
        <w:t>w Szydłowie</w:t>
      </w:r>
      <w:r w:rsidR="00D93496" w:rsidRPr="00C373DD">
        <w:rPr>
          <w:sz w:val="22"/>
          <w:szCs w:val="22"/>
        </w:rPr>
        <w:t xml:space="preserve"> </w:t>
      </w:r>
      <w:r w:rsidR="00943EE9" w:rsidRPr="00C373DD">
        <w:rPr>
          <w:sz w:val="22"/>
          <w:szCs w:val="22"/>
        </w:rPr>
        <w:t>pomiędzy</w:t>
      </w:r>
      <w:r w:rsidRPr="00C373DD">
        <w:rPr>
          <w:sz w:val="22"/>
          <w:szCs w:val="22"/>
        </w:rPr>
        <w:t>:</w:t>
      </w:r>
    </w:p>
    <w:p w14:paraId="74BB2604" w14:textId="77777777" w:rsidR="00A9030C" w:rsidRPr="00C373DD" w:rsidRDefault="00943EE9" w:rsidP="00C373DD">
      <w:pPr>
        <w:contextualSpacing/>
        <w:jc w:val="both"/>
        <w:rPr>
          <w:rFonts w:eastAsia="Tahoma"/>
          <w:b/>
          <w:bCs/>
          <w:sz w:val="22"/>
          <w:szCs w:val="22"/>
        </w:rPr>
      </w:pPr>
      <w:r w:rsidRPr="00C373DD">
        <w:rPr>
          <w:b/>
          <w:sz w:val="22"/>
          <w:szCs w:val="22"/>
        </w:rPr>
        <w:t>Gminą Szydłów, ul. Rynek 2, 28-225 Szydłów</w:t>
      </w:r>
      <w:r w:rsidR="00D93496" w:rsidRPr="00C373DD">
        <w:rPr>
          <w:b/>
          <w:sz w:val="22"/>
          <w:szCs w:val="22"/>
        </w:rPr>
        <w:t>, NIP 866 16 08 398,</w:t>
      </w:r>
      <w:r w:rsidR="00A9030C" w:rsidRPr="00C373DD">
        <w:rPr>
          <w:b/>
          <w:sz w:val="22"/>
          <w:szCs w:val="22"/>
        </w:rPr>
        <w:t xml:space="preserve"> </w:t>
      </w:r>
      <w:r w:rsidR="00A9030C" w:rsidRPr="00C373DD">
        <w:rPr>
          <w:rFonts w:eastAsia="Tahoma"/>
          <w:b/>
          <w:bCs/>
          <w:sz w:val="22"/>
          <w:szCs w:val="22"/>
        </w:rPr>
        <w:t>REGON 291010814,</w:t>
      </w:r>
    </w:p>
    <w:p w14:paraId="4AAE6C00" w14:textId="77777777" w:rsidR="00943EE9" w:rsidRPr="00C373DD" w:rsidRDefault="00943EE9" w:rsidP="00C373DD">
      <w:pPr>
        <w:contextualSpacing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zwaną</w:t>
      </w:r>
      <w:proofErr w:type="gramEnd"/>
      <w:r w:rsidRPr="00C373DD">
        <w:rPr>
          <w:sz w:val="22"/>
          <w:szCs w:val="22"/>
        </w:rPr>
        <w:t xml:space="preserve"> dalej „Zamawiającym”, reprezentowaną przez:</w:t>
      </w:r>
    </w:p>
    <w:p w14:paraId="20722248" w14:textId="77777777" w:rsidR="00D93496" w:rsidRPr="00C373DD" w:rsidRDefault="00D93496" w:rsidP="00C373DD">
      <w:pPr>
        <w:contextualSpacing/>
        <w:jc w:val="both"/>
        <w:rPr>
          <w:sz w:val="22"/>
          <w:szCs w:val="22"/>
          <w:lang w:eastAsia="pl-PL"/>
        </w:rPr>
      </w:pPr>
      <w:r w:rsidRPr="00C373DD">
        <w:rPr>
          <w:sz w:val="22"/>
          <w:szCs w:val="22"/>
          <w:lang w:eastAsia="pl-PL"/>
        </w:rPr>
        <w:t xml:space="preserve">Burmistrza Miasta i Gminy Szydłów - Andrzeja Tuza, </w:t>
      </w:r>
    </w:p>
    <w:p w14:paraId="09991789" w14:textId="09D077F9" w:rsidR="00B03ED2" w:rsidRPr="00C373DD" w:rsidRDefault="00C7727A" w:rsidP="00C373DD">
      <w:pPr>
        <w:contextualSpacing/>
        <w:jc w:val="both"/>
        <w:rPr>
          <w:sz w:val="22"/>
          <w:szCs w:val="22"/>
          <w:lang w:eastAsia="pl-PL"/>
        </w:rPr>
      </w:pPr>
      <w:proofErr w:type="gramStart"/>
      <w:r w:rsidRPr="00C373DD">
        <w:rPr>
          <w:sz w:val="22"/>
          <w:szCs w:val="22"/>
          <w:lang w:eastAsia="pl-PL"/>
        </w:rPr>
        <w:t>przy</w:t>
      </w:r>
      <w:proofErr w:type="gramEnd"/>
      <w:r w:rsidRPr="00C373DD">
        <w:rPr>
          <w:sz w:val="22"/>
          <w:szCs w:val="22"/>
          <w:lang w:eastAsia="pl-PL"/>
        </w:rPr>
        <w:t xml:space="preserve"> kontrasygnacie </w:t>
      </w:r>
      <w:r w:rsidR="00C01E2C" w:rsidRPr="00C01E2C">
        <w:rPr>
          <w:sz w:val="22"/>
          <w:szCs w:val="22"/>
          <w:lang w:eastAsia="pl-PL"/>
        </w:rPr>
        <w:t xml:space="preserve">Z-ca Skarbnika Anny </w:t>
      </w:r>
      <w:proofErr w:type="spellStart"/>
      <w:r w:rsidR="00C01E2C" w:rsidRPr="00C01E2C">
        <w:rPr>
          <w:sz w:val="22"/>
          <w:szCs w:val="22"/>
          <w:lang w:eastAsia="pl-PL"/>
        </w:rPr>
        <w:t>Pytowskiej</w:t>
      </w:r>
      <w:proofErr w:type="spellEnd"/>
      <w:r w:rsidR="00C01E2C" w:rsidRPr="00C01E2C">
        <w:rPr>
          <w:sz w:val="22"/>
          <w:szCs w:val="22"/>
          <w:lang w:eastAsia="pl-PL"/>
        </w:rPr>
        <w:t xml:space="preserve"> działającej z upoważnienia Skarbnika Alicji </w:t>
      </w:r>
      <w:proofErr w:type="spellStart"/>
      <w:r w:rsidR="00C01E2C" w:rsidRPr="00C01E2C">
        <w:rPr>
          <w:sz w:val="22"/>
          <w:szCs w:val="22"/>
          <w:lang w:eastAsia="pl-PL"/>
        </w:rPr>
        <w:t>Kłonickiej</w:t>
      </w:r>
      <w:proofErr w:type="spellEnd"/>
      <w:r w:rsidR="00C01E2C" w:rsidRPr="00C01E2C">
        <w:rPr>
          <w:sz w:val="22"/>
          <w:szCs w:val="22"/>
          <w:lang w:eastAsia="pl-PL"/>
        </w:rPr>
        <w:t>,</w:t>
      </w:r>
      <w:r w:rsidR="00C01E2C">
        <w:rPr>
          <w:sz w:val="22"/>
          <w:szCs w:val="22"/>
          <w:lang w:eastAsia="pl-PL"/>
        </w:rPr>
        <w:t xml:space="preserve"> </w:t>
      </w:r>
      <w:r w:rsidR="00943EE9" w:rsidRPr="00C373DD">
        <w:rPr>
          <w:sz w:val="22"/>
          <w:szCs w:val="22"/>
        </w:rPr>
        <w:t xml:space="preserve">a  </w:t>
      </w:r>
      <w:r w:rsidR="00943EE9" w:rsidRPr="00C373DD">
        <w:rPr>
          <w:sz w:val="22"/>
          <w:szCs w:val="22"/>
        </w:rPr>
        <w:tab/>
      </w:r>
    </w:p>
    <w:p w14:paraId="5128A275" w14:textId="77777777" w:rsidR="00D93496" w:rsidRPr="00C373DD" w:rsidRDefault="00943EE9" w:rsidP="00C373DD">
      <w:pPr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…</w:t>
      </w:r>
      <w:r w:rsidR="00D93496" w:rsidRPr="00C373DD">
        <w:rPr>
          <w:sz w:val="22"/>
          <w:szCs w:val="22"/>
        </w:rPr>
        <w:t xml:space="preserve">, </w:t>
      </w:r>
    </w:p>
    <w:p w14:paraId="1EED4B7B" w14:textId="77777777" w:rsidR="00D93496" w:rsidRPr="00C373DD" w:rsidRDefault="00D93496" w:rsidP="00C373DD">
      <w:pPr>
        <w:contextualSpacing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zwanym</w:t>
      </w:r>
      <w:proofErr w:type="gramEnd"/>
      <w:r w:rsidRPr="00C373DD">
        <w:rPr>
          <w:sz w:val="22"/>
          <w:szCs w:val="22"/>
        </w:rPr>
        <w:t xml:space="preserve"> dalej „Wykonawcą”, </w:t>
      </w:r>
      <w:r w:rsidR="00943EE9" w:rsidRPr="00C373DD">
        <w:rPr>
          <w:sz w:val="22"/>
          <w:szCs w:val="22"/>
        </w:rPr>
        <w:t xml:space="preserve">reprezentowanym przez: </w:t>
      </w:r>
    </w:p>
    <w:p w14:paraId="10757385" w14:textId="77777777" w:rsidR="00943EE9" w:rsidRPr="00C373DD" w:rsidRDefault="00AB460B" w:rsidP="00C373DD">
      <w:pPr>
        <w:pStyle w:val="Tekstpodstawowy3"/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>….</w:t>
      </w:r>
    </w:p>
    <w:p w14:paraId="04DD73E3" w14:textId="63A108D0" w:rsidR="00943EE9" w:rsidRPr="00C373DD" w:rsidRDefault="00943EE9" w:rsidP="00C373DD">
      <w:pPr>
        <w:tabs>
          <w:tab w:val="left" w:pos="1715"/>
        </w:tabs>
        <w:contextualSpacing/>
        <w:jc w:val="both"/>
        <w:rPr>
          <w:bCs/>
          <w:sz w:val="22"/>
          <w:szCs w:val="22"/>
        </w:rPr>
      </w:pPr>
      <w:proofErr w:type="gramStart"/>
      <w:r w:rsidRPr="00C373DD">
        <w:rPr>
          <w:sz w:val="22"/>
          <w:szCs w:val="22"/>
        </w:rPr>
        <w:t>na</w:t>
      </w:r>
      <w:proofErr w:type="gramEnd"/>
      <w:r w:rsidRPr="00C373DD">
        <w:rPr>
          <w:sz w:val="22"/>
          <w:szCs w:val="22"/>
        </w:rPr>
        <w:t xml:space="preserve"> podstawie</w:t>
      </w:r>
      <w:r w:rsidR="00E32CF8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dokonanego przez Zamawiającego</w:t>
      </w:r>
      <w:r w:rsidR="00E32CF8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wyboru Wykonawcy</w:t>
      </w:r>
      <w:r w:rsidR="00E32CF8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po przeprowadzonym </w:t>
      </w:r>
      <w:r w:rsidR="00B94BD8" w:rsidRPr="00C373DD">
        <w:rPr>
          <w:sz w:val="22"/>
          <w:szCs w:val="22"/>
        </w:rPr>
        <w:t>zaproszeniu do składania ofert, z wyłączeniem przepisów ustawy z dnia 11 września 2019 r. - Prawo zamówień publicznych (</w:t>
      </w:r>
      <w:r w:rsidR="00F3399E" w:rsidRPr="00C373DD">
        <w:rPr>
          <w:spacing w:val="-8"/>
          <w:sz w:val="22"/>
          <w:szCs w:val="22"/>
        </w:rPr>
        <w:t xml:space="preserve">Dz. U. </w:t>
      </w:r>
      <w:proofErr w:type="gramStart"/>
      <w:r w:rsidR="00F3399E" w:rsidRPr="00C373DD">
        <w:rPr>
          <w:spacing w:val="-8"/>
          <w:sz w:val="22"/>
          <w:szCs w:val="22"/>
        </w:rPr>
        <w:t>z</w:t>
      </w:r>
      <w:proofErr w:type="gramEnd"/>
      <w:r w:rsidR="00F3399E" w:rsidRPr="00C373DD">
        <w:rPr>
          <w:spacing w:val="-8"/>
          <w:sz w:val="22"/>
          <w:szCs w:val="22"/>
        </w:rPr>
        <w:t xml:space="preserve"> 2021 r. poz. 1129 z </w:t>
      </w:r>
      <w:proofErr w:type="spellStart"/>
      <w:r w:rsidR="00F3399E" w:rsidRPr="00C373DD">
        <w:rPr>
          <w:spacing w:val="-8"/>
          <w:sz w:val="22"/>
          <w:szCs w:val="22"/>
        </w:rPr>
        <w:t>późn</w:t>
      </w:r>
      <w:proofErr w:type="spellEnd"/>
      <w:r w:rsidR="00F3399E" w:rsidRPr="00C373DD">
        <w:rPr>
          <w:spacing w:val="-8"/>
          <w:sz w:val="22"/>
          <w:szCs w:val="22"/>
        </w:rPr>
        <w:t xml:space="preserve">. </w:t>
      </w:r>
      <w:proofErr w:type="gramStart"/>
      <w:r w:rsidR="00F3399E" w:rsidRPr="00C373DD">
        <w:rPr>
          <w:spacing w:val="-8"/>
          <w:sz w:val="22"/>
          <w:szCs w:val="22"/>
        </w:rPr>
        <w:t>zm</w:t>
      </w:r>
      <w:proofErr w:type="gramEnd"/>
      <w:r w:rsidR="00F3399E" w:rsidRPr="00C373DD">
        <w:rPr>
          <w:spacing w:val="-8"/>
          <w:sz w:val="22"/>
          <w:szCs w:val="22"/>
        </w:rPr>
        <w:t xml:space="preserve">.) </w:t>
      </w:r>
      <w:r w:rsidRPr="00C373DD">
        <w:rPr>
          <w:sz w:val="22"/>
          <w:szCs w:val="22"/>
        </w:rPr>
        <w:t xml:space="preserve">została zawarta umowa </w:t>
      </w:r>
      <w:r w:rsidR="00030C51" w:rsidRPr="00C373DD">
        <w:rPr>
          <w:bCs/>
          <w:sz w:val="22"/>
          <w:szCs w:val="22"/>
        </w:rPr>
        <w:t xml:space="preserve">na: </w:t>
      </w:r>
      <w:r w:rsidR="003C1FC5" w:rsidRPr="00C373DD">
        <w:rPr>
          <w:b/>
          <w:bCs/>
          <w:sz w:val="22"/>
          <w:szCs w:val="22"/>
        </w:rPr>
        <w:t>„Opracowanie Programu Funkcjonalno-Użytkowego</w:t>
      </w:r>
      <w:r w:rsidR="003C1FC5" w:rsidRPr="00C373DD">
        <w:rPr>
          <w:b/>
          <w:spacing w:val="-8"/>
          <w:sz w:val="22"/>
          <w:szCs w:val="22"/>
        </w:rPr>
        <w:t xml:space="preserve"> na zadanie pn. Budowa i modernizacja infrastruktury wodnej w miejscowości Kotuszów, Korytnica i Jabłonica</w:t>
      </w:r>
      <w:r w:rsidR="003C1FC5" w:rsidRPr="00C373DD">
        <w:rPr>
          <w:b/>
          <w:bCs/>
          <w:sz w:val="22"/>
          <w:szCs w:val="22"/>
        </w:rPr>
        <w:t xml:space="preserve">”, </w:t>
      </w:r>
      <w:r w:rsidRPr="00C373DD">
        <w:rPr>
          <w:sz w:val="22"/>
          <w:szCs w:val="22"/>
        </w:rPr>
        <w:t>o następującej treści:</w:t>
      </w:r>
    </w:p>
    <w:p w14:paraId="3EB37247" w14:textId="77777777" w:rsidR="004E3ED1" w:rsidRPr="00C373DD" w:rsidRDefault="004E3ED1" w:rsidP="00C373DD">
      <w:pPr>
        <w:contextualSpacing/>
        <w:jc w:val="both"/>
        <w:rPr>
          <w:sz w:val="22"/>
          <w:szCs w:val="22"/>
        </w:rPr>
      </w:pPr>
    </w:p>
    <w:p w14:paraId="0533EB15" w14:textId="77777777" w:rsidR="0011639A" w:rsidRPr="00C373DD" w:rsidRDefault="00DC273C" w:rsidP="00C373DD">
      <w:pPr>
        <w:contextualSpacing/>
        <w:jc w:val="center"/>
        <w:rPr>
          <w:sz w:val="22"/>
          <w:szCs w:val="22"/>
        </w:rPr>
      </w:pPr>
      <w:r w:rsidRPr="00C373DD">
        <w:rPr>
          <w:sz w:val="22"/>
          <w:szCs w:val="22"/>
        </w:rPr>
        <w:t xml:space="preserve">§ </w:t>
      </w:r>
      <w:r w:rsidR="00943EE9" w:rsidRPr="00C373DD">
        <w:rPr>
          <w:sz w:val="22"/>
          <w:szCs w:val="22"/>
        </w:rPr>
        <w:t>1</w:t>
      </w:r>
    </w:p>
    <w:p w14:paraId="5DB9DA8D" w14:textId="71A3559C" w:rsidR="002A7860" w:rsidRPr="00C373DD" w:rsidRDefault="004E3ED1" w:rsidP="00C373DD">
      <w:pPr>
        <w:pStyle w:val="Nagwek3"/>
        <w:numPr>
          <w:ilvl w:val="0"/>
          <w:numId w:val="2"/>
        </w:numPr>
        <w:ind w:left="0" w:hanging="284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C373DD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C373DD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="00943EE9" w:rsidRPr="00C373DD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="00FC575E" w:rsidRPr="00C373DD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C72519" w:rsidRPr="00C373DD">
        <w:rPr>
          <w:rFonts w:ascii="Times New Roman" w:hAnsi="Times New Roman"/>
          <w:b w:val="0"/>
          <w:sz w:val="22"/>
          <w:szCs w:val="22"/>
          <w:lang w:val="pl-PL"/>
        </w:rPr>
        <w:t xml:space="preserve">na </w:t>
      </w:r>
      <w:r w:rsidR="00C72519" w:rsidRPr="00C373DD">
        <w:rPr>
          <w:rFonts w:ascii="Times New Roman" w:hAnsi="Times New Roman"/>
          <w:b w:val="0"/>
          <w:sz w:val="22"/>
          <w:szCs w:val="22"/>
        </w:rPr>
        <w:t>wykonaniu Programu Funkcjonalno-Użytkowego (PFU)</w:t>
      </w:r>
      <w:r w:rsidR="00105211" w:rsidRPr="00C373DD">
        <w:rPr>
          <w:rFonts w:ascii="Times New Roman" w:hAnsi="Times New Roman"/>
          <w:b w:val="0"/>
          <w:sz w:val="22"/>
          <w:szCs w:val="22"/>
        </w:rPr>
        <w:t>, który</w:t>
      </w:r>
      <w:r w:rsidR="00C72519" w:rsidRPr="00C373DD">
        <w:rPr>
          <w:rFonts w:ascii="Times New Roman" w:hAnsi="Times New Roman"/>
          <w:b w:val="0"/>
          <w:sz w:val="22"/>
          <w:szCs w:val="22"/>
        </w:rPr>
        <w:t xml:space="preserve"> służyć ma do opisu przedmiotu zamówienia pn.</w:t>
      </w:r>
      <w:r w:rsidR="003C1FC5" w:rsidRPr="00C373DD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3C1FC5" w:rsidRPr="00C373DD">
        <w:rPr>
          <w:rFonts w:ascii="Times New Roman" w:hAnsi="Times New Roman"/>
          <w:sz w:val="22"/>
          <w:szCs w:val="22"/>
          <w:lang w:val="pl-PL"/>
        </w:rPr>
        <w:t>„</w:t>
      </w:r>
      <w:r w:rsidR="003C1FC5" w:rsidRPr="00C373DD">
        <w:rPr>
          <w:rFonts w:ascii="Times New Roman" w:hAnsi="Times New Roman"/>
          <w:spacing w:val="-8"/>
          <w:sz w:val="22"/>
          <w:szCs w:val="22"/>
        </w:rPr>
        <w:t>Budowa i modernizacja infrastruktury wodnej w miejscowości Kotuszów, Korytnica i Jabłonica</w:t>
      </w:r>
      <w:r w:rsidR="003C1FC5" w:rsidRPr="00C373DD">
        <w:rPr>
          <w:rFonts w:ascii="Times New Roman" w:hAnsi="Times New Roman"/>
          <w:spacing w:val="-8"/>
          <w:sz w:val="22"/>
          <w:szCs w:val="22"/>
          <w:lang w:val="pl-PL"/>
        </w:rPr>
        <w:t>”</w:t>
      </w:r>
      <w:r w:rsidR="00C72519" w:rsidRPr="00C373DD">
        <w:rPr>
          <w:rFonts w:ascii="Times New Roman" w:hAnsi="Times New Roman"/>
          <w:sz w:val="22"/>
          <w:szCs w:val="22"/>
        </w:rPr>
        <w:t>.</w:t>
      </w:r>
      <w:r w:rsidR="00C72519" w:rsidRPr="00C373DD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</w:p>
    <w:p w14:paraId="0A1D0C0B" w14:textId="77777777" w:rsidR="00C72519" w:rsidRPr="00F35048" w:rsidRDefault="00C72519" w:rsidP="00C373DD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F35048">
        <w:rPr>
          <w:sz w:val="22"/>
          <w:szCs w:val="22"/>
        </w:rPr>
        <w:t xml:space="preserve">Szczegółowy opis przedmiotu zamówienia: </w:t>
      </w:r>
    </w:p>
    <w:p w14:paraId="0CC7933E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rFonts w:eastAsia="Tahoma"/>
          <w:bCs/>
          <w:sz w:val="22"/>
          <w:szCs w:val="22"/>
        </w:rPr>
        <w:t>Przedmiotem zamówienia jest wykonanie Programu Funkcjonalno-Użytkowego (PFU) dla zadania pn. „</w:t>
      </w:r>
      <w:r w:rsidRPr="00BA0A14">
        <w:rPr>
          <w:b/>
          <w:spacing w:val="-8"/>
          <w:sz w:val="22"/>
          <w:szCs w:val="22"/>
        </w:rPr>
        <w:t>Budowa i modernizacja infrastruktury wodnej w miejscowości Kotuszów, Korytnica i Jabłonica”</w:t>
      </w:r>
      <w:r w:rsidRPr="00BA0A14">
        <w:rPr>
          <w:rFonts w:eastAsia="Tahoma"/>
          <w:bCs/>
          <w:sz w:val="22"/>
          <w:szCs w:val="22"/>
        </w:rPr>
        <w:t xml:space="preserve">, obejmującego opis zadania budowlanego, w którym podane zostanie przeznaczenie ukończonych robót budowlanych oraz stawiane im wymagania techniczne, ekonomiczne, architektoniczne, materiałowe i funkcjonalne (zgodnie z definicją PFU zawartą w art. 103 ust. 3 ustawy </w:t>
      </w:r>
      <w:r w:rsidRPr="00BA0A14">
        <w:rPr>
          <w:spacing w:val="-8"/>
          <w:sz w:val="22"/>
          <w:szCs w:val="22"/>
        </w:rPr>
        <w:t>z dnia 11 września 2019 r. - Prawo zamówień publicznych).</w:t>
      </w:r>
    </w:p>
    <w:p w14:paraId="5F685B55" w14:textId="24465605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 xml:space="preserve">Zlecane PFU służyć ma do opisu przedmiotu zamówienia pn. </w:t>
      </w:r>
      <w:r w:rsidRPr="00BA0A14">
        <w:rPr>
          <w:b/>
          <w:spacing w:val="-8"/>
          <w:sz w:val="22"/>
          <w:szCs w:val="22"/>
        </w:rPr>
        <w:t>„Budowa i mode</w:t>
      </w:r>
      <w:r w:rsidR="00A87E75">
        <w:rPr>
          <w:b/>
          <w:spacing w:val="-8"/>
          <w:sz w:val="22"/>
          <w:szCs w:val="22"/>
        </w:rPr>
        <w:t xml:space="preserve">rnizacja infrastruktury wodnej </w:t>
      </w:r>
      <w:r w:rsidRPr="00BA0A14">
        <w:rPr>
          <w:b/>
          <w:spacing w:val="-8"/>
          <w:sz w:val="22"/>
          <w:szCs w:val="22"/>
        </w:rPr>
        <w:t>w miejscowości Kotuszów, Korytnica i Jabłonica”</w:t>
      </w:r>
      <w:r w:rsidRPr="00BA0A14">
        <w:rPr>
          <w:spacing w:val="-8"/>
          <w:sz w:val="22"/>
          <w:szCs w:val="22"/>
        </w:rPr>
        <w:t>, którego pr</w:t>
      </w:r>
      <w:r w:rsidR="00A87E75">
        <w:rPr>
          <w:spacing w:val="-8"/>
          <w:sz w:val="22"/>
          <w:szCs w:val="22"/>
        </w:rPr>
        <w:t xml:space="preserve">zedmiotem jest zaprojektowanie </w:t>
      </w:r>
      <w:r w:rsidRPr="00BA0A14">
        <w:rPr>
          <w:spacing w:val="-8"/>
          <w:sz w:val="22"/>
          <w:szCs w:val="22"/>
        </w:rPr>
        <w:t xml:space="preserve">i wykonanie robót budowlanych w rozumieniu ustawy z dnia 7 lipca 1994 r. – Prawo budowlane, zgodnie z </w:t>
      </w:r>
      <w:r w:rsidRPr="00BA0A14">
        <w:rPr>
          <w:rFonts w:eastAsia="Tahoma"/>
          <w:bCs/>
          <w:sz w:val="22"/>
          <w:szCs w:val="22"/>
        </w:rPr>
        <w:t xml:space="preserve">art. 103 ust. 2 ustawy </w:t>
      </w:r>
      <w:r w:rsidRPr="00BA0A14">
        <w:rPr>
          <w:spacing w:val="-8"/>
          <w:sz w:val="22"/>
          <w:szCs w:val="22"/>
        </w:rPr>
        <w:t>z dnia 11 września 2019 r. - Prawo zamówień publicznych.</w:t>
      </w:r>
    </w:p>
    <w:p w14:paraId="4184B35B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 xml:space="preserve">Zakres i forma PFU powinny odpowiadać wymogom określonym w Rozporządzeniu Ministra Rozwoju </w:t>
      </w:r>
      <w:r w:rsidRPr="00BA0A14">
        <w:rPr>
          <w:spacing w:val="-8"/>
          <w:sz w:val="22"/>
          <w:szCs w:val="22"/>
        </w:rPr>
        <w:br/>
        <w:t xml:space="preserve">i Technologii z dnia 20 grudnia 2021 r. w sprawie szczegółowego zakresu i formy dokumentacji projektowej, specyfikacji technicznych wykonania i odbioru robót budowlanych oraz programu funkcjonalno-użytkowego (Dz. U. </w:t>
      </w:r>
      <w:proofErr w:type="gramStart"/>
      <w:r w:rsidRPr="00BA0A14">
        <w:rPr>
          <w:spacing w:val="-8"/>
          <w:sz w:val="22"/>
          <w:szCs w:val="22"/>
        </w:rPr>
        <w:t>poz</w:t>
      </w:r>
      <w:proofErr w:type="gramEnd"/>
      <w:r w:rsidRPr="00BA0A14">
        <w:rPr>
          <w:spacing w:val="-8"/>
          <w:sz w:val="22"/>
          <w:szCs w:val="22"/>
        </w:rPr>
        <w:t xml:space="preserve">. 2454). </w:t>
      </w:r>
    </w:p>
    <w:p w14:paraId="1AE17DFB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Obowiązkowe przeprowadzenie wizji lokalnej w terenie (w ramach przedmiotu zamówienia należy przekazać zamawiającemu dokumentację fotograficzną z przeprowadzonej wizji).</w:t>
      </w:r>
    </w:p>
    <w:p w14:paraId="57AACA71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Wykonawca, w ramach przedmiotu zamówienia, wykona inwentaryzację obiektów, których dotyczyć będzie planowana inwestycja, bez dodatkowego wynagrodzenia (dotyczy zadania 2 określonego w pkt II, ust 13).</w:t>
      </w:r>
    </w:p>
    <w:p w14:paraId="4E253D19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 xml:space="preserve">Zamawiający wymaga, co najmniej czterech, spotkań w siedzibie Zamawiającego w celu omówienia </w:t>
      </w:r>
      <w:r w:rsidRPr="00BA0A14">
        <w:rPr>
          <w:spacing w:val="-8"/>
          <w:sz w:val="22"/>
          <w:szCs w:val="22"/>
        </w:rPr>
        <w:br/>
        <w:t>i uzgodnienia zastosowanych w PFU rozwiązań i technologii.</w:t>
      </w:r>
    </w:p>
    <w:p w14:paraId="05A5BF14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W ramach przedmiotu zamówienia, Wykonawca określi wymagania dotyczące uzyskania, w imieniu Zamawiającego, wszelkich potrzebnych uzgodnień i decyzji dla późniejszego Wykonawcy robót projektowych.</w:t>
      </w:r>
    </w:p>
    <w:p w14:paraId="42A01152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W ramach przedmiotu zamówienia należy obliczyć wartości planowanych kosztów prac projektowych oraz planowanych kosztów robót budowlanych i sporządzić szacunkowe zestawienie kosztów inwestycji pn. „</w:t>
      </w:r>
      <w:r w:rsidRPr="00BA0A14">
        <w:rPr>
          <w:b/>
          <w:spacing w:val="-8"/>
          <w:sz w:val="22"/>
          <w:szCs w:val="22"/>
        </w:rPr>
        <w:t>Budowa i modernizacja infrastruktury wodnej w miejscowości Kotuszów, Korytnica i Jabłonica</w:t>
      </w:r>
      <w:r w:rsidRPr="00BA0A14">
        <w:rPr>
          <w:spacing w:val="-8"/>
          <w:sz w:val="22"/>
          <w:szCs w:val="22"/>
        </w:rPr>
        <w:t xml:space="preserve">”, opracowane zgodnie z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</w:t>
      </w:r>
      <w:proofErr w:type="gramStart"/>
      <w:r w:rsidRPr="00BA0A14">
        <w:rPr>
          <w:spacing w:val="-8"/>
          <w:sz w:val="22"/>
          <w:szCs w:val="22"/>
        </w:rPr>
        <w:t>poz</w:t>
      </w:r>
      <w:proofErr w:type="gramEnd"/>
      <w:r w:rsidRPr="00BA0A14">
        <w:rPr>
          <w:spacing w:val="-8"/>
          <w:sz w:val="22"/>
          <w:szCs w:val="22"/>
        </w:rPr>
        <w:t>. 2458).</w:t>
      </w:r>
    </w:p>
    <w:p w14:paraId="11C55354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lastRenderedPageBreak/>
        <w:t>Składniki kosztów robót budowlanych powinny odpowiadać, co najmniej grupom robót w rozumieniu Wspólnego Słownika Zamówień i obejmować koszty wszystkich robót niezbędnych do wykonania inwestycji pn. „</w:t>
      </w:r>
      <w:r w:rsidRPr="00BA0A14">
        <w:rPr>
          <w:b/>
          <w:spacing w:val="-8"/>
          <w:sz w:val="22"/>
          <w:szCs w:val="22"/>
        </w:rPr>
        <w:t>Budowa i modernizacja infrastruktury wodnej w miejscowości Kotuszów, Korytnica i Jabłonica</w:t>
      </w:r>
      <w:r w:rsidRPr="00BA0A14">
        <w:rPr>
          <w:spacing w:val="-8"/>
          <w:sz w:val="22"/>
          <w:szCs w:val="22"/>
        </w:rPr>
        <w:t>”.</w:t>
      </w:r>
    </w:p>
    <w:p w14:paraId="5A1A7D81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 xml:space="preserve">Zamawiający zastrzega sobie, że w przypadku zmiany obowiązujących przepisów prawa, w trakcie trwania umowy, Wykonawca przygotuje przedmiot zamówienia w taki sposób, aby był on zgodny z przepisami prawa obowiązującymi na dzień odebrania przedmiotu zamówienia, przez Zamawiającego protokołem zdawczo-odbiorczym. </w:t>
      </w:r>
    </w:p>
    <w:p w14:paraId="454D9C59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4D73DE0B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Wszelkie analizy, obliczenia, badania, które będą niezbędne do opracowania kompletnej dokumentacji projektowej (PFU), Wykonawca zobowiązany jest wykonać bez dodatkowego wynagrodzenia. W ramach wynagrodzenia, za przedmiot zamówienia, Wykonawca pozyska na własny koszt wszelkie materiały niezbędne do jego zrealizowania.</w:t>
      </w:r>
    </w:p>
    <w:p w14:paraId="711A326C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rFonts w:eastAsia="Tahoma"/>
          <w:bCs/>
          <w:sz w:val="22"/>
          <w:szCs w:val="22"/>
        </w:rPr>
        <w:t xml:space="preserve">Zakres PFU: </w:t>
      </w:r>
    </w:p>
    <w:p w14:paraId="150D3EB1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  <w:u w:val="single"/>
        </w:rPr>
      </w:pPr>
      <w:r w:rsidRPr="00BA0A14">
        <w:rPr>
          <w:spacing w:val="-8"/>
          <w:sz w:val="22"/>
          <w:szCs w:val="22"/>
          <w:u w:val="single"/>
        </w:rPr>
        <w:t>Dane podstawowe:</w:t>
      </w:r>
    </w:p>
    <w:p w14:paraId="382ABDAE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  <w:u w:val="single"/>
        </w:rPr>
      </w:pPr>
      <w:r w:rsidRPr="00BA0A14">
        <w:rPr>
          <w:spacing w:val="-8"/>
          <w:sz w:val="22"/>
          <w:szCs w:val="22"/>
        </w:rPr>
        <w:t>Nazwa inwestycji: „</w:t>
      </w:r>
      <w:r w:rsidRPr="00BA0A14">
        <w:rPr>
          <w:b/>
          <w:spacing w:val="-8"/>
          <w:sz w:val="22"/>
          <w:szCs w:val="22"/>
        </w:rPr>
        <w:t>Budowa i modernizacja infrastruktury wodnej w miejscowości Kotuszów, Korytnica i Jabłonica</w:t>
      </w:r>
      <w:r w:rsidRPr="00BA0A14">
        <w:rPr>
          <w:spacing w:val="-8"/>
          <w:sz w:val="22"/>
          <w:szCs w:val="22"/>
        </w:rPr>
        <w:t>”</w:t>
      </w:r>
    </w:p>
    <w:p w14:paraId="5ABB8A96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Inwestor: Gmina Szydłów, ul. Rynek 2, 28 – 225 Szydłów</w:t>
      </w:r>
    </w:p>
    <w:p w14:paraId="67C0762E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</w:p>
    <w:p w14:paraId="5D82ACCF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</w:rPr>
        <w:t>Na przedmiotową inwestycję składają się następujące zadania:</w:t>
      </w:r>
    </w:p>
    <w:p w14:paraId="792C62D4" w14:textId="77777777" w:rsidR="00BA0A14" w:rsidRPr="00BA0A14" w:rsidRDefault="00BA0A14" w:rsidP="00BA0A14">
      <w:pPr>
        <w:autoSpaceDE w:val="0"/>
        <w:autoSpaceDN w:val="0"/>
        <w:adjustRightInd w:val="0"/>
        <w:ind w:left="284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Zadanie 1</w:t>
      </w:r>
      <w:r w:rsidRPr="00BA0A14">
        <w:rPr>
          <w:color w:val="000000" w:themeColor="text1"/>
          <w:spacing w:val="-8"/>
          <w:sz w:val="22"/>
          <w:szCs w:val="22"/>
        </w:rPr>
        <w:t xml:space="preserve"> – Budowa hydroforni w Kotuszowie</w:t>
      </w:r>
    </w:p>
    <w:p w14:paraId="36D852DB" w14:textId="77777777" w:rsidR="00BA0A14" w:rsidRPr="00BA0A14" w:rsidRDefault="00BA0A14" w:rsidP="00BA0A14">
      <w:pPr>
        <w:autoSpaceDE w:val="0"/>
        <w:autoSpaceDN w:val="0"/>
        <w:adjustRightInd w:val="0"/>
        <w:ind w:left="284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Zadanie 2</w:t>
      </w:r>
      <w:r w:rsidRPr="00BA0A14">
        <w:rPr>
          <w:color w:val="000000" w:themeColor="text1"/>
          <w:spacing w:val="-8"/>
          <w:sz w:val="22"/>
          <w:szCs w:val="22"/>
        </w:rPr>
        <w:t xml:space="preserve"> – Wymiana Urządzeń w celu modernizacji ujęcia wody w Korytnicy oraz przepompowni wody w Kotuszowie</w:t>
      </w:r>
    </w:p>
    <w:p w14:paraId="23EF6E82" w14:textId="77777777" w:rsidR="00BA0A14" w:rsidRPr="00BA0A14" w:rsidRDefault="00BA0A14" w:rsidP="00BA0A14">
      <w:pPr>
        <w:autoSpaceDE w:val="0"/>
        <w:autoSpaceDN w:val="0"/>
        <w:adjustRightInd w:val="0"/>
        <w:ind w:left="709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Część A</w:t>
      </w:r>
      <w:r w:rsidRPr="00BA0A14">
        <w:rPr>
          <w:color w:val="000000" w:themeColor="text1"/>
          <w:spacing w:val="-8"/>
          <w:sz w:val="22"/>
          <w:szCs w:val="22"/>
        </w:rPr>
        <w:t xml:space="preserve"> - Wymiana Urządzeń w celu modernizacji ujęcia wody w Korytnicy</w:t>
      </w:r>
    </w:p>
    <w:p w14:paraId="336F27A0" w14:textId="77777777" w:rsidR="00BA0A14" w:rsidRPr="00BA0A14" w:rsidRDefault="00BA0A14" w:rsidP="00BA0A14">
      <w:pPr>
        <w:autoSpaceDE w:val="0"/>
        <w:autoSpaceDN w:val="0"/>
        <w:adjustRightInd w:val="0"/>
        <w:ind w:left="709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 xml:space="preserve">Część B </w:t>
      </w:r>
      <w:r w:rsidRPr="00BA0A14">
        <w:rPr>
          <w:color w:val="000000" w:themeColor="text1"/>
          <w:spacing w:val="-8"/>
          <w:sz w:val="22"/>
          <w:szCs w:val="22"/>
        </w:rPr>
        <w:t>- Wymiana Urządzeń w celu modernizacji przepompowni wody w Kotuszowie</w:t>
      </w:r>
    </w:p>
    <w:p w14:paraId="4A4FFA05" w14:textId="77777777" w:rsidR="00BA0A14" w:rsidRPr="00BA0A14" w:rsidRDefault="00BA0A14" w:rsidP="00BA0A14">
      <w:pPr>
        <w:autoSpaceDE w:val="0"/>
        <w:autoSpaceDN w:val="0"/>
        <w:adjustRightInd w:val="0"/>
        <w:ind w:left="284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Zadanie 3</w:t>
      </w:r>
      <w:r w:rsidRPr="00BA0A14">
        <w:rPr>
          <w:color w:val="000000" w:themeColor="text1"/>
          <w:spacing w:val="-8"/>
          <w:sz w:val="22"/>
          <w:szCs w:val="22"/>
        </w:rPr>
        <w:t xml:space="preserve"> – Wykonanie systemu monitoringu sieci wodociągowej i systemu zdalnego odczytu wodomierzy w miejscowościach Kotuszów, Korytnica i Jabłonica.</w:t>
      </w:r>
    </w:p>
    <w:p w14:paraId="793763EF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</w:p>
    <w:p w14:paraId="5D01CB06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A0A14">
        <w:rPr>
          <w:color w:val="000000" w:themeColor="text1"/>
          <w:spacing w:val="-8"/>
          <w:sz w:val="22"/>
          <w:szCs w:val="22"/>
          <w:u w:val="single"/>
        </w:rPr>
        <w:t xml:space="preserve">Uwaga: </w:t>
      </w:r>
    </w:p>
    <w:p w14:paraId="28D6811E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A0A14">
        <w:rPr>
          <w:color w:val="000000" w:themeColor="text1"/>
          <w:spacing w:val="-8"/>
          <w:sz w:val="22"/>
          <w:szCs w:val="22"/>
        </w:rPr>
        <w:t xml:space="preserve">Na terenie Gminy Szydłów częściowo obowiązuje Miejscowego Planu Zagospodarowania Przestrzennego. </w:t>
      </w:r>
    </w:p>
    <w:p w14:paraId="482430DE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2F738DBD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A0A14">
        <w:rPr>
          <w:color w:val="000000" w:themeColor="text1"/>
          <w:spacing w:val="-8"/>
          <w:sz w:val="22"/>
          <w:szCs w:val="22"/>
          <w:u w:val="single"/>
        </w:rPr>
        <w:t xml:space="preserve">Uzasadnienie i cel inwestycji: </w:t>
      </w:r>
    </w:p>
    <w:p w14:paraId="7F11645F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A0A14">
        <w:rPr>
          <w:color w:val="000000" w:themeColor="text1"/>
          <w:spacing w:val="-8"/>
          <w:sz w:val="22"/>
          <w:szCs w:val="22"/>
        </w:rPr>
        <w:t>Realizacja przedsięwzięcia poprawi warunki sanitarno-bytowe mieszkańców miejscowości, w których funkcjonowało Państwowe Gospodarstwo Rolne.</w:t>
      </w:r>
    </w:p>
    <w:p w14:paraId="5944931C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  <w:highlight w:val="lightGray"/>
        </w:rPr>
      </w:pPr>
    </w:p>
    <w:p w14:paraId="36CC8A17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A0A14">
        <w:rPr>
          <w:color w:val="000000" w:themeColor="text1"/>
          <w:spacing w:val="-8"/>
          <w:sz w:val="22"/>
          <w:szCs w:val="22"/>
          <w:u w:val="single"/>
        </w:rPr>
        <w:t>Opis zadania 1:</w:t>
      </w:r>
    </w:p>
    <w:p w14:paraId="5FDA63ED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Zadanie 1 – Budowa hydroforni w Kotuszowie</w:t>
      </w:r>
    </w:p>
    <w:p w14:paraId="5838778D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094F511D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  <w:highlight w:val="lightGray"/>
        </w:rPr>
        <w:t>Lokalizacja przedsięwzięcia:</w:t>
      </w:r>
      <w:r w:rsidRPr="00BA0A14">
        <w:rPr>
          <w:color w:val="000000" w:themeColor="text1"/>
          <w:spacing w:val="-8"/>
          <w:sz w:val="22"/>
          <w:szCs w:val="22"/>
        </w:rPr>
        <w:t xml:space="preserve"> województwo świętokrzyskie, powiat staszowski, gmina Szydłów, obręb Kotuszów, Szczegółowa lokalizacja zostanie wskazana przez Zamawiającego na etapie realizacji zamówienia. </w:t>
      </w:r>
    </w:p>
    <w:p w14:paraId="42E786CC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472B21F7" w14:textId="77777777" w:rsidR="00BA0A14" w:rsidRPr="00BA0A14" w:rsidRDefault="00BA0A14" w:rsidP="00BA0A14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  <w:highlight w:val="lightGray"/>
        </w:rPr>
        <w:t>Zakres przedsięwzięcia:</w:t>
      </w:r>
      <w:r w:rsidRPr="00BA0A14">
        <w:rPr>
          <w:color w:val="000000" w:themeColor="text1"/>
          <w:spacing w:val="-8"/>
          <w:sz w:val="22"/>
          <w:szCs w:val="22"/>
        </w:rPr>
        <w:t xml:space="preserve"> </w:t>
      </w:r>
      <w:r w:rsidRPr="002A355C">
        <w:rPr>
          <w:color w:val="000000" w:themeColor="text1"/>
          <w:spacing w:val="-8"/>
          <w:sz w:val="22"/>
          <w:szCs w:val="22"/>
        </w:rPr>
        <w:t>Budowa hydroforni polegająca na montażu pomp i hydrofora w studni, w celu podniesienia ciśnienia wody w sieci wodociągowej Ø 90.</w:t>
      </w:r>
    </w:p>
    <w:p w14:paraId="5CC2E31C" w14:textId="77777777" w:rsidR="00BA0A14" w:rsidRPr="00BA0A14" w:rsidRDefault="00BA0A14" w:rsidP="00BA0A14">
      <w:pPr>
        <w:autoSpaceDE w:val="0"/>
        <w:autoSpaceDN w:val="0"/>
        <w:adjustRightInd w:val="0"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</w:rPr>
        <w:t xml:space="preserve"> </w:t>
      </w:r>
    </w:p>
    <w:p w14:paraId="3B8F95F8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A0A14">
        <w:rPr>
          <w:color w:val="000000" w:themeColor="text1"/>
          <w:spacing w:val="-8"/>
          <w:sz w:val="22"/>
          <w:szCs w:val="22"/>
          <w:u w:val="single"/>
        </w:rPr>
        <w:t>Opis zadania 2:</w:t>
      </w:r>
    </w:p>
    <w:p w14:paraId="0E791B0C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Zadanie 2 – Wymiana urządzeń w celu modernizacji ujęcia wody w Korytnicy oraz przepompowni wody w Kotuszowie</w:t>
      </w:r>
    </w:p>
    <w:p w14:paraId="570F4791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pacing w:val="-8"/>
          <w:sz w:val="22"/>
          <w:szCs w:val="22"/>
        </w:rPr>
      </w:pPr>
    </w:p>
    <w:p w14:paraId="003965F6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Część A - Wymiana urządzeń w celu modernizacji ujęcia wody w Korytnicy</w:t>
      </w:r>
    </w:p>
    <w:p w14:paraId="35095181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pacing w:val="-8"/>
          <w:sz w:val="22"/>
          <w:szCs w:val="22"/>
        </w:rPr>
      </w:pPr>
    </w:p>
    <w:p w14:paraId="4188921D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  <w:highlight w:val="lightGray"/>
        </w:rPr>
        <w:t>Lokalizacja przedsięwzięcia:</w:t>
      </w:r>
      <w:r w:rsidRPr="00BA0A14">
        <w:rPr>
          <w:color w:val="000000" w:themeColor="text1"/>
          <w:spacing w:val="-8"/>
          <w:sz w:val="22"/>
          <w:szCs w:val="22"/>
        </w:rPr>
        <w:t xml:space="preserve"> województwo świętokrzyskie, powiat staszowski, gmina Szydłów, obręb Korytnica, działka ewidencyjna nr 877/6.</w:t>
      </w:r>
    </w:p>
    <w:p w14:paraId="2F5A3901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3349A65E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  <w:highlight w:val="lightGray"/>
        </w:rPr>
        <w:lastRenderedPageBreak/>
        <w:t>Opis stanu istniejącego:</w:t>
      </w:r>
      <w:r w:rsidRPr="00BA0A14">
        <w:rPr>
          <w:color w:val="000000" w:themeColor="text1"/>
          <w:spacing w:val="-8"/>
          <w:sz w:val="22"/>
          <w:szCs w:val="22"/>
        </w:rPr>
        <w:t xml:space="preserve"> </w:t>
      </w:r>
      <w:r w:rsidRPr="00BA0A14">
        <w:rPr>
          <w:sz w:val="22"/>
          <w:szCs w:val="22"/>
        </w:rPr>
        <w:t xml:space="preserve">Ujęcie wody stanowią dwie studnie głębinowe S-3 (studnia zasadnicza) i S-2a (studnia awaryjna). </w:t>
      </w:r>
    </w:p>
    <w:p w14:paraId="2B80372C" w14:textId="77777777" w:rsidR="00BA0A14" w:rsidRPr="00BA0A14" w:rsidRDefault="00BA0A14" w:rsidP="00BA0A14">
      <w:pPr>
        <w:spacing w:line="264" w:lineRule="auto"/>
        <w:ind w:left="567"/>
        <w:rPr>
          <w:sz w:val="22"/>
          <w:szCs w:val="22"/>
        </w:rPr>
      </w:pPr>
      <w:r w:rsidRPr="00BA0A14">
        <w:rPr>
          <w:sz w:val="22"/>
          <w:szCs w:val="22"/>
        </w:rPr>
        <w:t xml:space="preserve">Parametry eksploatacyjne studni S-3: </w:t>
      </w:r>
    </w:p>
    <w:p w14:paraId="70D15059" w14:textId="77777777" w:rsidR="00BA0A14" w:rsidRPr="00BA0A14" w:rsidRDefault="00BA0A14" w:rsidP="00BA0A14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BA0A14">
        <w:rPr>
          <w:color w:val="000000" w:themeColor="text1"/>
          <w:sz w:val="22"/>
          <w:szCs w:val="22"/>
        </w:rPr>
        <w:t xml:space="preserve">- wydajność eksploatacyjna w kat. „’B" - QE=24 m3 /h, </w:t>
      </w:r>
    </w:p>
    <w:p w14:paraId="29045D78" w14:textId="77777777" w:rsidR="00BA0A14" w:rsidRPr="00BA0A14" w:rsidRDefault="00BA0A14" w:rsidP="00BA0A14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BA0A14">
        <w:rPr>
          <w:color w:val="000000" w:themeColor="text1"/>
          <w:sz w:val="22"/>
          <w:szCs w:val="22"/>
        </w:rPr>
        <w:t xml:space="preserve">- depresja S=6 m, </w:t>
      </w:r>
    </w:p>
    <w:p w14:paraId="2782973E" w14:textId="77777777" w:rsidR="00BA0A14" w:rsidRPr="00BA0A14" w:rsidRDefault="00BA0A14" w:rsidP="00BA0A14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BA0A14">
        <w:rPr>
          <w:color w:val="000000" w:themeColor="text1"/>
          <w:sz w:val="22"/>
          <w:szCs w:val="22"/>
        </w:rPr>
        <w:t>- głębokość studni - 35,5 m.</w:t>
      </w:r>
    </w:p>
    <w:p w14:paraId="57F0E669" w14:textId="77777777" w:rsidR="00BA0A14" w:rsidRPr="00BA0A14" w:rsidRDefault="00BA0A14" w:rsidP="00BA0A14">
      <w:pPr>
        <w:spacing w:line="264" w:lineRule="auto"/>
        <w:ind w:left="567"/>
        <w:rPr>
          <w:color w:val="000000" w:themeColor="text1"/>
          <w:sz w:val="22"/>
          <w:szCs w:val="22"/>
        </w:rPr>
      </w:pPr>
      <w:r w:rsidRPr="00BA0A14">
        <w:rPr>
          <w:color w:val="000000" w:themeColor="text1"/>
          <w:sz w:val="22"/>
          <w:szCs w:val="22"/>
        </w:rPr>
        <w:t xml:space="preserve">Parametry eksploatacyjne studni S-2a: </w:t>
      </w:r>
    </w:p>
    <w:p w14:paraId="4FC42F86" w14:textId="77777777" w:rsidR="00BA0A14" w:rsidRPr="00BA0A14" w:rsidRDefault="00BA0A14" w:rsidP="00BA0A14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BA0A14">
        <w:rPr>
          <w:color w:val="000000" w:themeColor="text1"/>
          <w:sz w:val="22"/>
          <w:szCs w:val="22"/>
        </w:rPr>
        <w:t xml:space="preserve">- wydajność eksploatacyjna w kat. </w:t>
      </w:r>
      <w:proofErr w:type="gramStart"/>
      <w:r w:rsidRPr="00BA0A14">
        <w:rPr>
          <w:color w:val="000000" w:themeColor="text1"/>
          <w:sz w:val="22"/>
          <w:szCs w:val="22"/>
        </w:rPr>
        <w:t>,,</w:t>
      </w:r>
      <w:proofErr w:type="gramEnd"/>
      <w:r w:rsidRPr="00BA0A14">
        <w:rPr>
          <w:color w:val="000000" w:themeColor="text1"/>
          <w:sz w:val="22"/>
          <w:szCs w:val="22"/>
        </w:rPr>
        <w:t xml:space="preserve">B" - QE=15 m3/h, </w:t>
      </w:r>
    </w:p>
    <w:p w14:paraId="345FF84E" w14:textId="77777777" w:rsidR="00BA0A14" w:rsidRPr="00BA0A14" w:rsidRDefault="00BA0A14" w:rsidP="00BA0A14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BA0A14">
        <w:rPr>
          <w:color w:val="000000" w:themeColor="text1"/>
          <w:sz w:val="22"/>
          <w:szCs w:val="22"/>
        </w:rPr>
        <w:t xml:space="preserve">- depresja S=2,3 m, </w:t>
      </w:r>
    </w:p>
    <w:p w14:paraId="60C58CE5" w14:textId="77777777" w:rsidR="00BA0A14" w:rsidRPr="00BA0A14" w:rsidRDefault="00BA0A14" w:rsidP="00BA0A14">
      <w:pPr>
        <w:spacing w:line="264" w:lineRule="auto"/>
        <w:ind w:left="851"/>
        <w:rPr>
          <w:color w:val="000000" w:themeColor="text1"/>
          <w:sz w:val="22"/>
          <w:szCs w:val="22"/>
        </w:rPr>
      </w:pPr>
      <w:r w:rsidRPr="00BA0A14">
        <w:rPr>
          <w:color w:val="000000" w:themeColor="text1"/>
          <w:sz w:val="22"/>
          <w:szCs w:val="22"/>
        </w:rPr>
        <w:t>- głębokość studni- 29,0 m.</w:t>
      </w:r>
    </w:p>
    <w:p w14:paraId="15BB0EC0" w14:textId="77777777" w:rsidR="00BA0A14" w:rsidRPr="00BA0A14" w:rsidRDefault="00BA0A14" w:rsidP="00BA0A14">
      <w:pPr>
        <w:spacing w:line="264" w:lineRule="auto"/>
        <w:rPr>
          <w:sz w:val="22"/>
          <w:szCs w:val="22"/>
        </w:rPr>
      </w:pPr>
      <w:r w:rsidRPr="00BA0A14">
        <w:rPr>
          <w:sz w:val="22"/>
          <w:szCs w:val="22"/>
        </w:rPr>
        <w:t xml:space="preserve">W obydwu studniach zainstalowano pompy głębinowe o GCA.2.02.2.2110.4 </w:t>
      </w:r>
      <w:proofErr w:type="gramStart"/>
      <w:r w:rsidRPr="00BA0A14">
        <w:rPr>
          <w:sz w:val="22"/>
          <w:szCs w:val="22"/>
        </w:rPr>
        <w:t>moc</w:t>
      </w:r>
      <w:proofErr w:type="gramEnd"/>
      <w:r w:rsidRPr="00BA0A14">
        <w:rPr>
          <w:sz w:val="22"/>
          <w:szCs w:val="22"/>
        </w:rPr>
        <w:t xml:space="preserve"> 5,5 KW. Pracą pomp sterują sondy elektryczne umieszczone w zbiorniku wyrównawczym typu ZTK-150, który posiada pojemność 150 m</w:t>
      </w:r>
      <w:r w:rsidRPr="00BA0A14">
        <w:rPr>
          <w:sz w:val="22"/>
          <w:szCs w:val="22"/>
          <w:vertAlign w:val="superscript"/>
        </w:rPr>
        <w:t>3</w:t>
      </w:r>
      <w:r w:rsidRPr="00BA0A14">
        <w:rPr>
          <w:sz w:val="22"/>
          <w:szCs w:val="22"/>
        </w:rPr>
        <w:t xml:space="preserve">. Włączenie do pracy pompy głębinowej następuje przy osiągnięciu w zbiorniku minimalnego poziomu lustra wody. Zaś wyłączenie pompy głębinowej następuje przy osiągnięciu w zbiorniku maksymalnego lustra wody. </w:t>
      </w:r>
    </w:p>
    <w:p w14:paraId="4431A242" w14:textId="77777777" w:rsidR="00BA0A14" w:rsidRPr="00BA0A14" w:rsidRDefault="00BA0A14" w:rsidP="00BA0A14">
      <w:pPr>
        <w:spacing w:line="264" w:lineRule="auto"/>
        <w:rPr>
          <w:sz w:val="22"/>
          <w:szCs w:val="22"/>
        </w:rPr>
      </w:pPr>
      <w:r w:rsidRPr="00BA0A14">
        <w:rPr>
          <w:sz w:val="22"/>
          <w:szCs w:val="22"/>
        </w:rPr>
        <w:t xml:space="preserve">W budynku sieci wodociągowej zainstalowano trzy pompy poziome, które pobierają wodę ze zbiornika wyrównawczego i tłoczą przez hydrofor do sieci zasilająco rozbiorczej. </w:t>
      </w:r>
    </w:p>
    <w:p w14:paraId="3F2A94E5" w14:textId="77777777" w:rsidR="00BA0A14" w:rsidRPr="00BA0A14" w:rsidRDefault="00BA0A14" w:rsidP="00BA0A14">
      <w:pPr>
        <w:spacing w:line="264" w:lineRule="auto"/>
        <w:ind w:left="567"/>
        <w:rPr>
          <w:sz w:val="22"/>
          <w:szCs w:val="22"/>
        </w:rPr>
      </w:pPr>
      <w:r w:rsidRPr="00BA0A14">
        <w:rPr>
          <w:sz w:val="22"/>
          <w:szCs w:val="22"/>
        </w:rPr>
        <w:t xml:space="preserve">Parametry pomp poziomych: </w:t>
      </w:r>
    </w:p>
    <w:p w14:paraId="5F9EE3A4" w14:textId="77777777" w:rsidR="00BA0A14" w:rsidRPr="00BA0A14" w:rsidRDefault="00BA0A14" w:rsidP="00BA0A14">
      <w:pPr>
        <w:spacing w:line="264" w:lineRule="auto"/>
        <w:ind w:left="851"/>
        <w:rPr>
          <w:sz w:val="22"/>
          <w:szCs w:val="22"/>
        </w:rPr>
      </w:pPr>
      <w:r w:rsidRPr="00BA0A14">
        <w:rPr>
          <w:sz w:val="22"/>
          <w:szCs w:val="22"/>
        </w:rPr>
        <w:t xml:space="preserve">- pompy typu SK-7.02, </w:t>
      </w:r>
    </w:p>
    <w:p w14:paraId="6D8FEB3C" w14:textId="77777777" w:rsidR="00BA0A14" w:rsidRPr="00BA0A14" w:rsidRDefault="00BA0A14" w:rsidP="00BA0A14">
      <w:pPr>
        <w:spacing w:line="264" w:lineRule="auto"/>
        <w:ind w:left="851"/>
        <w:rPr>
          <w:sz w:val="22"/>
          <w:szCs w:val="22"/>
        </w:rPr>
      </w:pPr>
      <w:r w:rsidRPr="00BA0A14">
        <w:rPr>
          <w:sz w:val="22"/>
          <w:szCs w:val="22"/>
        </w:rPr>
        <w:t xml:space="preserve">- wydajność Q=14 m3/h, </w:t>
      </w:r>
    </w:p>
    <w:p w14:paraId="454042C6" w14:textId="77777777" w:rsidR="00BA0A14" w:rsidRPr="00BA0A14" w:rsidRDefault="00BA0A14" w:rsidP="00BA0A14">
      <w:pPr>
        <w:spacing w:line="264" w:lineRule="auto"/>
        <w:ind w:left="851"/>
        <w:rPr>
          <w:sz w:val="22"/>
          <w:szCs w:val="22"/>
        </w:rPr>
      </w:pPr>
      <w:r w:rsidRPr="00BA0A14">
        <w:rPr>
          <w:sz w:val="22"/>
          <w:szCs w:val="22"/>
        </w:rPr>
        <w:t xml:space="preserve">- wysokość podnoszenia H=54,9 m, </w:t>
      </w:r>
    </w:p>
    <w:p w14:paraId="4D4E8803" w14:textId="77777777" w:rsidR="00BA0A14" w:rsidRPr="00BA0A14" w:rsidRDefault="00BA0A14" w:rsidP="00BA0A14">
      <w:pPr>
        <w:spacing w:line="264" w:lineRule="auto"/>
        <w:ind w:left="851"/>
        <w:rPr>
          <w:sz w:val="22"/>
          <w:szCs w:val="22"/>
        </w:rPr>
      </w:pPr>
      <w:r w:rsidRPr="00BA0A14">
        <w:rPr>
          <w:sz w:val="22"/>
          <w:szCs w:val="22"/>
        </w:rPr>
        <w:t xml:space="preserve">- zakres ciśnień 25-40 m, </w:t>
      </w:r>
    </w:p>
    <w:p w14:paraId="58C4AC03" w14:textId="77777777" w:rsidR="00BA0A14" w:rsidRPr="00BA0A14" w:rsidRDefault="00BA0A14" w:rsidP="00BA0A14">
      <w:pPr>
        <w:spacing w:line="264" w:lineRule="auto"/>
        <w:ind w:left="851"/>
        <w:rPr>
          <w:sz w:val="22"/>
          <w:szCs w:val="22"/>
        </w:rPr>
      </w:pPr>
      <w:r w:rsidRPr="00BA0A14">
        <w:rPr>
          <w:sz w:val="22"/>
          <w:szCs w:val="22"/>
        </w:rPr>
        <w:t>- sterowanie wyłącznikiem ciśnieniowym.</w:t>
      </w:r>
    </w:p>
    <w:p w14:paraId="0C07CF87" w14:textId="77777777" w:rsidR="00BA0A14" w:rsidRPr="00BA0A14" w:rsidRDefault="00BA0A14" w:rsidP="00BA0A14">
      <w:pPr>
        <w:spacing w:line="264" w:lineRule="auto"/>
        <w:rPr>
          <w:sz w:val="22"/>
          <w:szCs w:val="22"/>
        </w:rPr>
      </w:pPr>
      <w:r w:rsidRPr="00BA0A14">
        <w:rPr>
          <w:sz w:val="22"/>
          <w:szCs w:val="22"/>
        </w:rPr>
        <w:t xml:space="preserve">Zabezpieczenie pracy przed </w:t>
      </w:r>
      <w:proofErr w:type="spellStart"/>
      <w:r w:rsidRPr="00BA0A14">
        <w:rPr>
          <w:sz w:val="22"/>
          <w:szCs w:val="22"/>
        </w:rPr>
        <w:t>suchobiegiem</w:t>
      </w:r>
      <w:proofErr w:type="spellEnd"/>
      <w:r w:rsidRPr="00BA0A14">
        <w:rPr>
          <w:sz w:val="22"/>
          <w:szCs w:val="22"/>
        </w:rPr>
        <w:t xml:space="preserve"> sondami elektrycznymi w zbiorniku. </w:t>
      </w:r>
    </w:p>
    <w:p w14:paraId="22B118C1" w14:textId="77777777" w:rsidR="00BA0A14" w:rsidRPr="00BA0A14" w:rsidRDefault="00BA0A14" w:rsidP="00BA0A14">
      <w:pPr>
        <w:spacing w:line="264" w:lineRule="auto"/>
        <w:rPr>
          <w:sz w:val="22"/>
          <w:szCs w:val="22"/>
        </w:rPr>
      </w:pPr>
      <w:r w:rsidRPr="00BA0A14">
        <w:rPr>
          <w:sz w:val="22"/>
          <w:szCs w:val="22"/>
        </w:rPr>
        <w:t xml:space="preserve">W /w urządzenia, obecnie zainstalowane w przepompowni, nie są w stanie zapewnić prawidłowej obsługi ujęcia wody, ze względu na zbyt małą wydajność godzinową oraz konfigurację terenu na trasie przebiegu wodociągu Korytnica-Kotuszów. </w:t>
      </w:r>
    </w:p>
    <w:p w14:paraId="7F0F6C1E" w14:textId="77777777" w:rsidR="00BA0A14" w:rsidRPr="00BA0A14" w:rsidRDefault="00BA0A14" w:rsidP="00BA0A14">
      <w:pPr>
        <w:spacing w:line="264" w:lineRule="auto"/>
        <w:rPr>
          <w:sz w:val="22"/>
          <w:szCs w:val="22"/>
        </w:rPr>
      </w:pPr>
      <w:r w:rsidRPr="00BA0A14">
        <w:rPr>
          <w:sz w:val="22"/>
          <w:szCs w:val="22"/>
        </w:rPr>
        <w:t xml:space="preserve">W miejscowości Jabłonica występują duże deniwelacje terenu i możliwości przekroczenia ciśnienia dopuszczalnego przy P max oraz nieosiągnięcia wymaganego ciśnienia na wyżej położonych partiach wodociągu przy P min. </w:t>
      </w:r>
    </w:p>
    <w:p w14:paraId="0DB3AA18" w14:textId="77777777" w:rsidR="00BA0A14" w:rsidRPr="00BA0A14" w:rsidRDefault="00BA0A14" w:rsidP="00BA0A14">
      <w:pPr>
        <w:spacing w:line="264" w:lineRule="auto"/>
        <w:rPr>
          <w:sz w:val="22"/>
          <w:szCs w:val="22"/>
        </w:rPr>
      </w:pPr>
    </w:p>
    <w:p w14:paraId="40912379" w14:textId="77777777" w:rsidR="00BA0A14" w:rsidRPr="00BA0A14" w:rsidRDefault="00BA0A14" w:rsidP="00BA0A14">
      <w:pPr>
        <w:spacing w:line="264" w:lineRule="auto"/>
        <w:rPr>
          <w:sz w:val="22"/>
          <w:szCs w:val="22"/>
        </w:rPr>
      </w:pPr>
      <w:r w:rsidRPr="00BA0A14">
        <w:rPr>
          <w:sz w:val="22"/>
          <w:szCs w:val="22"/>
          <w:highlight w:val="lightGray"/>
        </w:rPr>
        <w:t>Zakres przedsięwzięcia:</w:t>
      </w:r>
      <w:r w:rsidRPr="00BA0A14">
        <w:rPr>
          <w:sz w:val="22"/>
          <w:szCs w:val="22"/>
        </w:rPr>
        <w:t xml:space="preserve"> W ramach przedsięwzięcia należy zaplanować wymianę urządzeń, w celu modernizacji ujęcia wody w Korytnicy, w sposób umożliwiający osiągnięcie optymalnych warunków pracy ujęcia. W szczególności w studniach głębinowych wymienić pompy głębinowe. Parametry i rodzaje pomp dostosować do parametrów sieci. Zmodernizować hydrofornię w Korytnicy, poprzez zastosowanie zestawu hydroforowego z przetwornicą częstotliwości, który wyeliminuje różnicę ciśnień w sieci wodociągowej przy P max i P min, oraz zastosowanie układu sterowania, w celu utrzymania odpowiedniego ciśnienia w sieci. Dodatkowo, należy wykonać system monitoringu pracy ujęcia wody (powiadomienia sms o alarmach np. brak prądu, wyłączenie pomp, informacja o wysokim/niskim ciśnieniu). Uruchomienie ujęcia wody oraz kompleksowe przeszkolenie pracowników z obsługi i konserwacji urządzeń. </w:t>
      </w:r>
    </w:p>
    <w:p w14:paraId="1B0AC11C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highlight w:val="lightGray"/>
        </w:rPr>
      </w:pPr>
    </w:p>
    <w:p w14:paraId="069F1515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Część B - Wymiana urządzeń w celu modernizacji przepompowni wody w Kotuszowie</w:t>
      </w:r>
    </w:p>
    <w:p w14:paraId="1FF88C2A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pacing w:val="-8"/>
          <w:sz w:val="22"/>
          <w:szCs w:val="22"/>
        </w:rPr>
      </w:pPr>
    </w:p>
    <w:p w14:paraId="1D25F051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</w:rPr>
        <w:t>Lokalizacja przedsięwzięcia: województwo świętokrzyskie, powiat staszowski, gmina Szydłów, obręb Kotuszów, działka ewidencyjna nr 94/1.</w:t>
      </w:r>
    </w:p>
    <w:p w14:paraId="53810AB9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188536FF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  <w:highlight w:val="lightGray"/>
        </w:rPr>
        <w:t>Opis stanu istniejącego:</w:t>
      </w:r>
    </w:p>
    <w:p w14:paraId="499B9BAB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</w:rPr>
        <w:t xml:space="preserve">Obecnie w przepompowni wody zastosowano zestaw pomp pionowych, typ SK 7.02.1.2, </w:t>
      </w:r>
      <w:proofErr w:type="gramStart"/>
      <w:r w:rsidRPr="00BA0A14">
        <w:rPr>
          <w:color w:val="000000" w:themeColor="text1"/>
          <w:spacing w:val="-8"/>
          <w:sz w:val="22"/>
          <w:szCs w:val="22"/>
        </w:rPr>
        <w:t>o</w:t>
      </w:r>
      <w:proofErr w:type="gramEnd"/>
      <w:r w:rsidRPr="00BA0A14">
        <w:rPr>
          <w:color w:val="000000" w:themeColor="text1"/>
          <w:spacing w:val="-8"/>
          <w:sz w:val="22"/>
          <w:szCs w:val="22"/>
        </w:rPr>
        <w:t xml:space="preserve"> wydajności 12-20 m3/h, silnik 7.5 </w:t>
      </w:r>
      <w:proofErr w:type="gramStart"/>
      <w:r w:rsidRPr="00BA0A14">
        <w:rPr>
          <w:color w:val="000000" w:themeColor="text1"/>
          <w:spacing w:val="-8"/>
          <w:sz w:val="22"/>
          <w:szCs w:val="22"/>
        </w:rPr>
        <w:t>kw</w:t>
      </w:r>
      <w:proofErr w:type="gramEnd"/>
      <w:r w:rsidRPr="00BA0A14">
        <w:rPr>
          <w:color w:val="000000" w:themeColor="text1"/>
          <w:spacing w:val="-8"/>
          <w:sz w:val="22"/>
          <w:szCs w:val="22"/>
        </w:rPr>
        <w:t xml:space="preserve">. Zestaw pomp stracił już na wydajności i nie spełnia należycie swojej funkcji. </w:t>
      </w:r>
    </w:p>
    <w:p w14:paraId="71AFD073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00DCCA1C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sz w:val="22"/>
          <w:szCs w:val="22"/>
          <w:highlight w:val="lightGray"/>
        </w:rPr>
        <w:t>Zakres przedsięwzięcia:</w:t>
      </w:r>
      <w:r w:rsidRPr="00BA0A14">
        <w:rPr>
          <w:color w:val="000000" w:themeColor="text1"/>
          <w:spacing w:val="-8"/>
          <w:sz w:val="22"/>
          <w:szCs w:val="22"/>
        </w:rPr>
        <w:t xml:space="preserve"> W ramach przedsięwzięcia należy zaplanować wymianę urządzeń, w celu modernizacji przepompowni wody w Kotuszowie, w sposób umożliwiający osiągnięcie optymalnych warunków </w:t>
      </w:r>
      <w:r w:rsidRPr="00BA0A14">
        <w:rPr>
          <w:color w:val="000000" w:themeColor="text1"/>
          <w:spacing w:val="-8"/>
          <w:sz w:val="22"/>
          <w:szCs w:val="22"/>
        </w:rPr>
        <w:lastRenderedPageBreak/>
        <w:t>pracy przepompowni. W szczególności, zestaw pomp należy wymienić na zestaw hydroforowy o parametrach dostosowanych do wymagań infrastruktury, w celu utrzymania odpowiedniego ciśnienia w sieci.</w:t>
      </w:r>
    </w:p>
    <w:p w14:paraId="3142513D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58336C6C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A0A14">
        <w:rPr>
          <w:color w:val="000000" w:themeColor="text1"/>
          <w:spacing w:val="-8"/>
          <w:sz w:val="22"/>
          <w:szCs w:val="22"/>
          <w:u w:val="single"/>
        </w:rPr>
        <w:t>Opis zadania 3:</w:t>
      </w:r>
    </w:p>
    <w:p w14:paraId="47D359B7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pacing w:val="-8"/>
          <w:sz w:val="22"/>
          <w:szCs w:val="22"/>
        </w:rPr>
      </w:pPr>
      <w:r w:rsidRPr="00BA0A14">
        <w:rPr>
          <w:b/>
          <w:color w:val="000000" w:themeColor="text1"/>
          <w:spacing w:val="-8"/>
          <w:sz w:val="22"/>
          <w:szCs w:val="22"/>
        </w:rPr>
        <w:t>Zadanie 3 – Wykonanie systemu monitoringu sieci wodociągowej i systemu zdalnego odczytu wodomierzy w miejscowościach Kotuszów, Korytnica i Jabłonica.</w:t>
      </w:r>
    </w:p>
    <w:p w14:paraId="1225A7FC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49AA349B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  <w:r w:rsidRPr="00BA0A14">
        <w:rPr>
          <w:color w:val="000000" w:themeColor="text1"/>
          <w:spacing w:val="-8"/>
          <w:sz w:val="22"/>
          <w:szCs w:val="22"/>
          <w:highlight w:val="lightGray"/>
        </w:rPr>
        <w:t>Lokalizacja przedsięwzięcia:</w:t>
      </w:r>
      <w:r w:rsidRPr="00BA0A14">
        <w:rPr>
          <w:color w:val="000000" w:themeColor="text1"/>
          <w:spacing w:val="-8"/>
          <w:sz w:val="22"/>
          <w:szCs w:val="22"/>
        </w:rPr>
        <w:t xml:space="preserve"> województwo świętokrzyskie, powiat staszowski, gmina Szydłów, obręby: Kotuszów, Korytnica, Jabłonica</w:t>
      </w:r>
    </w:p>
    <w:p w14:paraId="21B0F1C8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</w:rPr>
      </w:pPr>
    </w:p>
    <w:p w14:paraId="1C384679" w14:textId="77777777" w:rsidR="00BA0A14" w:rsidRPr="00BA0A14" w:rsidRDefault="00BA0A14" w:rsidP="00BA0A14">
      <w:pPr>
        <w:autoSpaceDE w:val="0"/>
        <w:autoSpaceDN w:val="0"/>
        <w:adjustRightInd w:val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r w:rsidRPr="00BA0A14">
        <w:rPr>
          <w:color w:val="000000" w:themeColor="text1"/>
          <w:spacing w:val="-8"/>
          <w:sz w:val="22"/>
          <w:szCs w:val="22"/>
          <w:highlight w:val="lightGray"/>
          <w:u w:val="single"/>
        </w:rPr>
        <w:t>Opis stanu istniejącego:</w:t>
      </w:r>
      <w:r w:rsidRPr="00BA0A14">
        <w:rPr>
          <w:color w:val="000000" w:themeColor="text1"/>
          <w:spacing w:val="-8"/>
          <w:sz w:val="22"/>
          <w:szCs w:val="22"/>
          <w:u w:val="single"/>
        </w:rPr>
        <w:t xml:space="preserve"> </w:t>
      </w:r>
    </w:p>
    <w:p w14:paraId="35F44801" w14:textId="77777777" w:rsidR="00BA0A14" w:rsidRPr="00BA0A14" w:rsidRDefault="00BA0A14" w:rsidP="00BA0A14">
      <w:pPr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spacing w:val="-8"/>
          <w:sz w:val="22"/>
          <w:szCs w:val="22"/>
        </w:rPr>
      </w:pPr>
      <w:proofErr w:type="gramStart"/>
      <w:r w:rsidRPr="00BA0A14">
        <w:rPr>
          <w:spacing w:val="-8"/>
          <w:sz w:val="22"/>
          <w:szCs w:val="22"/>
        </w:rPr>
        <w:t>długość</w:t>
      </w:r>
      <w:proofErr w:type="gramEnd"/>
      <w:r w:rsidRPr="00BA0A14">
        <w:rPr>
          <w:spacing w:val="-8"/>
          <w:sz w:val="22"/>
          <w:szCs w:val="22"/>
        </w:rPr>
        <w:t xml:space="preserve"> istniejącego odcinka sieci wodociągowej: ok. 10 km,</w:t>
      </w:r>
    </w:p>
    <w:p w14:paraId="777B231B" w14:textId="77777777" w:rsidR="00BA0A14" w:rsidRPr="00BA0A14" w:rsidRDefault="00BA0A14" w:rsidP="00BA0A14">
      <w:pPr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spacing w:val="-8"/>
          <w:sz w:val="22"/>
          <w:szCs w:val="22"/>
        </w:rPr>
      </w:pPr>
      <w:proofErr w:type="gramStart"/>
      <w:r w:rsidRPr="00BA0A14">
        <w:rPr>
          <w:spacing w:val="-8"/>
          <w:sz w:val="22"/>
          <w:szCs w:val="22"/>
        </w:rPr>
        <w:t>średnica</w:t>
      </w:r>
      <w:proofErr w:type="gramEnd"/>
      <w:r w:rsidRPr="00BA0A14">
        <w:rPr>
          <w:spacing w:val="-8"/>
          <w:sz w:val="22"/>
          <w:szCs w:val="22"/>
        </w:rPr>
        <w:t xml:space="preserve"> istniejącej sieci 160 i 90 mm,</w:t>
      </w:r>
    </w:p>
    <w:p w14:paraId="49FEAD5B" w14:textId="77777777" w:rsidR="00BA0A14" w:rsidRPr="00BA0A14" w:rsidRDefault="00BA0A14" w:rsidP="00BA0A14">
      <w:pPr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proofErr w:type="gramStart"/>
      <w:r w:rsidRPr="00BA0A14">
        <w:rPr>
          <w:spacing w:val="-8"/>
          <w:sz w:val="22"/>
          <w:szCs w:val="22"/>
        </w:rPr>
        <w:t>ilość</w:t>
      </w:r>
      <w:proofErr w:type="gramEnd"/>
      <w:r w:rsidRPr="00BA0A14">
        <w:rPr>
          <w:spacing w:val="-8"/>
          <w:sz w:val="22"/>
          <w:szCs w:val="22"/>
        </w:rPr>
        <w:t xml:space="preserve"> wodomierzy ok. 280 szt.,</w:t>
      </w:r>
    </w:p>
    <w:p w14:paraId="4A4D6149" w14:textId="77777777" w:rsidR="00BA0A14" w:rsidRPr="00BA0A14" w:rsidRDefault="00BA0A14" w:rsidP="00BA0A14">
      <w:pPr>
        <w:numPr>
          <w:ilvl w:val="0"/>
          <w:numId w:val="33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 w:themeColor="text1"/>
          <w:spacing w:val="-8"/>
          <w:sz w:val="22"/>
          <w:szCs w:val="22"/>
          <w:u w:val="single"/>
        </w:rPr>
      </w:pPr>
      <w:proofErr w:type="gramStart"/>
      <w:r w:rsidRPr="00BA0A14">
        <w:rPr>
          <w:spacing w:val="-8"/>
          <w:sz w:val="22"/>
          <w:szCs w:val="22"/>
        </w:rPr>
        <w:t>rodzaj</w:t>
      </w:r>
      <w:proofErr w:type="gramEnd"/>
      <w:r w:rsidRPr="00BA0A14">
        <w:rPr>
          <w:spacing w:val="-8"/>
          <w:sz w:val="22"/>
          <w:szCs w:val="22"/>
        </w:rPr>
        <w:t xml:space="preserve"> wodomierzy: sucho/</w:t>
      </w:r>
      <w:proofErr w:type="spellStart"/>
      <w:r w:rsidRPr="00BA0A14">
        <w:rPr>
          <w:spacing w:val="-8"/>
          <w:sz w:val="22"/>
          <w:szCs w:val="22"/>
        </w:rPr>
        <w:t>mokrobieżne</w:t>
      </w:r>
      <w:proofErr w:type="spellEnd"/>
      <w:r w:rsidRPr="00BA0A14">
        <w:rPr>
          <w:spacing w:val="-8"/>
          <w:sz w:val="22"/>
          <w:szCs w:val="22"/>
        </w:rPr>
        <w:t xml:space="preserve"> DN 20 i DSN 15,</w:t>
      </w:r>
    </w:p>
    <w:p w14:paraId="159A1692" w14:textId="77777777" w:rsidR="00BA0A14" w:rsidRPr="00BA0A14" w:rsidRDefault="00BA0A14" w:rsidP="00BA0A14">
      <w:pPr>
        <w:autoSpaceDE w:val="0"/>
        <w:autoSpaceDN w:val="0"/>
        <w:adjustRightInd w:val="0"/>
        <w:jc w:val="both"/>
        <w:rPr>
          <w:color w:val="FF0000"/>
          <w:spacing w:val="-8"/>
          <w:sz w:val="22"/>
          <w:szCs w:val="22"/>
          <w:highlight w:val="lightGray"/>
          <w:u w:val="single"/>
        </w:rPr>
      </w:pPr>
    </w:p>
    <w:p w14:paraId="5360ABD7" w14:textId="77777777" w:rsidR="00BA0A14" w:rsidRPr="00BA0A14" w:rsidRDefault="00BA0A14" w:rsidP="00BA0A14">
      <w:pPr>
        <w:autoSpaceDE w:val="0"/>
        <w:autoSpaceDN w:val="0"/>
        <w:adjustRightInd w:val="0"/>
        <w:jc w:val="both"/>
        <w:rPr>
          <w:sz w:val="22"/>
          <w:szCs w:val="22"/>
          <w:highlight w:val="lightGray"/>
        </w:rPr>
      </w:pPr>
      <w:r w:rsidRPr="00BA0A14">
        <w:rPr>
          <w:sz w:val="22"/>
          <w:szCs w:val="22"/>
          <w:highlight w:val="lightGray"/>
        </w:rPr>
        <w:t xml:space="preserve">Zakres przedsięwzięcia: </w:t>
      </w:r>
      <w:r w:rsidRPr="00BA0A14">
        <w:rPr>
          <w:sz w:val="22"/>
          <w:szCs w:val="22"/>
        </w:rPr>
        <w:t xml:space="preserve">W ramach przedsięwzięcia należy zaplanować m. in. wymianę wodomierzy w miejscowościach Kotuszów, Korytnica i Jabłonica </w:t>
      </w:r>
      <w:r w:rsidRPr="00BA0A14">
        <w:rPr>
          <w:color w:val="000000" w:themeColor="text1"/>
          <w:spacing w:val="-8"/>
          <w:sz w:val="22"/>
          <w:szCs w:val="22"/>
        </w:rPr>
        <w:t xml:space="preserve">(montaż wodomierzy przez wykonawcę), </w:t>
      </w:r>
      <w:r w:rsidRPr="00BA0A14">
        <w:rPr>
          <w:sz w:val="22"/>
          <w:szCs w:val="22"/>
        </w:rPr>
        <w:t>zainstalowanie systemu zdalnego odczytu wodomierzy, wykonanie systemu monitoringu sieci wodociągowej – 4 punkty w lokalizacji wskazanej przez zamawiającego –istniejąca sieć PCV Ø 160 (3 punkty) i Ø 90 (1 punkt), oraz roboty budowlane i montaż wszelkich urządzeń/elementów niezbędnych do sprawnego działania systemów.</w:t>
      </w:r>
    </w:p>
    <w:p w14:paraId="3EAD37EA" w14:textId="77777777" w:rsidR="00BA0A14" w:rsidRPr="00BA0A14" w:rsidRDefault="00BA0A14" w:rsidP="00570D3F">
      <w:pPr>
        <w:numPr>
          <w:ilvl w:val="0"/>
          <w:numId w:val="51"/>
        </w:numPr>
        <w:suppressAutoHyphens w:val="0"/>
        <w:autoSpaceDE w:val="0"/>
        <w:autoSpaceDN w:val="0"/>
        <w:adjustRightInd w:val="0"/>
        <w:ind w:left="0" w:hanging="426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Wymagania dotyczące wodomierzy:</w:t>
      </w:r>
    </w:p>
    <w:p w14:paraId="1646D990" w14:textId="77777777" w:rsidR="00BA0A14" w:rsidRPr="002A355C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2A355C">
        <w:rPr>
          <w:sz w:val="22"/>
          <w:szCs w:val="22"/>
        </w:rPr>
        <w:t>jednostrumieniowe</w:t>
      </w:r>
      <w:proofErr w:type="gramEnd"/>
      <w:r w:rsidRPr="002A355C">
        <w:rPr>
          <w:sz w:val="22"/>
          <w:szCs w:val="22"/>
        </w:rPr>
        <w:t xml:space="preserve"> sucho bieżne DN15 i DN20 R≥160 H R≥100 V,</w:t>
      </w:r>
    </w:p>
    <w:p w14:paraId="37151CB7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wodomierze</w:t>
      </w:r>
      <w:proofErr w:type="gramEnd"/>
      <w:r w:rsidRPr="00BA0A14">
        <w:rPr>
          <w:sz w:val="22"/>
          <w:szCs w:val="22"/>
        </w:rPr>
        <w:t xml:space="preserve"> fabrycznie nowe z cechą legalizacyjną w roku dostawy,</w:t>
      </w:r>
    </w:p>
    <w:p w14:paraId="3FFB632F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korpus</w:t>
      </w:r>
      <w:proofErr w:type="gramEnd"/>
      <w:r w:rsidRPr="00BA0A14">
        <w:rPr>
          <w:sz w:val="22"/>
          <w:szCs w:val="22"/>
        </w:rPr>
        <w:t xml:space="preserve"> wodomierza wykonany z mosiądzu, pokrywany galwanicznie,</w:t>
      </w:r>
    </w:p>
    <w:p w14:paraId="2A18DF96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zgodność</w:t>
      </w:r>
      <w:proofErr w:type="gramEnd"/>
      <w:r w:rsidRPr="00BA0A14">
        <w:rPr>
          <w:sz w:val="22"/>
          <w:szCs w:val="22"/>
        </w:rPr>
        <w:t xml:space="preserve"> wyrobu z normą PN-EN 14154,</w:t>
      </w:r>
    </w:p>
    <w:p w14:paraId="17464B58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oznakowanie</w:t>
      </w:r>
      <w:proofErr w:type="gramEnd"/>
      <w:r w:rsidRPr="00BA0A14">
        <w:rPr>
          <w:sz w:val="22"/>
          <w:szCs w:val="22"/>
        </w:rPr>
        <w:t xml:space="preserve"> typu mosiądzu naniesione trwale na korpusie wodomierza,</w:t>
      </w:r>
    </w:p>
    <w:p w14:paraId="7EC53E3D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maksymalna</w:t>
      </w:r>
      <w:proofErr w:type="gramEnd"/>
      <w:r w:rsidRPr="00BA0A14">
        <w:rPr>
          <w:sz w:val="22"/>
          <w:szCs w:val="22"/>
        </w:rPr>
        <w:t xml:space="preserve"> temperatura pracy T=50</w:t>
      </w:r>
      <w:r w:rsidRPr="00BA0A14">
        <w:rPr>
          <w:sz w:val="22"/>
          <w:szCs w:val="22"/>
          <w:vertAlign w:val="superscript"/>
        </w:rPr>
        <w:t>o</w:t>
      </w:r>
      <w:r w:rsidRPr="00BA0A14">
        <w:rPr>
          <w:sz w:val="22"/>
          <w:szCs w:val="22"/>
        </w:rPr>
        <w:t>C,</w:t>
      </w:r>
    </w:p>
    <w:p w14:paraId="6FF1B11A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maksymalne</w:t>
      </w:r>
      <w:proofErr w:type="gramEnd"/>
      <w:r w:rsidRPr="00BA0A14">
        <w:rPr>
          <w:sz w:val="22"/>
          <w:szCs w:val="22"/>
        </w:rPr>
        <w:t xml:space="preserve"> ciśnienie robocze P=16 bar,</w:t>
      </w:r>
    </w:p>
    <w:p w14:paraId="262437E5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liczydło</w:t>
      </w:r>
      <w:proofErr w:type="gramEnd"/>
      <w:r w:rsidRPr="00BA0A14">
        <w:rPr>
          <w:sz w:val="22"/>
          <w:szCs w:val="22"/>
        </w:rPr>
        <w:t xml:space="preserve"> wodomierza hermetyczne, klasy IP68, obrotowe, ośmiobębenkowe z dokładnością odczytu 1 litr,</w:t>
      </w:r>
    </w:p>
    <w:p w14:paraId="568112FF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odporność</w:t>
      </w:r>
      <w:proofErr w:type="gramEnd"/>
      <w:r w:rsidRPr="00BA0A14">
        <w:rPr>
          <w:sz w:val="22"/>
          <w:szCs w:val="22"/>
        </w:rPr>
        <w:t xml:space="preserve"> wodomierza na zewnętrzne pole magnetyczne (czteropolowe sprzęgło magnetyczne, pierścień antymagnetyczny),</w:t>
      </w:r>
    </w:p>
    <w:p w14:paraId="30C2B36E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dwustronne</w:t>
      </w:r>
      <w:proofErr w:type="gramEnd"/>
      <w:r w:rsidRPr="00BA0A14">
        <w:rPr>
          <w:sz w:val="22"/>
          <w:szCs w:val="22"/>
        </w:rPr>
        <w:t xml:space="preserve"> łożyskowanie wirnika na kamieniach technicznych,</w:t>
      </w:r>
    </w:p>
    <w:p w14:paraId="386A40ED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brak</w:t>
      </w:r>
      <w:proofErr w:type="gramEnd"/>
      <w:r w:rsidRPr="00BA0A14">
        <w:rPr>
          <w:sz w:val="22"/>
          <w:szCs w:val="22"/>
        </w:rPr>
        <w:t xml:space="preserve"> opaski wykonanej z tworzywa sztucznego łączącej korpus wodomierza z liczydłem,</w:t>
      </w:r>
    </w:p>
    <w:p w14:paraId="5F49A641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możliwość</w:t>
      </w:r>
      <w:proofErr w:type="gramEnd"/>
      <w:r w:rsidRPr="00BA0A14">
        <w:rPr>
          <w:sz w:val="22"/>
          <w:szCs w:val="22"/>
        </w:rPr>
        <w:t xml:space="preserve"> montażu, bezpośrednio na liczydle, wodomierza modułu radiowego, w trakcie eksploatacji, bez uszkodzenia cech legalizacyjnych, wyklucza się rozwiązania oparte na nadajnikach kontaktronowych i optycznych,</w:t>
      </w:r>
    </w:p>
    <w:p w14:paraId="277BE382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możliwość</w:t>
      </w:r>
      <w:proofErr w:type="gramEnd"/>
      <w:r w:rsidRPr="00BA0A14">
        <w:rPr>
          <w:sz w:val="22"/>
          <w:szCs w:val="22"/>
        </w:rPr>
        <w:t xml:space="preserve"> aktualnego odczytu wzrokowego stanu wodomierza w przypadku uszkodzenia lub awarii nakładki radiowej,</w:t>
      </w:r>
    </w:p>
    <w:p w14:paraId="56D3A82D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rPr>
          <w:rFonts w:eastAsiaTheme="minorHAnsi"/>
          <w:sz w:val="22"/>
          <w:szCs w:val="22"/>
          <w:lang w:eastAsia="en-US"/>
        </w:rPr>
      </w:pPr>
      <w:proofErr w:type="gramStart"/>
      <w:r w:rsidRPr="00BA0A14">
        <w:rPr>
          <w:rFonts w:eastAsiaTheme="minorHAnsi"/>
          <w:sz w:val="22"/>
          <w:szCs w:val="22"/>
          <w:lang w:eastAsia="en-US"/>
        </w:rPr>
        <w:t>możliwość</w:t>
      </w:r>
      <w:proofErr w:type="gramEnd"/>
      <w:r w:rsidRPr="00BA0A14">
        <w:rPr>
          <w:rFonts w:eastAsiaTheme="minorHAnsi"/>
          <w:sz w:val="22"/>
          <w:szCs w:val="22"/>
          <w:lang w:eastAsia="en-US"/>
        </w:rPr>
        <w:t xml:space="preserve"> rozbudowania o dodatkowe/zamienne urządzenie, w przypadku ciężkich warunków odczytu (głębokie, zalane wodą studnie),</w:t>
      </w:r>
    </w:p>
    <w:p w14:paraId="10E797CC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BA0A14">
        <w:rPr>
          <w:rFonts w:eastAsiaTheme="minorHAnsi"/>
          <w:color w:val="000000"/>
          <w:sz w:val="22"/>
          <w:szCs w:val="22"/>
          <w:lang w:eastAsia="en-US"/>
        </w:rPr>
        <w:t>Wszystkie wodomierze muszą posiadać aktualny atest higieniczny PZH dopuszczający urządzenia do kontaktu z wodą pitną, europejskie lub polskie świadectwo badania typu lub zatwierdzenie typu, deklarację zgodności wydaną przez producenta, kartę katalogową potwierdzającą spełnianie wymagań technicznych postawionych przez Zamawiającego,</w:t>
      </w:r>
    </w:p>
    <w:p w14:paraId="1FB73199" w14:textId="77777777" w:rsidR="00BA0A14" w:rsidRPr="00BA0A14" w:rsidRDefault="00BA0A14" w:rsidP="00BA0A14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  <w:szCs w:val="22"/>
          <w:lang w:eastAsia="en-US"/>
        </w:rPr>
      </w:pPr>
      <w:proofErr w:type="gramStart"/>
      <w:r w:rsidRPr="00BA0A14">
        <w:rPr>
          <w:rFonts w:eastAsiaTheme="minorHAnsi"/>
          <w:color w:val="000000"/>
          <w:sz w:val="22"/>
          <w:szCs w:val="22"/>
          <w:lang w:eastAsia="en-US"/>
        </w:rPr>
        <w:t>wszystkie</w:t>
      </w:r>
      <w:proofErr w:type="gramEnd"/>
      <w:r w:rsidRPr="00BA0A14">
        <w:rPr>
          <w:rFonts w:eastAsiaTheme="minorHAnsi"/>
          <w:color w:val="000000"/>
          <w:sz w:val="22"/>
          <w:szCs w:val="22"/>
          <w:lang w:eastAsia="en-US"/>
        </w:rPr>
        <w:t xml:space="preserve"> wodomierze z zamontowanym i skonfigurowanym modułem radiowym, jako komplet, zgodnie z wytycznymi otrzymanymi od Zamawiającego.</w:t>
      </w:r>
    </w:p>
    <w:p w14:paraId="51F66ECE" w14:textId="77777777" w:rsidR="00BA0A14" w:rsidRPr="00BA0A14" w:rsidRDefault="00BA0A14" w:rsidP="00570D3F">
      <w:pPr>
        <w:numPr>
          <w:ilvl w:val="0"/>
          <w:numId w:val="51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Wymagania dotyczące modułów radiowych:</w:t>
      </w:r>
    </w:p>
    <w:p w14:paraId="7605C5D3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konstrukcja</w:t>
      </w:r>
      <w:proofErr w:type="gramEnd"/>
      <w:r w:rsidRPr="00BA0A14">
        <w:rPr>
          <w:sz w:val="22"/>
          <w:szCs w:val="22"/>
        </w:rPr>
        <w:t xml:space="preserve"> modułowa (oddzielna od wodomierza),</w:t>
      </w:r>
    </w:p>
    <w:p w14:paraId="56832C8F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montaż</w:t>
      </w:r>
      <w:proofErr w:type="gramEnd"/>
      <w:r w:rsidRPr="00BA0A14">
        <w:rPr>
          <w:sz w:val="22"/>
          <w:szCs w:val="22"/>
        </w:rPr>
        <w:t xml:space="preserve"> modułu bezpośrednio na liczydle wodomierza,</w:t>
      </w:r>
    </w:p>
    <w:p w14:paraId="01513C00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częstotliwość</w:t>
      </w:r>
      <w:proofErr w:type="gramEnd"/>
      <w:r w:rsidRPr="00BA0A14">
        <w:rPr>
          <w:sz w:val="22"/>
          <w:szCs w:val="22"/>
        </w:rPr>
        <w:t xml:space="preserve"> nośna w wolnym od opłat paśmie,</w:t>
      </w:r>
    </w:p>
    <w:p w14:paraId="24777B82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transmisja</w:t>
      </w:r>
      <w:proofErr w:type="gramEnd"/>
      <w:r w:rsidRPr="00BA0A14">
        <w:rPr>
          <w:sz w:val="22"/>
          <w:szCs w:val="22"/>
        </w:rPr>
        <w:t xml:space="preserve"> danych: jednokierunkowa,</w:t>
      </w:r>
    </w:p>
    <w:p w14:paraId="16C9E3DA" w14:textId="77777777" w:rsidR="00BA0A14" w:rsidRPr="00BA0A14" w:rsidRDefault="00BA0A14" w:rsidP="00BA0A14">
      <w:pPr>
        <w:numPr>
          <w:ilvl w:val="0"/>
          <w:numId w:val="36"/>
        </w:numPr>
        <w:tabs>
          <w:tab w:val="left" w:pos="709"/>
          <w:tab w:val="left" w:pos="993"/>
          <w:tab w:val="left" w:pos="1134"/>
          <w:tab w:val="left" w:pos="2159"/>
          <w:tab w:val="left" w:pos="2884"/>
          <w:tab w:val="left" w:pos="3609"/>
          <w:tab w:val="left" w:pos="4334"/>
          <w:tab w:val="left" w:pos="5059"/>
          <w:tab w:val="left" w:pos="5784"/>
          <w:tab w:val="left" w:pos="6509"/>
          <w:tab w:val="left" w:pos="7234"/>
          <w:tab w:val="left" w:pos="7959"/>
          <w:tab w:val="left" w:pos="8684"/>
          <w:tab w:val="left" w:pos="9409"/>
          <w:tab w:val="left" w:pos="10150"/>
          <w:tab w:val="left" w:pos="10859"/>
          <w:tab w:val="left" w:pos="11597"/>
          <w:tab w:val="left" w:pos="12335"/>
          <w:tab w:val="left" w:pos="13073"/>
          <w:tab w:val="left" w:pos="13811"/>
          <w:tab w:val="left" w:pos="14549"/>
          <w:tab w:val="left" w:pos="15287"/>
          <w:tab w:val="left" w:pos="16025"/>
          <w:tab w:val="left" w:pos="16763"/>
          <w:tab w:val="left" w:pos="17501"/>
          <w:tab w:val="left" w:pos="18239"/>
          <w:tab w:val="left" w:pos="18977"/>
          <w:tab w:val="left" w:pos="19715"/>
          <w:tab w:val="left" w:pos="19744"/>
          <w:tab w:val="left" w:pos="20819"/>
        </w:tabs>
        <w:overflowPunct w:val="0"/>
        <w:spacing w:line="100" w:lineRule="atLeast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color w:val="000000"/>
          <w:sz w:val="22"/>
          <w:szCs w:val="22"/>
        </w:rPr>
        <w:t>nie</w:t>
      </w:r>
      <w:proofErr w:type="gramEnd"/>
      <w:r w:rsidRPr="00BA0A14">
        <w:rPr>
          <w:color w:val="000000"/>
          <w:sz w:val="22"/>
          <w:szCs w:val="22"/>
        </w:rPr>
        <w:t xml:space="preserve"> dopuszcza się rozwiązań opartych na nadajnikach kontaktronowych i optycznych,</w:t>
      </w:r>
    </w:p>
    <w:p w14:paraId="5A36D4F5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wymagana</w:t>
      </w:r>
      <w:proofErr w:type="gramEnd"/>
      <w:r w:rsidRPr="00BA0A14">
        <w:rPr>
          <w:sz w:val="22"/>
          <w:szCs w:val="22"/>
        </w:rPr>
        <w:t xml:space="preserve"> klasa szczelności modułu: IP68,</w:t>
      </w:r>
    </w:p>
    <w:p w14:paraId="0494AA64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lastRenderedPageBreak/>
        <w:t xml:space="preserve">zasilanie modułu: bateria litowa o żywotności powyżej 10 lat z możliwością nadawanie </w:t>
      </w:r>
      <w:proofErr w:type="gramStart"/>
      <w:r w:rsidRPr="00BA0A14">
        <w:rPr>
          <w:sz w:val="22"/>
          <w:szCs w:val="22"/>
        </w:rPr>
        <w:t>sygnału co</w:t>
      </w:r>
      <w:proofErr w:type="gramEnd"/>
      <w:r w:rsidRPr="00BA0A14">
        <w:rPr>
          <w:sz w:val="22"/>
          <w:szCs w:val="22"/>
        </w:rPr>
        <w:t xml:space="preserve"> 15 sekund,</w:t>
      </w:r>
    </w:p>
    <w:p w14:paraId="56595EFF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Funkcje modułu radiowego:</w:t>
      </w:r>
    </w:p>
    <w:p w14:paraId="3D9E3DF8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podanie</w:t>
      </w:r>
      <w:proofErr w:type="gramEnd"/>
      <w:r w:rsidRPr="00BA0A14">
        <w:rPr>
          <w:sz w:val="22"/>
          <w:szCs w:val="22"/>
        </w:rPr>
        <w:t xml:space="preserve"> aktualnego wskazania wodomierza w momencie odczytu,</w:t>
      </w:r>
    </w:p>
    <w:p w14:paraId="7ABC2B0E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podanie</w:t>
      </w:r>
      <w:proofErr w:type="gramEnd"/>
      <w:r w:rsidRPr="00BA0A14">
        <w:rPr>
          <w:sz w:val="22"/>
          <w:szCs w:val="22"/>
        </w:rPr>
        <w:t xml:space="preserve"> informacji o alarmach, w tym:</w:t>
      </w:r>
    </w:p>
    <w:p w14:paraId="1FCCC1BB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użyciu magnesu neodymowego,</w:t>
      </w:r>
    </w:p>
    <w:p w14:paraId="0D30F057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demontażu modułu radiowego,</w:t>
      </w:r>
    </w:p>
    <w:p w14:paraId="2980DF12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przecieku z podaniem ilości dni w miesiącu,</w:t>
      </w:r>
    </w:p>
    <w:p w14:paraId="4FFA887C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stanie baterii,</w:t>
      </w:r>
    </w:p>
    <w:p w14:paraId="5952D9CF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przepływie wstecznym,</w:t>
      </w:r>
    </w:p>
    <w:p w14:paraId="5A7AAF17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aktualna</w:t>
      </w:r>
      <w:proofErr w:type="gramEnd"/>
      <w:r w:rsidRPr="00BA0A14">
        <w:rPr>
          <w:sz w:val="22"/>
          <w:szCs w:val="22"/>
        </w:rPr>
        <w:t xml:space="preserve"> data i godzina odczytu (z uwzględnieniem czasu letniego i zimowego oraz lat przestępnych),</w:t>
      </w:r>
    </w:p>
    <w:p w14:paraId="2F9BFDD7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podanie</w:t>
      </w:r>
      <w:proofErr w:type="gramEnd"/>
      <w:r w:rsidRPr="00BA0A14">
        <w:rPr>
          <w:sz w:val="22"/>
          <w:szCs w:val="22"/>
        </w:rPr>
        <w:t xml:space="preserve"> informacji o przepływach wstecznych,</w:t>
      </w:r>
    </w:p>
    <w:p w14:paraId="0E65FDF2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rejestr</w:t>
      </w:r>
      <w:proofErr w:type="gramEnd"/>
      <w:r w:rsidRPr="00BA0A14">
        <w:rPr>
          <w:sz w:val="22"/>
          <w:szCs w:val="22"/>
        </w:rPr>
        <w:t xml:space="preserve"> wskazań licznika z poprzednich 12 miesięcy (wskazanie, przepływ wsteczny),</w:t>
      </w:r>
    </w:p>
    <w:p w14:paraId="79CBE269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historia</w:t>
      </w:r>
      <w:proofErr w:type="gramEnd"/>
      <w:r w:rsidRPr="00BA0A14">
        <w:rPr>
          <w:sz w:val="22"/>
          <w:szCs w:val="22"/>
        </w:rPr>
        <w:t xml:space="preserve"> alarmów z 12 miesięcy.</w:t>
      </w:r>
    </w:p>
    <w:p w14:paraId="1DB9CA83" w14:textId="77777777" w:rsidR="00BA0A14" w:rsidRPr="00BA0A14" w:rsidRDefault="00BA0A14" w:rsidP="00BA0A1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Funkcje programowalne modułu:</w:t>
      </w:r>
    </w:p>
    <w:p w14:paraId="7B9ABA82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aktualna</w:t>
      </w:r>
      <w:proofErr w:type="gramEnd"/>
      <w:r w:rsidRPr="00BA0A14">
        <w:rPr>
          <w:sz w:val="22"/>
          <w:szCs w:val="22"/>
        </w:rPr>
        <w:t xml:space="preserve"> data i godzina,</w:t>
      </w:r>
    </w:p>
    <w:p w14:paraId="79F212E5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aktualne</w:t>
      </w:r>
      <w:proofErr w:type="gramEnd"/>
      <w:r w:rsidRPr="00BA0A14">
        <w:rPr>
          <w:sz w:val="22"/>
          <w:szCs w:val="22"/>
        </w:rPr>
        <w:t xml:space="preserve"> wskazanie wodomierza,</w:t>
      </w:r>
    </w:p>
    <w:p w14:paraId="56CBDD31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interwał</w:t>
      </w:r>
      <w:proofErr w:type="gramEnd"/>
      <w:r w:rsidRPr="00BA0A14">
        <w:rPr>
          <w:sz w:val="22"/>
          <w:szCs w:val="22"/>
        </w:rPr>
        <w:t xml:space="preserve"> czasowy pomiędzy kolejnymi transmisjami radiowymi, programowalne miesiące, dni, godziny, w których moduł radiowy dokonuje transmisji danych,</w:t>
      </w:r>
    </w:p>
    <w:p w14:paraId="65F18055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próg</w:t>
      </w:r>
      <w:proofErr w:type="gramEnd"/>
      <w:r w:rsidRPr="00BA0A14">
        <w:rPr>
          <w:sz w:val="22"/>
          <w:szCs w:val="22"/>
        </w:rPr>
        <w:t xml:space="preserve"> alarmu przepływu wstecznego,</w:t>
      </w:r>
    </w:p>
    <w:p w14:paraId="7CD52D6B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próg</w:t>
      </w:r>
      <w:proofErr w:type="gramEnd"/>
      <w:r w:rsidRPr="00BA0A14">
        <w:rPr>
          <w:sz w:val="22"/>
          <w:szCs w:val="22"/>
        </w:rPr>
        <w:t xml:space="preserve"> alarmu wycieku.</w:t>
      </w:r>
    </w:p>
    <w:p w14:paraId="193C5B55" w14:textId="77777777" w:rsidR="00BA0A14" w:rsidRPr="00BA0A14" w:rsidRDefault="00BA0A14" w:rsidP="00BA0A14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Wymagania dotyczące modułów radiowych z funkcją rejestratora:</w:t>
      </w:r>
    </w:p>
    <w:p w14:paraId="3B88904A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konstrukcja</w:t>
      </w:r>
      <w:proofErr w:type="gramEnd"/>
      <w:r w:rsidRPr="00BA0A14">
        <w:rPr>
          <w:sz w:val="22"/>
          <w:szCs w:val="22"/>
        </w:rPr>
        <w:t xml:space="preserve"> modułowa (oddzielna od wodomierza),</w:t>
      </w:r>
    </w:p>
    <w:p w14:paraId="01143A82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nie</w:t>
      </w:r>
      <w:proofErr w:type="gramEnd"/>
      <w:r w:rsidRPr="00BA0A14">
        <w:rPr>
          <w:sz w:val="22"/>
          <w:szCs w:val="22"/>
        </w:rPr>
        <w:t xml:space="preserve"> dopuszcza się rozwiązań zintegrowanych w liczydle wodomierza oraz zespolonych </w:t>
      </w:r>
      <w:r w:rsidRPr="00BA0A14">
        <w:rPr>
          <w:sz w:val="22"/>
          <w:szCs w:val="22"/>
        </w:rPr>
        <w:br/>
        <w:t xml:space="preserve">z wodomierzem w sposób trwały, który w przypadku demontażu modułu naruszałyby cechy legalizacyjne wodomierza lub powodowały konieczność demontażu wodomierza </w:t>
      </w:r>
      <w:r w:rsidRPr="00BA0A14">
        <w:rPr>
          <w:sz w:val="22"/>
          <w:szCs w:val="22"/>
        </w:rPr>
        <w:br/>
        <w:t>z instalacji,</w:t>
      </w:r>
    </w:p>
    <w:p w14:paraId="0015359E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częstotliwość</w:t>
      </w:r>
      <w:proofErr w:type="gramEnd"/>
      <w:r w:rsidRPr="00BA0A14">
        <w:rPr>
          <w:sz w:val="22"/>
          <w:szCs w:val="22"/>
        </w:rPr>
        <w:t xml:space="preserve"> nośna w wolnym od opłat paśmie,</w:t>
      </w:r>
    </w:p>
    <w:p w14:paraId="48B69E34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transmisja</w:t>
      </w:r>
      <w:proofErr w:type="gramEnd"/>
      <w:r w:rsidRPr="00BA0A14">
        <w:rPr>
          <w:sz w:val="22"/>
          <w:szCs w:val="22"/>
        </w:rPr>
        <w:t xml:space="preserve"> danych: jednokierunkowa,</w:t>
      </w:r>
    </w:p>
    <w:p w14:paraId="20E011E3" w14:textId="77777777" w:rsidR="00BA0A14" w:rsidRPr="00BA0A14" w:rsidRDefault="00BA0A14" w:rsidP="00BA0A14">
      <w:pPr>
        <w:numPr>
          <w:ilvl w:val="0"/>
          <w:numId w:val="36"/>
        </w:numPr>
        <w:tabs>
          <w:tab w:val="left" w:pos="709"/>
          <w:tab w:val="left" w:pos="993"/>
          <w:tab w:val="left" w:pos="1134"/>
          <w:tab w:val="left" w:pos="2159"/>
          <w:tab w:val="left" w:pos="2884"/>
          <w:tab w:val="left" w:pos="3609"/>
          <w:tab w:val="left" w:pos="4334"/>
          <w:tab w:val="left" w:pos="5059"/>
          <w:tab w:val="left" w:pos="5784"/>
          <w:tab w:val="left" w:pos="6509"/>
          <w:tab w:val="left" w:pos="7234"/>
          <w:tab w:val="left" w:pos="7959"/>
          <w:tab w:val="left" w:pos="8684"/>
          <w:tab w:val="left" w:pos="9409"/>
          <w:tab w:val="left" w:pos="10150"/>
          <w:tab w:val="left" w:pos="10859"/>
          <w:tab w:val="left" w:pos="11597"/>
          <w:tab w:val="left" w:pos="12335"/>
          <w:tab w:val="left" w:pos="13073"/>
          <w:tab w:val="left" w:pos="13811"/>
          <w:tab w:val="left" w:pos="14549"/>
          <w:tab w:val="left" w:pos="15287"/>
          <w:tab w:val="left" w:pos="16025"/>
          <w:tab w:val="left" w:pos="16763"/>
          <w:tab w:val="left" w:pos="17501"/>
          <w:tab w:val="left" w:pos="18239"/>
          <w:tab w:val="left" w:pos="18977"/>
          <w:tab w:val="left" w:pos="19715"/>
          <w:tab w:val="left" w:pos="19744"/>
          <w:tab w:val="left" w:pos="20819"/>
        </w:tabs>
        <w:overflowPunct w:val="0"/>
        <w:spacing w:line="100" w:lineRule="atLeast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nie</w:t>
      </w:r>
      <w:proofErr w:type="gramEnd"/>
      <w:r w:rsidRPr="00BA0A14">
        <w:rPr>
          <w:sz w:val="22"/>
          <w:szCs w:val="22"/>
        </w:rPr>
        <w:t xml:space="preserve"> dopuszcza się rozwiązań opartych na nadajnikach kontaktronowych i optycznych,</w:t>
      </w:r>
    </w:p>
    <w:p w14:paraId="4F1AE863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wymagana</w:t>
      </w:r>
      <w:proofErr w:type="gramEnd"/>
      <w:r w:rsidRPr="00BA0A14">
        <w:rPr>
          <w:sz w:val="22"/>
          <w:szCs w:val="22"/>
        </w:rPr>
        <w:t xml:space="preserve"> klasa szczelności modułu: IP68,</w:t>
      </w:r>
    </w:p>
    <w:p w14:paraId="5651FD46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 xml:space="preserve">zasilanie modułu: bateria litowa o żywotności powyżej 10 lat, </w:t>
      </w:r>
      <w:proofErr w:type="gramStart"/>
      <w:r w:rsidRPr="00BA0A14">
        <w:rPr>
          <w:sz w:val="22"/>
          <w:szCs w:val="22"/>
        </w:rPr>
        <w:t>nadawanie co</w:t>
      </w:r>
      <w:proofErr w:type="gramEnd"/>
      <w:r w:rsidRPr="00BA0A14">
        <w:rPr>
          <w:sz w:val="22"/>
          <w:szCs w:val="22"/>
        </w:rPr>
        <w:t xml:space="preserve"> 15 sekund,</w:t>
      </w:r>
    </w:p>
    <w:p w14:paraId="226E4212" w14:textId="77777777" w:rsidR="00BA0A14" w:rsidRPr="00BA0A14" w:rsidRDefault="00BA0A14" w:rsidP="00BA0A14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funkcje</w:t>
      </w:r>
      <w:proofErr w:type="gramEnd"/>
      <w:r w:rsidRPr="00BA0A14">
        <w:rPr>
          <w:sz w:val="22"/>
          <w:szCs w:val="22"/>
        </w:rPr>
        <w:t xml:space="preserve"> modułu radiowego:</w:t>
      </w:r>
    </w:p>
    <w:p w14:paraId="7AE965A2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podanie</w:t>
      </w:r>
      <w:proofErr w:type="gramEnd"/>
      <w:r w:rsidRPr="00BA0A14">
        <w:rPr>
          <w:sz w:val="22"/>
          <w:szCs w:val="22"/>
        </w:rPr>
        <w:t xml:space="preserve"> aktualnego wskazania wodomierza w momencie odczytu,</w:t>
      </w:r>
    </w:p>
    <w:p w14:paraId="66ECE16C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podanie</w:t>
      </w:r>
      <w:proofErr w:type="gramEnd"/>
      <w:r w:rsidRPr="00BA0A14">
        <w:rPr>
          <w:sz w:val="22"/>
          <w:szCs w:val="22"/>
        </w:rPr>
        <w:t xml:space="preserve"> informacji o alarmach, w tym:</w:t>
      </w:r>
    </w:p>
    <w:p w14:paraId="2890E9E4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użyciu magnesu neodymowego,</w:t>
      </w:r>
    </w:p>
    <w:p w14:paraId="5A699AC1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demontażu modułu radiowego,</w:t>
      </w:r>
    </w:p>
    <w:p w14:paraId="2062D088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przecieku z podaniem ilości dni w miesiącu,</w:t>
      </w:r>
    </w:p>
    <w:p w14:paraId="09E6B2E6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stanie baterii,</w:t>
      </w:r>
    </w:p>
    <w:p w14:paraId="7269CB96" w14:textId="77777777" w:rsidR="00BA0A14" w:rsidRPr="00BA0A14" w:rsidRDefault="00BA0A14" w:rsidP="00BA0A14">
      <w:pPr>
        <w:autoSpaceDE w:val="0"/>
        <w:autoSpaceDN w:val="0"/>
        <w:adjustRightInd w:val="0"/>
        <w:ind w:left="284" w:firstLine="567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</w:t>
      </w:r>
      <w:proofErr w:type="gramEnd"/>
      <w:r w:rsidRPr="00BA0A14">
        <w:rPr>
          <w:sz w:val="22"/>
          <w:szCs w:val="22"/>
        </w:rPr>
        <w:t xml:space="preserve"> przepływie wstecznym,</w:t>
      </w:r>
    </w:p>
    <w:p w14:paraId="5FB435DF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aktualna</w:t>
      </w:r>
      <w:proofErr w:type="gramEnd"/>
      <w:r w:rsidRPr="00BA0A14">
        <w:rPr>
          <w:sz w:val="22"/>
          <w:szCs w:val="22"/>
        </w:rPr>
        <w:t xml:space="preserve"> data i godzina odczytu (z uwzględnieniem czasu letniego</w:t>
      </w:r>
      <w:r w:rsidRPr="00BA0A14">
        <w:rPr>
          <w:sz w:val="22"/>
          <w:szCs w:val="22"/>
        </w:rPr>
        <w:br/>
        <w:t>i zimowego oraz lat przestępnych),</w:t>
      </w:r>
    </w:p>
    <w:p w14:paraId="1F8399EF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podanie</w:t>
      </w:r>
      <w:proofErr w:type="gramEnd"/>
      <w:r w:rsidRPr="00BA0A14">
        <w:rPr>
          <w:sz w:val="22"/>
          <w:szCs w:val="22"/>
        </w:rPr>
        <w:t xml:space="preserve"> informacji o przepływach wstecznych,</w:t>
      </w:r>
    </w:p>
    <w:p w14:paraId="16B52B36" w14:textId="77777777" w:rsidR="00BA0A14" w:rsidRPr="00BA0A14" w:rsidRDefault="00BA0A14" w:rsidP="00BA0A14">
      <w:pPr>
        <w:numPr>
          <w:ilvl w:val="0"/>
          <w:numId w:val="37"/>
        </w:numPr>
        <w:suppressAutoHyphens w:val="0"/>
        <w:spacing w:line="276" w:lineRule="auto"/>
        <w:ind w:left="567" w:hanging="283"/>
        <w:contextualSpacing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możliwość</w:t>
      </w:r>
      <w:proofErr w:type="gramEnd"/>
      <w:r w:rsidRPr="00BA0A14">
        <w:rPr>
          <w:sz w:val="22"/>
          <w:szCs w:val="22"/>
        </w:rPr>
        <w:t xml:space="preserve"> zapamiętywania minimum 45 rejestrów poprzednich dni/godzin,</w:t>
      </w:r>
    </w:p>
    <w:p w14:paraId="3F4771BC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rejestr</w:t>
      </w:r>
      <w:proofErr w:type="gramEnd"/>
      <w:r w:rsidRPr="00BA0A14">
        <w:rPr>
          <w:sz w:val="22"/>
          <w:szCs w:val="22"/>
        </w:rPr>
        <w:t xml:space="preserve"> wskazań licznika z poprzednich 12 miesięcy (wskazanie, przepływ wsteczny),</w:t>
      </w:r>
    </w:p>
    <w:p w14:paraId="32E31F33" w14:textId="77777777" w:rsidR="00BA0A14" w:rsidRPr="00BA0A14" w:rsidRDefault="00BA0A14" w:rsidP="00BA0A1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historia</w:t>
      </w:r>
      <w:proofErr w:type="gramEnd"/>
      <w:r w:rsidRPr="00BA0A14">
        <w:rPr>
          <w:sz w:val="22"/>
          <w:szCs w:val="22"/>
        </w:rPr>
        <w:t xml:space="preserve"> alarmów z 12 miesięcy,</w:t>
      </w:r>
    </w:p>
    <w:p w14:paraId="4E30C291" w14:textId="77777777" w:rsidR="00BA0A14" w:rsidRPr="00BA0A14" w:rsidRDefault="00BA0A14" w:rsidP="00BA0A1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funkcje</w:t>
      </w:r>
      <w:proofErr w:type="gramEnd"/>
      <w:r w:rsidRPr="00BA0A14">
        <w:rPr>
          <w:sz w:val="22"/>
          <w:szCs w:val="22"/>
        </w:rPr>
        <w:t xml:space="preserve"> programowalne modułu:</w:t>
      </w:r>
    </w:p>
    <w:p w14:paraId="3FA502C0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aktualna</w:t>
      </w:r>
      <w:proofErr w:type="gramEnd"/>
      <w:r w:rsidRPr="00BA0A14">
        <w:rPr>
          <w:sz w:val="22"/>
          <w:szCs w:val="22"/>
        </w:rPr>
        <w:t xml:space="preserve"> data i godzina,</w:t>
      </w:r>
    </w:p>
    <w:p w14:paraId="386763EE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aktualne</w:t>
      </w:r>
      <w:proofErr w:type="gramEnd"/>
      <w:r w:rsidRPr="00BA0A14">
        <w:rPr>
          <w:sz w:val="22"/>
          <w:szCs w:val="22"/>
        </w:rPr>
        <w:t xml:space="preserve"> wskazanie wodomierza,</w:t>
      </w:r>
    </w:p>
    <w:p w14:paraId="717175AD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interwał</w:t>
      </w:r>
      <w:proofErr w:type="gramEnd"/>
      <w:r w:rsidRPr="00BA0A14">
        <w:rPr>
          <w:sz w:val="22"/>
          <w:szCs w:val="22"/>
        </w:rPr>
        <w:t xml:space="preserve"> czasowy pomiędzy kolejnymi transmisjami radiowymi, programowalne miesiące, dni, godziny, w których moduł radiowy dokonuje transmisji danych,</w:t>
      </w:r>
    </w:p>
    <w:p w14:paraId="28BC7458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próg</w:t>
      </w:r>
      <w:proofErr w:type="gramEnd"/>
      <w:r w:rsidRPr="00BA0A14">
        <w:rPr>
          <w:sz w:val="22"/>
          <w:szCs w:val="22"/>
        </w:rPr>
        <w:t xml:space="preserve"> alarmu przepływu wstecznego,</w:t>
      </w:r>
    </w:p>
    <w:p w14:paraId="60C82F9B" w14:textId="77777777" w:rsidR="00BA0A14" w:rsidRPr="00BA0A14" w:rsidRDefault="00BA0A14" w:rsidP="00BA0A14">
      <w:pPr>
        <w:numPr>
          <w:ilvl w:val="0"/>
          <w:numId w:val="39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próg</w:t>
      </w:r>
      <w:proofErr w:type="gramEnd"/>
      <w:r w:rsidRPr="00BA0A14">
        <w:rPr>
          <w:sz w:val="22"/>
          <w:szCs w:val="22"/>
        </w:rPr>
        <w:t xml:space="preserve"> alarmu wycieku.</w:t>
      </w:r>
    </w:p>
    <w:p w14:paraId="7AD72CC4" w14:textId="77777777" w:rsidR="00BA0A14" w:rsidRPr="00BA0A14" w:rsidRDefault="00BA0A14" w:rsidP="00570D3F">
      <w:pPr>
        <w:numPr>
          <w:ilvl w:val="0"/>
          <w:numId w:val="51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Wymagania dotyczące urządzeń do odczytu i konfiguracji modułów radiowych:</w:t>
      </w:r>
    </w:p>
    <w:p w14:paraId="2BDD44C7" w14:textId="77777777" w:rsidR="00BA0A14" w:rsidRPr="00BA0A14" w:rsidRDefault="00BA0A14" w:rsidP="00BA0A1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lastRenderedPageBreak/>
        <w:t>odbiornik</w:t>
      </w:r>
      <w:proofErr w:type="gramEnd"/>
      <w:r w:rsidRPr="00BA0A14">
        <w:rPr>
          <w:sz w:val="22"/>
          <w:szCs w:val="22"/>
        </w:rPr>
        <w:t xml:space="preserve"> radiowy zintegrowany na stałe z urządzeniem odczytującym lub komunikujący się za pośrednictwem łącza Bluetooth,</w:t>
      </w:r>
    </w:p>
    <w:p w14:paraId="62A45D95" w14:textId="77777777" w:rsidR="00BA0A14" w:rsidRPr="00BA0A14" w:rsidRDefault="00BA0A14" w:rsidP="00BA0A1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możliwość</w:t>
      </w:r>
      <w:proofErr w:type="gramEnd"/>
      <w:r w:rsidRPr="00BA0A14">
        <w:rPr>
          <w:sz w:val="22"/>
          <w:szCs w:val="22"/>
        </w:rPr>
        <w:t xml:space="preserve"> podłączenia do odbiornika radiowego dodatkowej anteny samochodowej w celu polepszenia odbioru sygnału i możliwości realizacji odczytów w układzie </w:t>
      </w:r>
      <w:proofErr w:type="spellStart"/>
      <w:r w:rsidRPr="00BA0A14">
        <w:rPr>
          <w:sz w:val="22"/>
          <w:szCs w:val="22"/>
        </w:rPr>
        <w:t>drive</w:t>
      </w:r>
      <w:proofErr w:type="spellEnd"/>
      <w:r w:rsidRPr="00BA0A14">
        <w:rPr>
          <w:sz w:val="22"/>
          <w:szCs w:val="22"/>
        </w:rPr>
        <w:t xml:space="preserve"> by,</w:t>
      </w:r>
    </w:p>
    <w:p w14:paraId="56A70E6B" w14:textId="77777777" w:rsidR="00BA0A14" w:rsidRPr="00BA0A14" w:rsidRDefault="00BA0A14" w:rsidP="00BA0A1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urządzenie</w:t>
      </w:r>
      <w:proofErr w:type="gramEnd"/>
      <w:r w:rsidRPr="00BA0A14">
        <w:rPr>
          <w:sz w:val="22"/>
          <w:szCs w:val="22"/>
        </w:rPr>
        <w:t xml:space="preserve"> do odczytu z systemem Android 4.4 </w:t>
      </w:r>
      <w:proofErr w:type="gramStart"/>
      <w:r w:rsidRPr="00BA0A14">
        <w:rPr>
          <w:sz w:val="22"/>
          <w:szCs w:val="22"/>
        </w:rPr>
        <w:t>lub</w:t>
      </w:r>
      <w:proofErr w:type="gramEnd"/>
      <w:r w:rsidRPr="00BA0A14">
        <w:rPr>
          <w:sz w:val="22"/>
          <w:szCs w:val="22"/>
        </w:rPr>
        <w:t xml:space="preserve"> wyższym,</w:t>
      </w:r>
    </w:p>
    <w:p w14:paraId="61E11149" w14:textId="77777777" w:rsidR="00BA0A14" w:rsidRPr="00BA0A14" w:rsidRDefault="00BA0A14" w:rsidP="00BA0A1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optyczna</w:t>
      </w:r>
      <w:proofErr w:type="gramEnd"/>
      <w:r w:rsidRPr="00BA0A14">
        <w:rPr>
          <w:sz w:val="22"/>
          <w:szCs w:val="22"/>
        </w:rPr>
        <w:t xml:space="preserve"> głowica do konfiguracji i odczytu zaprogramowanych parametrów modułu radiowego,</w:t>
      </w:r>
    </w:p>
    <w:p w14:paraId="12610560" w14:textId="77777777" w:rsidR="00BA0A14" w:rsidRPr="00BA0A14" w:rsidRDefault="00BA0A14" w:rsidP="00BA0A14">
      <w:pPr>
        <w:numPr>
          <w:ilvl w:val="0"/>
          <w:numId w:val="38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jedno</w:t>
      </w:r>
      <w:proofErr w:type="gramEnd"/>
      <w:r w:rsidRPr="00BA0A14">
        <w:rPr>
          <w:sz w:val="22"/>
          <w:szCs w:val="22"/>
        </w:rPr>
        <w:t xml:space="preserve"> oprogramowanie do odczytu i konfiguracji modułów radiowych.</w:t>
      </w:r>
    </w:p>
    <w:p w14:paraId="2F17DDE9" w14:textId="77777777" w:rsidR="00BA0A14" w:rsidRPr="00BA0A14" w:rsidRDefault="00BA0A14" w:rsidP="00570D3F">
      <w:pPr>
        <w:numPr>
          <w:ilvl w:val="0"/>
          <w:numId w:val="51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Wymagania dotyczące oprogramowania:</w:t>
      </w:r>
    </w:p>
    <w:p w14:paraId="41A909AA" w14:textId="77777777" w:rsidR="00BA0A14" w:rsidRPr="00BA0A14" w:rsidRDefault="00BA0A14" w:rsidP="00BA0A14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dostęp</w:t>
      </w:r>
      <w:proofErr w:type="gramEnd"/>
      <w:r w:rsidRPr="00BA0A14">
        <w:rPr>
          <w:sz w:val="22"/>
          <w:szCs w:val="22"/>
        </w:rPr>
        <w:t xml:space="preserve"> do oprogramowania za pomocą portalu WEB,</w:t>
      </w:r>
    </w:p>
    <w:p w14:paraId="0CE48651" w14:textId="77777777" w:rsidR="00BA0A14" w:rsidRPr="00BA0A14" w:rsidRDefault="00BA0A14" w:rsidP="00BA0A14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oprogramowanie</w:t>
      </w:r>
      <w:proofErr w:type="gramEnd"/>
      <w:r w:rsidRPr="00BA0A14">
        <w:rPr>
          <w:sz w:val="22"/>
          <w:szCs w:val="22"/>
        </w:rPr>
        <w:t xml:space="preserve"> w języku polskim,</w:t>
      </w:r>
    </w:p>
    <w:p w14:paraId="360196CF" w14:textId="77777777" w:rsidR="00BA0A14" w:rsidRPr="00BA0A14" w:rsidRDefault="00BA0A14" w:rsidP="00BA0A14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 xml:space="preserve">możliwość importu i eksportu plików w </w:t>
      </w:r>
      <w:proofErr w:type="gramStart"/>
      <w:r w:rsidRPr="00BA0A14">
        <w:rPr>
          <w:sz w:val="22"/>
          <w:szCs w:val="22"/>
        </w:rPr>
        <w:t>formacie .</w:t>
      </w:r>
      <w:proofErr w:type="spellStart"/>
      <w:r w:rsidRPr="00BA0A14">
        <w:rPr>
          <w:sz w:val="22"/>
          <w:szCs w:val="22"/>
        </w:rPr>
        <w:t>csv</w:t>
      </w:r>
      <w:proofErr w:type="spellEnd"/>
      <w:r w:rsidRPr="00BA0A14">
        <w:rPr>
          <w:sz w:val="22"/>
          <w:szCs w:val="22"/>
        </w:rPr>
        <w:t>; .</w:t>
      </w:r>
      <w:proofErr w:type="spellStart"/>
      <w:r w:rsidRPr="00BA0A14">
        <w:rPr>
          <w:sz w:val="22"/>
          <w:szCs w:val="22"/>
        </w:rPr>
        <w:t>xml</w:t>
      </w:r>
      <w:proofErr w:type="spellEnd"/>
      <w:r w:rsidRPr="00BA0A14">
        <w:rPr>
          <w:sz w:val="22"/>
          <w:szCs w:val="22"/>
        </w:rPr>
        <w:t>; .txt</w:t>
      </w:r>
      <w:proofErr w:type="gramEnd"/>
      <w:r w:rsidRPr="00BA0A14">
        <w:rPr>
          <w:sz w:val="22"/>
          <w:szCs w:val="22"/>
        </w:rPr>
        <w:t>,</w:t>
      </w:r>
    </w:p>
    <w:p w14:paraId="760364AE" w14:textId="1C8D9FD0" w:rsidR="00BA0A14" w:rsidRPr="00BA0A14" w:rsidRDefault="00BA0A14" w:rsidP="00BA0A14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możliwość</w:t>
      </w:r>
      <w:proofErr w:type="gramEnd"/>
      <w:r w:rsidRPr="00BA0A14">
        <w:rPr>
          <w:sz w:val="22"/>
          <w:szCs w:val="22"/>
        </w:rPr>
        <w:t xml:space="preserve"> integracji z systemem rozliczeniowo – księgowym ZAMAWIAJĄCEGO</w:t>
      </w:r>
      <w:r w:rsidRPr="00BA0A14">
        <w:rPr>
          <w:b/>
          <w:sz w:val="22"/>
          <w:szCs w:val="22"/>
        </w:rPr>
        <w:t xml:space="preserve"> </w:t>
      </w:r>
      <w:r w:rsidRPr="00BA0A14">
        <w:rPr>
          <w:sz w:val="22"/>
          <w:szCs w:val="22"/>
        </w:rPr>
        <w:t>w</w:t>
      </w:r>
      <w:r w:rsidRPr="00BA0A14">
        <w:rPr>
          <w:b/>
          <w:sz w:val="22"/>
          <w:szCs w:val="22"/>
        </w:rPr>
        <w:t xml:space="preserve"> </w:t>
      </w:r>
      <w:r w:rsidRPr="00BA0A14">
        <w:rPr>
          <w:sz w:val="22"/>
          <w:szCs w:val="22"/>
        </w:rPr>
        <w:t>układzie wymiany pli</w:t>
      </w:r>
      <w:r w:rsidR="00244968">
        <w:rPr>
          <w:sz w:val="22"/>
          <w:szCs w:val="22"/>
        </w:rPr>
        <w:t>ków,</w:t>
      </w:r>
    </w:p>
    <w:p w14:paraId="7B3A4D1C" w14:textId="77777777" w:rsidR="00BA0A14" w:rsidRPr="00BA0A14" w:rsidRDefault="00BA0A14" w:rsidP="00BA0A14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informacja</w:t>
      </w:r>
      <w:proofErr w:type="gramEnd"/>
      <w:r w:rsidRPr="00BA0A14">
        <w:rPr>
          <w:sz w:val="22"/>
          <w:szCs w:val="22"/>
        </w:rPr>
        <w:t xml:space="preserve"> o odczytanych i nieodczytanych licznikach,</w:t>
      </w:r>
    </w:p>
    <w:p w14:paraId="06AD2C94" w14:textId="77777777" w:rsidR="00BA0A14" w:rsidRPr="00BA0A14" w:rsidRDefault="00BA0A14" w:rsidP="00BA0A14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możliwość</w:t>
      </w:r>
      <w:proofErr w:type="gramEnd"/>
      <w:r w:rsidRPr="00BA0A14">
        <w:rPr>
          <w:sz w:val="22"/>
          <w:szCs w:val="22"/>
        </w:rPr>
        <w:t xml:space="preserve"> kreowania wzoru eksportu plików,</w:t>
      </w:r>
    </w:p>
    <w:p w14:paraId="3C93D18E" w14:textId="77777777" w:rsidR="00BA0A14" w:rsidRPr="00BA0A14" w:rsidRDefault="00BA0A14" w:rsidP="00BA0A14">
      <w:pPr>
        <w:numPr>
          <w:ilvl w:val="0"/>
          <w:numId w:val="47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archiwizacja</w:t>
      </w:r>
      <w:proofErr w:type="gramEnd"/>
      <w:r w:rsidRPr="00BA0A14">
        <w:rPr>
          <w:sz w:val="22"/>
          <w:szCs w:val="22"/>
        </w:rPr>
        <w:t xml:space="preserve"> pomiarów z okresu 10 lat.</w:t>
      </w:r>
    </w:p>
    <w:p w14:paraId="0DDAF960" w14:textId="77777777" w:rsidR="00BA0A14" w:rsidRPr="00BA0A14" w:rsidRDefault="00BA0A14" w:rsidP="00BA0A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837"/>
      </w:tblGrid>
      <w:tr w:rsidR="00BA0A14" w:rsidRPr="00BA0A14" w14:paraId="088C8A01" w14:textId="77777777" w:rsidTr="00F13727">
        <w:tc>
          <w:tcPr>
            <w:tcW w:w="704" w:type="dxa"/>
          </w:tcPr>
          <w:p w14:paraId="249D819D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Lp.</w:t>
            </w:r>
          </w:p>
        </w:tc>
        <w:tc>
          <w:tcPr>
            <w:tcW w:w="6521" w:type="dxa"/>
          </w:tcPr>
          <w:p w14:paraId="49821E2E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Nazwa i opis</w:t>
            </w:r>
          </w:p>
        </w:tc>
        <w:tc>
          <w:tcPr>
            <w:tcW w:w="1837" w:type="dxa"/>
          </w:tcPr>
          <w:p w14:paraId="1FCCA2C1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A0A14">
              <w:rPr>
                <w:sz w:val="22"/>
                <w:szCs w:val="22"/>
              </w:rPr>
              <w:t>ilość</w:t>
            </w:r>
            <w:proofErr w:type="gramEnd"/>
          </w:p>
        </w:tc>
      </w:tr>
      <w:tr w:rsidR="00BA0A14" w:rsidRPr="00BA0A14" w14:paraId="71E791C8" w14:textId="77777777" w:rsidTr="00F13727">
        <w:tc>
          <w:tcPr>
            <w:tcW w:w="704" w:type="dxa"/>
          </w:tcPr>
          <w:p w14:paraId="1296EB35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14:paraId="42CA157D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 xml:space="preserve">Wodomierz DN15 </w:t>
            </w:r>
          </w:p>
        </w:tc>
        <w:tc>
          <w:tcPr>
            <w:tcW w:w="1837" w:type="dxa"/>
          </w:tcPr>
          <w:p w14:paraId="5DA72FF4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10</w:t>
            </w:r>
          </w:p>
        </w:tc>
      </w:tr>
      <w:tr w:rsidR="00BA0A14" w:rsidRPr="00BA0A14" w14:paraId="2938A402" w14:textId="77777777" w:rsidTr="00F13727">
        <w:tc>
          <w:tcPr>
            <w:tcW w:w="704" w:type="dxa"/>
          </w:tcPr>
          <w:p w14:paraId="5BD0A64F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14:paraId="6E88F9E4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 xml:space="preserve">Wodomierz DN20 </w:t>
            </w:r>
          </w:p>
        </w:tc>
        <w:tc>
          <w:tcPr>
            <w:tcW w:w="1837" w:type="dxa"/>
          </w:tcPr>
          <w:p w14:paraId="17E78DD3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270</w:t>
            </w:r>
          </w:p>
        </w:tc>
      </w:tr>
      <w:tr w:rsidR="00BA0A14" w:rsidRPr="00BA0A14" w14:paraId="2CB25A05" w14:textId="77777777" w:rsidTr="00F13727">
        <w:tc>
          <w:tcPr>
            <w:tcW w:w="704" w:type="dxa"/>
          </w:tcPr>
          <w:p w14:paraId="7CF897B8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14:paraId="67E17A7B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Hermetyczny moduł radiowy</w:t>
            </w:r>
          </w:p>
        </w:tc>
        <w:tc>
          <w:tcPr>
            <w:tcW w:w="1837" w:type="dxa"/>
          </w:tcPr>
          <w:p w14:paraId="5024BEA3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260</w:t>
            </w:r>
          </w:p>
        </w:tc>
      </w:tr>
      <w:tr w:rsidR="00BA0A14" w:rsidRPr="00BA0A14" w14:paraId="4E5763F7" w14:textId="77777777" w:rsidTr="00F13727">
        <w:tc>
          <w:tcPr>
            <w:tcW w:w="704" w:type="dxa"/>
          </w:tcPr>
          <w:p w14:paraId="51342D62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14:paraId="59BDF1F3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Hermetyczny moduł radiowy z funkcją rejestratora</w:t>
            </w:r>
          </w:p>
        </w:tc>
        <w:tc>
          <w:tcPr>
            <w:tcW w:w="1837" w:type="dxa"/>
          </w:tcPr>
          <w:p w14:paraId="66F7DFF3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20</w:t>
            </w:r>
          </w:p>
        </w:tc>
      </w:tr>
      <w:tr w:rsidR="00BA0A14" w:rsidRPr="00BA0A14" w14:paraId="6DD65540" w14:textId="77777777" w:rsidTr="00F13727">
        <w:tc>
          <w:tcPr>
            <w:tcW w:w="704" w:type="dxa"/>
          </w:tcPr>
          <w:p w14:paraId="09A2C9C9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14:paraId="4523C955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Zestaw do radiowego odczytu wraz z licencją i oprogramowaniem</w:t>
            </w:r>
          </w:p>
        </w:tc>
        <w:tc>
          <w:tcPr>
            <w:tcW w:w="1837" w:type="dxa"/>
          </w:tcPr>
          <w:p w14:paraId="08EFAD41" w14:textId="77777777" w:rsidR="00BA0A14" w:rsidRPr="00BA0A14" w:rsidRDefault="00BA0A14" w:rsidP="00BA0A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A14">
              <w:rPr>
                <w:sz w:val="22"/>
                <w:szCs w:val="22"/>
              </w:rPr>
              <w:t>1</w:t>
            </w:r>
          </w:p>
        </w:tc>
      </w:tr>
    </w:tbl>
    <w:p w14:paraId="529172C2" w14:textId="77777777" w:rsidR="00BA0A14" w:rsidRPr="00BA0A14" w:rsidRDefault="00BA0A14" w:rsidP="00BA0A14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EC55B8" w14:textId="77777777" w:rsidR="00BA0A14" w:rsidRPr="00BA0A14" w:rsidRDefault="00BA0A14" w:rsidP="00BA0A14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 xml:space="preserve">Wymagania dotyczące przepływomierzy: </w:t>
      </w:r>
    </w:p>
    <w:p w14:paraId="75A13421" w14:textId="77777777" w:rsidR="00BA0A14" w:rsidRPr="00BA0A14" w:rsidRDefault="00BA0A14" w:rsidP="00BA0A14">
      <w:pPr>
        <w:shd w:val="clear" w:color="auto" w:fill="FFFFFF"/>
        <w:jc w:val="both"/>
        <w:rPr>
          <w:sz w:val="22"/>
          <w:szCs w:val="22"/>
        </w:rPr>
      </w:pPr>
      <w:r w:rsidRPr="00BA0A14">
        <w:rPr>
          <w:iCs/>
          <w:sz w:val="22"/>
          <w:szCs w:val="22"/>
        </w:rPr>
        <w:t xml:space="preserve">Przepływomierz bateryjny zoptymalizowany do aplikacji wodnych, do pomiarów przepływów i detekcji wycieków na sieciach wodociągowych. Czujnik i przetwornik przepływomierza w ochronie IP68. </w:t>
      </w:r>
      <w:r w:rsidRPr="00BA0A14">
        <w:rPr>
          <w:sz w:val="22"/>
          <w:szCs w:val="22"/>
        </w:rPr>
        <w:t>Przepływomierze z możliwością zakopania w ziemi (do 5m) lub zalania (do 10m</w:t>
      </w:r>
      <w:proofErr w:type="gramStart"/>
      <w:r w:rsidRPr="00BA0A14">
        <w:rPr>
          <w:sz w:val="22"/>
          <w:szCs w:val="22"/>
        </w:rPr>
        <w:t>). Przepływomierz</w:t>
      </w:r>
      <w:proofErr w:type="gramEnd"/>
      <w:r w:rsidRPr="00BA0A14">
        <w:rPr>
          <w:sz w:val="22"/>
          <w:szCs w:val="22"/>
        </w:rPr>
        <w:t xml:space="preserve"> w wersji rozłącznej z przewodem o długości min 10m.</w:t>
      </w:r>
    </w:p>
    <w:p w14:paraId="4459D059" w14:textId="77777777" w:rsidR="00BA0A14" w:rsidRPr="00BA0A14" w:rsidRDefault="00BA0A14" w:rsidP="00BA0A14">
      <w:pPr>
        <w:shd w:val="clear" w:color="auto" w:fill="FFFFFF"/>
        <w:jc w:val="both"/>
        <w:rPr>
          <w:sz w:val="22"/>
          <w:szCs w:val="22"/>
        </w:rPr>
      </w:pPr>
      <w:r w:rsidRPr="00BA0A14">
        <w:rPr>
          <w:sz w:val="22"/>
          <w:szCs w:val="22"/>
        </w:rPr>
        <w:t xml:space="preserve">Informacje dotyczące czujnika pomiarowego: </w:t>
      </w:r>
    </w:p>
    <w:p w14:paraId="449AB1A3" w14:textId="77777777" w:rsidR="00BA0A14" w:rsidRPr="00BA0A14" w:rsidRDefault="00BA0A14" w:rsidP="00BA0A14">
      <w:pPr>
        <w:numPr>
          <w:ilvl w:val="0"/>
          <w:numId w:val="42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proofErr w:type="gramStart"/>
      <w:r w:rsidRPr="00BA0A14">
        <w:rPr>
          <w:bCs/>
          <w:sz w:val="22"/>
          <w:szCs w:val="22"/>
        </w:rPr>
        <w:t>wymagane</w:t>
      </w:r>
      <w:proofErr w:type="gramEnd"/>
      <w:r w:rsidRPr="00BA0A14">
        <w:rPr>
          <w:bCs/>
          <w:sz w:val="22"/>
          <w:szCs w:val="22"/>
        </w:rPr>
        <w:t xml:space="preserve"> odcinki proste przed i za czujnikiem: 0xD przed i 0xD za (gdzie D = średnica czujnika), </w:t>
      </w:r>
    </w:p>
    <w:p w14:paraId="7D9D82BE" w14:textId="77777777" w:rsidR="00BA0A14" w:rsidRPr="00BA0A14" w:rsidRDefault="00BA0A14" w:rsidP="00BA0A14">
      <w:pPr>
        <w:numPr>
          <w:ilvl w:val="0"/>
          <w:numId w:val="42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przewężenie</w:t>
      </w:r>
      <w:proofErr w:type="gramEnd"/>
      <w:r w:rsidRPr="00BA0A14">
        <w:rPr>
          <w:sz w:val="22"/>
          <w:szCs w:val="22"/>
        </w:rPr>
        <w:t xml:space="preserve"> średnicy wewnętrznej czujnika dla pomiaru niskich przepływów nocnych,</w:t>
      </w:r>
    </w:p>
    <w:p w14:paraId="1EADACA2" w14:textId="77777777" w:rsidR="00BA0A14" w:rsidRPr="00BA0A14" w:rsidRDefault="00BA0A14" w:rsidP="00BA0A14">
      <w:pPr>
        <w:numPr>
          <w:ilvl w:val="0"/>
          <w:numId w:val="42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elektrody</w:t>
      </w:r>
      <w:proofErr w:type="gramEnd"/>
      <w:r w:rsidRPr="00BA0A14">
        <w:rPr>
          <w:sz w:val="22"/>
          <w:szCs w:val="22"/>
        </w:rPr>
        <w:t xml:space="preserve"> pomiarowe i uziemiające ze stali nierdzewnej 316L,</w:t>
      </w:r>
    </w:p>
    <w:p w14:paraId="07C49534" w14:textId="77777777" w:rsidR="00BA0A14" w:rsidRPr="00BA0A14" w:rsidRDefault="00BA0A14" w:rsidP="00BA0A14">
      <w:pPr>
        <w:numPr>
          <w:ilvl w:val="0"/>
          <w:numId w:val="42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atest</w:t>
      </w:r>
      <w:proofErr w:type="gramEnd"/>
      <w:r w:rsidRPr="00BA0A14">
        <w:rPr>
          <w:sz w:val="22"/>
          <w:szCs w:val="22"/>
        </w:rPr>
        <w:t xml:space="preserve"> PZH do kontaktu z wodą pitną,</w:t>
      </w:r>
    </w:p>
    <w:p w14:paraId="1B9C90E8" w14:textId="77777777" w:rsidR="00BA0A14" w:rsidRPr="00BA0A14" w:rsidRDefault="00BA0A14" w:rsidP="00BA0A14">
      <w:pPr>
        <w:numPr>
          <w:ilvl w:val="0"/>
          <w:numId w:val="42"/>
        </w:numPr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dokładność</w:t>
      </w:r>
      <w:proofErr w:type="gramEnd"/>
      <w:r w:rsidRPr="00BA0A14">
        <w:rPr>
          <w:sz w:val="22"/>
          <w:szCs w:val="22"/>
        </w:rPr>
        <w:t xml:space="preserve"> pomiaru 0,5% lub 0,4% lub 0,2% potwierdzona protokołem kalibracji na mokro,</w:t>
      </w:r>
    </w:p>
    <w:p w14:paraId="606FE3C7" w14:textId="77777777" w:rsidR="00BA0A14" w:rsidRPr="00BA0A14" w:rsidRDefault="00BA0A14" w:rsidP="00BA0A14">
      <w:pPr>
        <w:numPr>
          <w:ilvl w:val="0"/>
          <w:numId w:val="42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temperatura</w:t>
      </w:r>
      <w:proofErr w:type="gramEnd"/>
      <w:r w:rsidRPr="00BA0A14">
        <w:rPr>
          <w:sz w:val="22"/>
          <w:szCs w:val="22"/>
        </w:rPr>
        <w:t xml:space="preserve"> medium: - 6...+70 °C, </w:t>
      </w:r>
    </w:p>
    <w:p w14:paraId="3F823EC8" w14:textId="77777777" w:rsidR="00BA0A14" w:rsidRPr="00BA0A14" w:rsidRDefault="00BA0A14" w:rsidP="00BA0A14">
      <w:pPr>
        <w:numPr>
          <w:ilvl w:val="0"/>
          <w:numId w:val="42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temperatura</w:t>
      </w:r>
      <w:proofErr w:type="gramEnd"/>
      <w:r w:rsidRPr="00BA0A14">
        <w:rPr>
          <w:sz w:val="22"/>
          <w:szCs w:val="22"/>
        </w:rPr>
        <w:t xml:space="preserve"> otoczenia: -20...+70 °C,</w:t>
      </w:r>
    </w:p>
    <w:p w14:paraId="02AF514E" w14:textId="77777777" w:rsidR="00BA0A14" w:rsidRPr="00BA0A14" w:rsidRDefault="00BA0A14" w:rsidP="00BA0A14">
      <w:pPr>
        <w:numPr>
          <w:ilvl w:val="0"/>
          <w:numId w:val="42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proofErr w:type="gramStart"/>
      <w:r w:rsidRPr="00BA0A14">
        <w:rPr>
          <w:bCs/>
          <w:sz w:val="22"/>
          <w:szCs w:val="22"/>
        </w:rPr>
        <w:t>przechowywanie</w:t>
      </w:r>
      <w:proofErr w:type="gramEnd"/>
      <w:r w:rsidRPr="00BA0A14">
        <w:rPr>
          <w:bCs/>
          <w:sz w:val="22"/>
          <w:szCs w:val="22"/>
        </w:rPr>
        <w:t xml:space="preserve"> wartości liczników w przód/tył, danych kalibracyjnych i konfiguracyjnych </w:t>
      </w:r>
      <w:r w:rsidRPr="00BA0A14">
        <w:rPr>
          <w:bCs/>
          <w:sz w:val="22"/>
          <w:szCs w:val="22"/>
        </w:rPr>
        <w:br/>
        <w:t>w pamięci czujnika,</w:t>
      </w:r>
    </w:p>
    <w:p w14:paraId="1ACEDE3A" w14:textId="77777777" w:rsidR="00BA0A14" w:rsidRPr="00BA0A14" w:rsidRDefault="00BA0A14" w:rsidP="00BA0A14">
      <w:pPr>
        <w:numPr>
          <w:ilvl w:val="0"/>
          <w:numId w:val="42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możliwość</w:t>
      </w:r>
      <w:proofErr w:type="gramEnd"/>
      <w:r w:rsidRPr="00BA0A14">
        <w:rPr>
          <w:sz w:val="22"/>
          <w:szCs w:val="22"/>
        </w:rPr>
        <w:t xml:space="preserve"> zabudowy czujnika na dowolnym rurociągu (pionowym, poziomym, ukośnym).</w:t>
      </w:r>
    </w:p>
    <w:p w14:paraId="0D301617" w14:textId="77777777" w:rsidR="00BA0A14" w:rsidRPr="00BA0A14" w:rsidRDefault="00BA0A14" w:rsidP="00BA0A14">
      <w:pPr>
        <w:shd w:val="clear" w:color="auto" w:fill="FFFFFF"/>
        <w:tabs>
          <w:tab w:val="num" w:pos="288"/>
        </w:tabs>
        <w:ind w:hanging="288"/>
        <w:jc w:val="both"/>
        <w:rPr>
          <w:sz w:val="22"/>
          <w:szCs w:val="22"/>
        </w:rPr>
      </w:pPr>
      <w:r w:rsidRPr="00BA0A14">
        <w:rPr>
          <w:sz w:val="22"/>
          <w:szCs w:val="22"/>
        </w:rPr>
        <w:t>Informacje dotyczące przetwornika pomiarowego:</w:t>
      </w:r>
    </w:p>
    <w:p w14:paraId="08CC319F" w14:textId="77777777" w:rsidR="00BA0A14" w:rsidRPr="00BA0A14" w:rsidRDefault="00BA0A14" w:rsidP="00BA0A14">
      <w:pPr>
        <w:numPr>
          <w:ilvl w:val="0"/>
          <w:numId w:val="43"/>
        </w:numPr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przetwornik</w:t>
      </w:r>
      <w:proofErr w:type="gramEnd"/>
      <w:r w:rsidRPr="00BA0A14">
        <w:rPr>
          <w:sz w:val="22"/>
          <w:szCs w:val="22"/>
        </w:rPr>
        <w:t xml:space="preserve"> o stopniu ochrony IP68 umożliwiający zalanie przetwornika, np. w komorze,</w:t>
      </w:r>
    </w:p>
    <w:p w14:paraId="1C985C42" w14:textId="77777777" w:rsidR="00BA0A14" w:rsidRPr="00BA0A14" w:rsidRDefault="00BA0A14" w:rsidP="00BA0A14">
      <w:pPr>
        <w:numPr>
          <w:ilvl w:val="0"/>
          <w:numId w:val="43"/>
        </w:numPr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przyłącza</w:t>
      </w:r>
      <w:proofErr w:type="gramEnd"/>
      <w:r w:rsidRPr="00BA0A14">
        <w:rPr>
          <w:sz w:val="22"/>
          <w:szCs w:val="22"/>
        </w:rPr>
        <w:t xml:space="preserve"> MIL (militarne zapewniające IP68) dla kabla z: wyjść impulsowych, komunikacji </w:t>
      </w:r>
      <w:proofErr w:type="spellStart"/>
      <w:r w:rsidRPr="00BA0A14">
        <w:rPr>
          <w:sz w:val="22"/>
          <w:szCs w:val="22"/>
        </w:rPr>
        <w:t>Modbus</w:t>
      </w:r>
      <w:proofErr w:type="spellEnd"/>
      <w:r w:rsidRPr="00BA0A14">
        <w:rPr>
          <w:sz w:val="22"/>
          <w:szCs w:val="22"/>
        </w:rPr>
        <w:t>, kabla z czujnika,</w:t>
      </w:r>
    </w:p>
    <w:p w14:paraId="1C180BFF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wyświetlacz</w:t>
      </w:r>
      <w:proofErr w:type="gramEnd"/>
      <w:r w:rsidRPr="00BA0A14">
        <w:rPr>
          <w:sz w:val="22"/>
          <w:szCs w:val="22"/>
        </w:rPr>
        <w:t xml:space="preserve"> LCD umożliwiający odczyt stanu liczników w przód i w tył, stanu baterii, prędkości przepływu, przepływu chwilowego i komunikatów awarii,</w:t>
      </w:r>
    </w:p>
    <w:p w14:paraId="6190FC11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r w:rsidRPr="00BA0A14">
        <w:rPr>
          <w:sz w:val="22"/>
          <w:szCs w:val="22"/>
        </w:rPr>
        <w:t>3 stopniowy status naładowania baterii na wyświetlaczu,</w:t>
      </w:r>
    </w:p>
    <w:p w14:paraId="12230E7E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obsługa</w:t>
      </w:r>
      <w:proofErr w:type="gramEnd"/>
      <w:r w:rsidRPr="00BA0A14">
        <w:rPr>
          <w:sz w:val="22"/>
          <w:szCs w:val="22"/>
        </w:rPr>
        <w:t xml:space="preserve"> i programowanie przepływomierza za pomocą aplikacji w urządzeniu mobilnym </w:t>
      </w:r>
      <w:r w:rsidRPr="00BA0A14">
        <w:rPr>
          <w:sz w:val="22"/>
          <w:szCs w:val="22"/>
        </w:rPr>
        <w:br/>
        <w:t>z obsługą komunikacji NFC bez rozszczelnienia obudowy (możliwość, konfiguracji parametrów przepływomierza, odczytu stanów alarmowych oraz programowanie wyjść),</w:t>
      </w:r>
    </w:p>
    <w:p w14:paraId="65EFA3FB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menu</w:t>
      </w:r>
      <w:proofErr w:type="gramEnd"/>
      <w:r w:rsidRPr="00BA0A14">
        <w:rPr>
          <w:sz w:val="22"/>
          <w:szCs w:val="22"/>
        </w:rPr>
        <w:t xml:space="preserve"> programowania w języku polskim,</w:t>
      </w:r>
    </w:p>
    <w:p w14:paraId="3572B478" w14:textId="77777777" w:rsidR="00BA0A14" w:rsidRPr="00BA0A14" w:rsidRDefault="00BA0A14" w:rsidP="00BA0A14">
      <w:pPr>
        <w:numPr>
          <w:ilvl w:val="0"/>
          <w:numId w:val="43"/>
        </w:numPr>
        <w:suppressAutoHyphens w:val="0"/>
        <w:ind w:left="284" w:hanging="284"/>
        <w:jc w:val="both"/>
        <w:rPr>
          <w:sz w:val="22"/>
          <w:szCs w:val="22"/>
        </w:rPr>
      </w:pPr>
      <w:r w:rsidRPr="00BA0A14">
        <w:rPr>
          <w:sz w:val="22"/>
          <w:szCs w:val="22"/>
        </w:rPr>
        <w:t>3 wyjścia sygnałowe: 2 wyjścia impulsowe pasywne dla przepływu w przód i w tył oraz wyjście cyfrowe dla alarmów,</w:t>
      </w:r>
    </w:p>
    <w:p w14:paraId="0C8222BC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zabezpieczenie</w:t>
      </w:r>
      <w:proofErr w:type="gramEnd"/>
      <w:r w:rsidRPr="00BA0A14">
        <w:rPr>
          <w:sz w:val="22"/>
          <w:szCs w:val="22"/>
        </w:rPr>
        <w:t xml:space="preserve"> dostępu do menu programowania 4-cyfrowym hasłem,</w:t>
      </w:r>
    </w:p>
    <w:p w14:paraId="777B302E" w14:textId="3203BD15" w:rsidR="00BA0A14" w:rsidRPr="00BA0A14" w:rsidRDefault="00747286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co</w:t>
      </w:r>
      <w:proofErr w:type="gramEnd"/>
      <w:r>
        <w:rPr>
          <w:bCs/>
          <w:sz w:val="22"/>
          <w:szCs w:val="22"/>
        </w:rPr>
        <w:t xml:space="preserve"> 30 minutowy SELF-TEST, podczas</w:t>
      </w:r>
      <w:r w:rsidR="00BA0A14" w:rsidRPr="00BA0A14">
        <w:rPr>
          <w:bCs/>
          <w:sz w:val="22"/>
          <w:szCs w:val="22"/>
        </w:rPr>
        <w:t xml:space="preserve"> którego przetwornik sprawdza wartości elektryczne przepływomierza i porównuje z zapisanymi wartościami podczas pierwszej kalibracji </w:t>
      </w:r>
      <w:r w:rsidR="00BA0A14" w:rsidRPr="00BA0A14">
        <w:rPr>
          <w:bCs/>
          <w:sz w:val="22"/>
          <w:szCs w:val="22"/>
        </w:rPr>
        <w:br/>
      </w:r>
      <w:r w:rsidR="00BA0A14" w:rsidRPr="00BA0A14">
        <w:rPr>
          <w:bCs/>
          <w:sz w:val="22"/>
          <w:szCs w:val="22"/>
        </w:rPr>
        <w:lastRenderedPageBreak/>
        <w:t>w fabryce, aby upewnić się, że przepływomierz utrzymuje tą samą dokładność pomiarową jak w momencie produkcji,</w:t>
      </w:r>
    </w:p>
    <w:p w14:paraId="4BF44328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bCs/>
          <w:sz w:val="22"/>
          <w:szCs w:val="22"/>
        </w:rPr>
      </w:pPr>
      <w:proofErr w:type="gramStart"/>
      <w:r w:rsidRPr="00BA0A14">
        <w:rPr>
          <w:bCs/>
          <w:sz w:val="22"/>
          <w:szCs w:val="22"/>
        </w:rPr>
        <w:t>zasilanie</w:t>
      </w:r>
      <w:proofErr w:type="gramEnd"/>
      <w:r w:rsidRPr="00BA0A14">
        <w:rPr>
          <w:bCs/>
          <w:sz w:val="22"/>
          <w:szCs w:val="22"/>
        </w:rPr>
        <w:t xml:space="preserve"> z 2 litowych baterii (rozmiar D): czas pracy baterii do 10 lat (bateryjne wewnętrzne podtrzymanie pracy przepływomierza w trakcie wymiany baterii – na czas ok. 2 minut),</w:t>
      </w:r>
    </w:p>
    <w:p w14:paraId="74C1257A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przechowywanie</w:t>
      </w:r>
      <w:proofErr w:type="gramEnd"/>
      <w:r w:rsidRPr="00BA0A14">
        <w:rPr>
          <w:sz w:val="22"/>
          <w:szCs w:val="22"/>
        </w:rPr>
        <w:t xml:space="preserve"> wartości liczników w przód / tył, danych kalibracyjnych i konfiguracyjnych </w:t>
      </w:r>
      <w:r w:rsidRPr="00BA0A14">
        <w:rPr>
          <w:sz w:val="22"/>
          <w:szCs w:val="22"/>
        </w:rPr>
        <w:br/>
        <w:t>w pamięci czujnika.</w:t>
      </w:r>
    </w:p>
    <w:p w14:paraId="30C7B241" w14:textId="77777777" w:rsidR="00BA0A14" w:rsidRPr="00BA0A14" w:rsidRDefault="00BA0A14" w:rsidP="00BA0A14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Wymagania dotyczące czujnika ciśnienia:</w:t>
      </w:r>
    </w:p>
    <w:p w14:paraId="780E480B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wymagany</w:t>
      </w:r>
      <w:proofErr w:type="gramEnd"/>
      <w:r w:rsidRPr="00BA0A14">
        <w:rPr>
          <w:sz w:val="22"/>
          <w:szCs w:val="22"/>
        </w:rPr>
        <w:t xml:space="preserve"> zakres pomiarowy od 0 do 10MP,</w:t>
      </w:r>
    </w:p>
    <w:p w14:paraId="56EEC56E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wykonany</w:t>
      </w:r>
      <w:proofErr w:type="gramEnd"/>
      <w:r w:rsidRPr="00BA0A14">
        <w:rPr>
          <w:sz w:val="22"/>
          <w:szCs w:val="22"/>
        </w:rPr>
        <w:t xml:space="preserve"> ze stali nierdzewnej,</w:t>
      </w:r>
    </w:p>
    <w:p w14:paraId="2118FB7B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stopień</w:t>
      </w:r>
      <w:proofErr w:type="gramEnd"/>
      <w:r w:rsidRPr="00BA0A14">
        <w:rPr>
          <w:sz w:val="22"/>
          <w:szCs w:val="22"/>
        </w:rPr>
        <w:t xml:space="preserve"> ochrony obudowy IP68,</w:t>
      </w:r>
    </w:p>
    <w:p w14:paraId="56747473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długość</w:t>
      </w:r>
      <w:proofErr w:type="gramEnd"/>
      <w:r w:rsidRPr="00BA0A14">
        <w:rPr>
          <w:sz w:val="22"/>
          <w:szCs w:val="22"/>
        </w:rPr>
        <w:t xml:space="preserve"> przewodu 10m.</w:t>
      </w:r>
    </w:p>
    <w:p w14:paraId="4CA446A7" w14:textId="77777777" w:rsidR="00BA0A14" w:rsidRPr="00BA0A14" w:rsidRDefault="00BA0A14" w:rsidP="00BA0A14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BA0A14">
        <w:rPr>
          <w:sz w:val="22"/>
          <w:szCs w:val="22"/>
        </w:rPr>
        <w:t>Wymagania dotyczące modułu telemetrycznego:</w:t>
      </w:r>
    </w:p>
    <w:p w14:paraId="55375D91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wymagana</w:t>
      </w:r>
      <w:proofErr w:type="gramEnd"/>
      <w:r w:rsidRPr="00BA0A14">
        <w:rPr>
          <w:sz w:val="22"/>
          <w:szCs w:val="22"/>
        </w:rPr>
        <w:t xml:space="preserve"> klasa szczelności IP68,</w:t>
      </w:r>
    </w:p>
    <w:p w14:paraId="480D68E7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wymagany</w:t>
      </w:r>
      <w:proofErr w:type="gramEnd"/>
      <w:r w:rsidRPr="00BA0A14">
        <w:rPr>
          <w:sz w:val="22"/>
          <w:szCs w:val="22"/>
        </w:rPr>
        <w:t xml:space="preserve"> odczyt danych z przepływomierzy i czujników ciśnienia,</w:t>
      </w:r>
    </w:p>
    <w:p w14:paraId="457E4EF8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wymagane</w:t>
      </w:r>
      <w:proofErr w:type="gramEnd"/>
      <w:r w:rsidRPr="00BA0A14">
        <w:rPr>
          <w:sz w:val="22"/>
          <w:szCs w:val="22"/>
        </w:rPr>
        <w:t xml:space="preserve"> zasilanie bateryjne o żywotności minimum 5 lat,</w:t>
      </w:r>
    </w:p>
    <w:p w14:paraId="19A84CE6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moduł</w:t>
      </w:r>
      <w:proofErr w:type="gramEnd"/>
      <w:r w:rsidRPr="00BA0A14">
        <w:rPr>
          <w:sz w:val="22"/>
          <w:szCs w:val="22"/>
        </w:rPr>
        <w:t xml:space="preserve"> musi umożliwiać wymianę baterii w miejscu instalacji urządzenia bez utraty klasy szczelności, </w:t>
      </w:r>
    </w:p>
    <w:p w14:paraId="689ACDFF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moduł</w:t>
      </w:r>
      <w:proofErr w:type="gramEnd"/>
      <w:r w:rsidRPr="00BA0A14">
        <w:rPr>
          <w:sz w:val="22"/>
          <w:szCs w:val="22"/>
        </w:rPr>
        <w:t xml:space="preserve"> musi umożliwiać rejestrację danych od 1 minuty i programowanie tego parametru przez użytkownika,</w:t>
      </w:r>
    </w:p>
    <w:p w14:paraId="15DDA38E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moduł</w:t>
      </w:r>
      <w:proofErr w:type="gramEnd"/>
      <w:r w:rsidRPr="00BA0A14">
        <w:rPr>
          <w:sz w:val="22"/>
          <w:szCs w:val="22"/>
        </w:rPr>
        <w:t xml:space="preserve"> musi umożliwiać konfigurację i lokalny odczyt w standardzie NFC,</w:t>
      </w:r>
    </w:p>
    <w:p w14:paraId="72D831FC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urządzenie</w:t>
      </w:r>
      <w:proofErr w:type="gramEnd"/>
      <w:r w:rsidRPr="00BA0A14">
        <w:rPr>
          <w:sz w:val="22"/>
          <w:szCs w:val="22"/>
        </w:rPr>
        <w:t xml:space="preserve"> musi generować i przekazywać alarmy o następujących zdarzeniach:</w:t>
      </w:r>
    </w:p>
    <w:p w14:paraId="6B02819D" w14:textId="77777777" w:rsidR="00BA0A14" w:rsidRPr="00BA0A14" w:rsidRDefault="00BA0A14" w:rsidP="00BA0A14">
      <w:pPr>
        <w:numPr>
          <w:ilvl w:val="0"/>
          <w:numId w:val="48"/>
        </w:numPr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zmianie</w:t>
      </w:r>
      <w:proofErr w:type="gramEnd"/>
      <w:r w:rsidRPr="00BA0A14">
        <w:rPr>
          <w:sz w:val="22"/>
          <w:szCs w:val="22"/>
        </w:rPr>
        <w:t xml:space="preserve"> czasu wewnętrznego urządzenia,</w:t>
      </w:r>
    </w:p>
    <w:p w14:paraId="5A33419F" w14:textId="77777777" w:rsidR="00BA0A14" w:rsidRPr="00BA0A14" w:rsidRDefault="00BA0A14" w:rsidP="00BA0A14">
      <w:pPr>
        <w:numPr>
          <w:ilvl w:val="0"/>
          <w:numId w:val="48"/>
        </w:numPr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zmianie</w:t>
      </w:r>
      <w:proofErr w:type="gramEnd"/>
      <w:r w:rsidRPr="00BA0A14">
        <w:rPr>
          <w:sz w:val="22"/>
          <w:szCs w:val="22"/>
        </w:rPr>
        <w:t xml:space="preserve"> licznika objętości,</w:t>
      </w:r>
    </w:p>
    <w:p w14:paraId="7B6945A7" w14:textId="77777777" w:rsidR="00BA0A14" w:rsidRPr="00BA0A14" w:rsidRDefault="00BA0A14" w:rsidP="00BA0A14">
      <w:pPr>
        <w:numPr>
          <w:ilvl w:val="0"/>
          <w:numId w:val="48"/>
        </w:numPr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ingerencji</w:t>
      </w:r>
      <w:proofErr w:type="gramEnd"/>
      <w:r w:rsidRPr="00BA0A14">
        <w:rPr>
          <w:sz w:val="22"/>
          <w:szCs w:val="22"/>
        </w:rPr>
        <w:t xml:space="preserve"> magnetycznej,</w:t>
      </w:r>
    </w:p>
    <w:p w14:paraId="10A21028" w14:textId="77777777" w:rsidR="00BA0A14" w:rsidRPr="00BA0A14" w:rsidRDefault="00BA0A14" w:rsidP="00BA0A14">
      <w:pPr>
        <w:numPr>
          <w:ilvl w:val="0"/>
          <w:numId w:val="48"/>
        </w:numPr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niskim</w:t>
      </w:r>
      <w:proofErr w:type="gramEnd"/>
      <w:r w:rsidRPr="00BA0A14">
        <w:rPr>
          <w:sz w:val="22"/>
          <w:szCs w:val="22"/>
        </w:rPr>
        <w:t xml:space="preserve"> poziomie baterii (poniżej 10%),</w:t>
      </w:r>
    </w:p>
    <w:p w14:paraId="34528501" w14:textId="77777777" w:rsidR="00BA0A14" w:rsidRPr="00BA0A14" w:rsidRDefault="00BA0A14" w:rsidP="00BA0A14">
      <w:pPr>
        <w:numPr>
          <w:ilvl w:val="0"/>
          <w:numId w:val="48"/>
        </w:numPr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zmianie</w:t>
      </w:r>
      <w:proofErr w:type="gramEnd"/>
      <w:r w:rsidRPr="00BA0A14">
        <w:rPr>
          <w:sz w:val="22"/>
          <w:szCs w:val="22"/>
        </w:rPr>
        <w:t xml:space="preserve"> wagi impulsu,</w:t>
      </w:r>
    </w:p>
    <w:p w14:paraId="5CC55339" w14:textId="77777777" w:rsidR="00BA0A14" w:rsidRPr="00BA0A14" w:rsidRDefault="00BA0A14" w:rsidP="00BA0A14">
      <w:pPr>
        <w:numPr>
          <w:ilvl w:val="0"/>
          <w:numId w:val="48"/>
        </w:numPr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przekroczeniu</w:t>
      </w:r>
      <w:proofErr w:type="gramEnd"/>
      <w:r w:rsidRPr="00BA0A14">
        <w:rPr>
          <w:sz w:val="22"/>
          <w:szCs w:val="22"/>
        </w:rPr>
        <w:t xml:space="preserve"> zaprogramowanego minimalnego przepływu i ciśnienia,</w:t>
      </w:r>
    </w:p>
    <w:p w14:paraId="1916A613" w14:textId="77777777" w:rsidR="00BA0A14" w:rsidRPr="00BA0A14" w:rsidRDefault="00BA0A14" w:rsidP="00BA0A14">
      <w:pPr>
        <w:numPr>
          <w:ilvl w:val="0"/>
          <w:numId w:val="48"/>
        </w:numPr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przekroczeniu</w:t>
      </w:r>
      <w:proofErr w:type="gramEnd"/>
      <w:r w:rsidRPr="00BA0A14">
        <w:rPr>
          <w:sz w:val="22"/>
          <w:szCs w:val="22"/>
        </w:rPr>
        <w:t xml:space="preserve"> zaprogramowanego maksymalnego przepływu i ciśnienia,</w:t>
      </w:r>
    </w:p>
    <w:p w14:paraId="14EDDDC1" w14:textId="77777777" w:rsidR="00BA0A14" w:rsidRPr="00BA0A14" w:rsidRDefault="00BA0A14" w:rsidP="00BA0A14">
      <w:pPr>
        <w:numPr>
          <w:ilvl w:val="0"/>
          <w:numId w:val="48"/>
        </w:numPr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wycieku</w:t>
      </w:r>
      <w:proofErr w:type="gramEnd"/>
      <w:r w:rsidRPr="00BA0A14">
        <w:rPr>
          <w:sz w:val="22"/>
          <w:szCs w:val="22"/>
        </w:rPr>
        <w:t>,</w:t>
      </w:r>
    </w:p>
    <w:p w14:paraId="0460E718" w14:textId="77777777" w:rsidR="00BA0A14" w:rsidRPr="00BA0A14" w:rsidRDefault="00BA0A14" w:rsidP="00BA0A14">
      <w:pPr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braku</w:t>
      </w:r>
      <w:proofErr w:type="gramEnd"/>
      <w:r w:rsidRPr="00BA0A14">
        <w:rPr>
          <w:sz w:val="22"/>
          <w:szCs w:val="22"/>
        </w:rPr>
        <w:t xml:space="preserve"> zasięgu sieci GSM.</w:t>
      </w:r>
    </w:p>
    <w:p w14:paraId="148E3D1E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moduł</w:t>
      </w:r>
      <w:proofErr w:type="gramEnd"/>
      <w:r w:rsidRPr="00BA0A14">
        <w:rPr>
          <w:sz w:val="22"/>
          <w:szCs w:val="22"/>
        </w:rPr>
        <w:t xml:space="preserve"> musi umożliwiać natychmiastowe dosłanie danych pomiarowych po wykryciu alarmu.   </w:t>
      </w:r>
    </w:p>
    <w:p w14:paraId="2FCB609F" w14:textId="77777777" w:rsidR="00BA0A14" w:rsidRPr="00BA0A14" w:rsidRDefault="00BA0A14" w:rsidP="00BA0A14">
      <w:pPr>
        <w:numPr>
          <w:ilvl w:val="0"/>
          <w:numId w:val="41"/>
        </w:numPr>
        <w:suppressAutoHyphens w:val="0"/>
        <w:spacing w:line="276" w:lineRule="auto"/>
        <w:ind w:left="0"/>
        <w:contextualSpacing/>
        <w:rPr>
          <w:bCs/>
          <w:sz w:val="22"/>
          <w:szCs w:val="22"/>
        </w:rPr>
      </w:pPr>
      <w:r w:rsidRPr="00BA0A14">
        <w:rPr>
          <w:bCs/>
          <w:sz w:val="22"/>
          <w:szCs w:val="22"/>
        </w:rPr>
        <w:t xml:space="preserve">Wymagania dotyczące oprogramowania do zarządzania odczytami i wizualizacji danych: </w:t>
      </w:r>
    </w:p>
    <w:p w14:paraId="28467A7F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oprogramowanie</w:t>
      </w:r>
      <w:proofErr w:type="gramEnd"/>
      <w:r w:rsidRPr="00BA0A14">
        <w:rPr>
          <w:sz w:val="22"/>
          <w:szCs w:val="22"/>
        </w:rPr>
        <w:t xml:space="preserve"> w języku polskim,</w:t>
      </w:r>
    </w:p>
    <w:p w14:paraId="32D61F99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do</w:t>
      </w:r>
      <w:proofErr w:type="gramEnd"/>
      <w:r w:rsidRPr="00BA0A14">
        <w:rPr>
          <w:sz w:val="22"/>
          <w:szCs w:val="22"/>
        </w:rPr>
        <w:t xml:space="preserve"> działania od strony użytkownika wymagana jedynie przeglądarka internetowa zgodna z obowiązującymi standardami,</w:t>
      </w:r>
    </w:p>
    <w:p w14:paraId="5B86F2AB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system</w:t>
      </w:r>
      <w:proofErr w:type="gramEnd"/>
      <w:r w:rsidRPr="00BA0A14">
        <w:rPr>
          <w:sz w:val="22"/>
          <w:szCs w:val="22"/>
        </w:rPr>
        <w:t xml:space="preserve"> musi umożliwić zdalną konfiguracje parametrów urządzenia,</w:t>
      </w:r>
    </w:p>
    <w:p w14:paraId="63186BE7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system</w:t>
      </w:r>
      <w:proofErr w:type="gramEnd"/>
      <w:r w:rsidRPr="00BA0A14">
        <w:rPr>
          <w:sz w:val="22"/>
          <w:szCs w:val="22"/>
        </w:rPr>
        <w:t xml:space="preserve"> powinien umożliwiać prezentowanie danych z poszczególnych punktów pomiarowych w formie wykresów trendu strumienia godzinowego oraz zużycia dobowego,</w:t>
      </w:r>
    </w:p>
    <w:p w14:paraId="3AF05855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system</w:t>
      </w:r>
      <w:proofErr w:type="gramEnd"/>
      <w:r w:rsidRPr="00BA0A14">
        <w:rPr>
          <w:sz w:val="22"/>
          <w:szCs w:val="22"/>
        </w:rPr>
        <w:t xml:space="preserve"> powinien umożliwiać generowanie raportów dobowych. Godzina końca doby raportów powinna być konfigurowalna. Raporty dobowe powinny zawierać trend przyrostów godzinowych w danej dobie wraz z tabelą: data rekordu wraz z godziną, stan licznika, przyrost objętości w ciągu godziny, przyrost objętości w kierunku wstecznym, minimalny strumień, maksymalny strumień w danej godzinie,</w:t>
      </w:r>
    </w:p>
    <w:p w14:paraId="31797F6F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system</w:t>
      </w:r>
      <w:proofErr w:type="gramEnd"/>
      <w:r w:rsidRPr="00BA0A14">
        <w:rPr>
          <w:sz w:val="22"/>
          <w:szCs w:val="22"/>
        </w:rPr>
        <w:t xml:space="preserve"> powinien umożliwiać generowanie raportów miesięcznych. Raporty miesięczne powinny zawierać trent przyrostów dobowych w danym miesiącu wraz z tabelą: data rekordu, stan licznika, przyrost objętości w ciągu doby, przyrost objętości w kierunku wstecznym, minimalny strumień, maksymalny strumień w danej dobie,</w:t>
      </w:r>
    </w:p>
    <w:p w14:paraId="1D1A94E7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system</w:t>
      </w:r>
      <w:proofErr w:type="gramEnd"/>
      <w:r w:rsidRPr="00BA0A14">
        <w:rPr>
          <w:sz w:val="22"/>
          <w:szCs w:val="22"/>
        </w:rPr>
        <w:t xml:space="preserve"> powinien umożliwiać export raportów dobowych, miesięcznych do postaci plików pdf, </w:t>
      </w:r>
      <w:proofErr w:type="spellStart"/>
      <w:r w:rsidRPr="00BA0A14">
        <w:rPr>
          <w:sz w:val="22"/>
          <w:szCs w:val="22"/>
        </w:rPr>
        <w:t>csv</w:t>
      </w:r>
      <w:proofErr w:type="spellEnd"/>
      <w:r w:rsidRPr="00BA0A14">
        <w:rPr>
          <w:sz w:val="22"/>
          <w:szCs w:val="22"/>
        </w:rPr>
        <w:t xml:space="preserve"> oraz </w:t>
      </w:r>
      <w:proofErr w:type="spellStart"/>
      <w:r w:rsidRPr="00BA0A14">
        <w:rPr>
          <w:sz w:val="22"/>
          <w:szCs w:val="22"/>
        </w:rPr>
        <w:t>excel</w:t>
      </w:r>
      <w:proofErr w:type="spellEnd"/>
      <w:r w:rsidRPr="00BA0A14">
        <w:rPr>
          <w:sz w:val="22"/>
          <w:szCs w:val="22"/>
        </w:rPr>
        <w:t>,</w:t>
      </w:r>
    </w:p>
    <w:p w14:paraId="1FCF11A6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system</w:t>
      </w:r>
      <w:proofErr w:type="gramEnd"/>
      <w:r w:rsidRPr="00BA0A14">
        <w:rPr>
          <w:sz w:val="22"/>
          <w:szCs w:val="22"/>
        </w:rPr>
        <w:t xml:space="preserve"> powinien umożliwić definiowanie alarmów przez panel przeglądarki internetowej, definiowanie alarmów z automatycznym wysyłaniem powiadomień do zdefiniowanych użytkowników.</w:t>
      </w:r>
    </w:p>
    <w:p w14:paraId="65E4DBD4" w14:textId="77777777" w:rsidR="00BA0A14" w:rsidRPr="00BA0A14" w:rsidRDefault="00BA0A14" w:rsidP="00BA0A14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contextualSpacing/>
        <w:rPr>
          <w:bCs/>
          <w:sz w:val="22"/>
          <w:szCs w:val="22"/>
        </w:rPr>
      </w:pPr>
      <w:r w:rsidRPr="00BA0A14">
        <w:rPr>
          <w:bCs/>
          <w:sz w:val="22"/>
          <w:szCs w:val="22"/>
        </w:rPr>
        <w:t>Wymagania dotyczące słupka telemetrycznego:</w:t>
      </w:r>
    </w:p>
    <w:p w14:paraId="17D23BA5" w14:textId="77777777" w:rsidR="00BA0A14" w:rsidRPr="00BA0A14" w:rsidRDefault="00BA0A14" w:rsidP="00BA0A14">
      <w:pPr>
        <w:numPr>
          <w:ilvl w:val="0"/>
          <w:numId w:val="44"/>
        </w:numPr>
        <w:suppressAutoHyphens w:val="0"/>
        <w:spacing w:line="259" w:lineRule="auto"/>
        <w:ind w:left="284" w:hanging="284"/>
        <w:contextualSpacing/>
        <w:rPr>
          <w:sz w:val="22"/>
          <w:szCs w:val="22"/>
        </w:rPr>
      </w:pPr>
      <w:r w:rsidRPr="00BA0A14">
        <w:rPr>
          <w:sz w:val="22"/>
          <w:szCs w:val="22"/>
        </w:rPr>
        <w:t xml:space="preserve"> </w:t>
      </w:r>
      <w:proofErr w:type="gramStart"/>
      <w:r w:rsidRPr="00BA0A14">
        <w:rPr>
          <w:sz w:val="22"/>
          <w:szCs w:val="22"/>
        </w:rPr>
        <w:t>wykonanie</w:t>
      </w:r>
      <w:proofErr w:type="gramEnd"/>
      <w:r w:rsidRPr="00BA0A14">
        <w:rPr>
          <w:sz w:val="22"/>
          <w:szCs w:val="22"/>
        </w:rPr>
        <w:t xml:space="preserve"> z HDPE w postaci cylindrycznej kolumny, posadowionej na betonowej stopie, </w:t>
      </w:r>
    </w:p>
    <w:p w14:paraId="7746E46E" w14:textId="77777777" w:rsidR="00BA0A14" w:rsidRPr="00BA0A14" w:rsidRDefault="00BA0A14" w:rsidP="00BA0A14">
      <w:pPr>
        <w:numPr>
          <w:ilvl w:val="0"/>
          <w:numId w:val="44"/>
        </w:numPr>
        <w:suppressAutoHyphens w:val="0"/>
        <w:spacing w:line="259" w:lineRule="auto"/>
        <w:ind w:left="284" w:hanging="284"/>
        <w:contextualSpacing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korpus</w:t>
      </w:r>
      <w:proofErr w:type="gramEnd"/>
      <w:r w:rsidRPr="00BA0A14">
        <w:rPr>
          <w:sz w:val="22"/>
          <w:szCs w:val="22"/>
        </w:rPr>
        <w:t xml:space="preserve"> słupka o średnicy 200mm wyposażony w wspornik do montażu różnego rodzaju łączówek szczelinowych, </w:t>
      </w:r>
    </w:p>
    <w:p w14:paraId="75B658B4" w14:textId="77777777" w:rsidR="00BA0A14" w:rsidRPr="00BA0A14" w:rsidRDefault="00BA0A14" w:rsidP="00BA0A14">
      <w:pPr>
        <w:numPr>
          <w:ilvl w:val="0"/>
          <w:numId w:val="44"/>
        </w:numPr>
        <w:suppressAutoHyphens w:val="0"/>
        <w:spacing w:line="259" w:lineRule="auto"/>
        <w:ind w:left="284" w:hanging="284"/>
        <w:contextualSpacing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lastRenderedPageBreak/>
        <w:t>kołpak</w:t>
      </w:r>
      <w:proofErr w:type="gramEnd"/>
      <w:r w:rsidRPr="00BA0A14">
        <w:rPr>
          <w:sz w:val="22"/>
          <w:szCs w:val="22"/>
        </w:rPr>
        <w:t xml:space="preserve"> o średnicy 225mm przystosowany do zamknięcia zamkiem, </w:t>
      </w:r>
    </w:p>
    <w:p w14:paraId="6F75DE42" w14:textId="77777777" w:rsidR="00BA0A14" w:rsidRPr="00BA0A14" w:rsidRDefault="00BA0A14" w:rsidP="00BA0A14">
      <w:pPr>
        <w:numPr>
          <w:ilvl w:val="0"/>
          <w:numId w:val="44"/>
        </w:numPr>
        <w:suppressAutoHyphens w:val="0"/>
        <w:spacing w:line="259" w:lineRule="auto"/>
        <w:ind w:left="284" w:hanging="284"/>
        <w:contextualSpacing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betonowa</w:t>
      </w:r>
      <w:proofErr w:type="gramEnd"/>
      <w:r w:rsidRPr="00BA0A14">
        <w:rPr>
          <w:sz w:val="22"/>
          <w:szCs w:val="22"/>
        </w:rPr>
        <w:t xml:space="preserve"> podstawa z wbudowanymi kolanami do łatwego wprowadzania kabli do słupka, </w:t>
      </w:r>
    </w:p>
    <w:p w14:paraId="17DC8756" w14:textId="77777777" w:rsidR="00BA0A14" w:rsidRPr="00BA0A14" w:rsidRDefault="00BA0A14" w:rsidP="00BA0A14">
      <w:pPr>
        <w:numPr>
          <w:ilvl w:val="0"/>
          <w:numId w:val="44"/>
        </w:numPr>
        <w:suppressAutoHyphens w:val="0"/>
        <w:spacing w:line="259" w:lineRule="auto"/>
        <w:ind w:left="284" w:hanging="284"/>
        <w:contextualSpacing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elementy</w:t>
      </w:r>
      <w:proofErr w:type="gramEnd"/>
      <w:r w:rsidRPr="00BA0A14">
        <w:rPr>
          <w:sz w:val="22"/>
          <w:szCs w:val="22"/>
        </w:rPr>
        <w:t xml:space="preserve"> stalowe zabezpieczone są przed korozją przez cynkowanie galwaniczne.</w:t>
      </w:r>
    </w:p>
    <w:p w14:paraId="02409D60" w14:textId="77777777" w:rsidR="00BA0A14" w:rsidRPr="00BA0A14" w:rsidRDefault="00BA0A14" w:rsidP="00BA0A14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0"/>
        <w:contextualSpacing/>
        <w:rPr>
          <w:bCs/>
          <w:sz w:val="22"/>
          <w:szCs w:val="22"/>
        </w:rPr>
      </w:pPr>
      <w:r w:rsidRPr="00BA0A14">
        <w:rPr>
          <w:bCs/>
          <w:sz w:val="22"/>
          <w:szCs w:val="22"/>
        </w:rPr>
        <w:t>Wymagania dotyczące montażu:</w:t>
      </w:r>
    </w:p>
    <w:p w14:paraId="03E22905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montaż</w:t>
      </w:r>
      <w:proofErr w:type="gramEnd"/>
      <w:r w:rsidRPr="00BA0A14">
        <w:rPr>
          <w:sz w:val="22"/>
          <w:szCs w:val="22"/>
        </w:rPr>
        <w:t xml:space="preserve"> przepływomierzy w wyznaczonych przez zamawiającego miejscach,</w:t>
      </w:r>
    </w:p>
    <w:p w14:paraId="164C60B0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uzbrojenie</w:t>
      </w:r>
      <w:proofErr w:type="gramEnd"/>
      <w:r w:rsidRPr="00BA0A14">
        <w:rPr>
          <w:sz w:val="22"/>
          <w:szCs w:val="22"/>
        </w:rPr>
        <w:t xml:space="preserve"> słupków telemetrycznych wraz z urządzeniami komunikacyjnymi,</w:t>
      </w:r>
    </w:p>
    <w:p w14:paraId="0B260F6E" w14:textId="77777777" w:rsidR="00BA0A14" w:rsidRPr="00BA0A14" w:rsidRDefault="00BA0A14" w:rsidP="00BA0A14">
      <w:pPr>
        <w:numPr>
          <w:ilvl w:val="0"/>
          <w:numId w:val="43"/>
        </w:numPr>
        <w:shd w:val="clear" w:color="auto" w:fill="FFFFFF"/>
        <w:suppressAutoHyphens w:val="0"/>
        <w:ind w:left="284" w:hanging="284"/>
        <w:jc w:val="both"/>
        <w:rPr>
          <w:sz w:val="22"/>
          <w:szCs w:val="22"/>
        </w:rPr>
      </w:pPr>
      <w:proofErr w:type="gramStart"/>
      <w:r w:rsidRPr="00BA0A14">
        <w:rPr>
          <w:sz w:val="22"/>
          <w:szCs w:val="22"/>
        </w:rPr>
        <w:t>rekultywacja</w:t>
      </w:r>
      <w:proofErr w:type="gramEnd"/>
      <w:r w:rsidRPr="00BA0A14">
        <w:rPr>
          <w:sz w:val="22"/>
          <w:szCs w:val="22"/>
        </w:rPr>
        <w:t xml:space="preserve"> terenu po pracach ziemnych związanych z montażem przepływomierzy.</w:t>
      </w:r>
    </w:p>
    <w:p w14:paraId="4E2AAED6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Proponowane rozwiązania powinny być oparte na najlepszych dostępnych technologiach, sprawdzonych, zapewniających uzyskanie wymaganych prawem parametrów obiektu, przy najlepszych stosunkach kosztów inwestycyjnych i eksploatacyjnych.</w:t>
      </w:r>
    </w:p>
    <w:p w14:paraId="56822EF4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Obowiązkiem Wykonawcy jest wskazanie w PFU takich rozwiązań, które zapewnią późniejszą prawidłową realizację inwestycji zgodnie z obowiązującymi przepisami.</w:t>
      </w:r>
    </w:p>
    <w:p w14:paraId="5B503BAD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Przedmiot umowy musi odpowiadać także warunkom określonym w:</w:t>
      </w:r>
    </w:p>
    <w:p w14:paraId="300E5169" w14:textId="77777777" w:rsidR="00BA0A14" w:rsidRPr="00BA0A14" w:rsidRDefault="00BA0A14" w:rsidP="00B81B4D">
      <w:pPr>
        <w:autoSpaceDE w:val="0"/>
        <w:autoSpaceDN w:val="0"/>
        <w:adjustRightInd w:val="0"/>
        <w:ind w:left="709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 xml:space="preserve">- Rozporządzeniu Ministra Rozwoju z dnia 11 września 2020 r. w sprawie szczegółowego zakresu i formy projektu budowlanego (Dz. U. </w:t>
      </w:r>
      <w:proofErr w:type="gramStart"/>
      <w:r w:rsidRPr="00BA0A14">
        <w:rPr>
          <w:spacing w:val="-8"/>
          <w:sz w:val="22"/>
          <w:szCs w:val="22"/>
        </w:rPr>
        <w:t>poz</w:t>
      </w:r>
      <w:proofErr w:type="gramEnd"/>
      <w:r w:rsidRPr="00BA0A14">
        <w:rPr>
          <w:spacing w:val="-8"/>
          <w:sz w:val="22"/>
          <w:szCs w:val="22"/>
        </w:rPr>
        <w:t xml:space="preserve">. 1609 z </w:t>
      </w:r>
      <w:proofErr w:type="spellStart"/>
      <w:r w:rsidRPr="00BA0A14">
        <w:rPr>
          <w:spacing w:val="-8"/>
          <w:sz w:val="22"/>
          <w:szCs w:val="22"/>
        </w:rPr>
        <w:t>późn</w:t>
      </w:r>
      <w:proofErr w:type="spellEnd"/>
      <w:r w:rsidRPr="00BA0A14">
        <w:rPr>
          <w:spacing w:val="-8"/>
          <w:sz w:val="22"/>
          <w:szCs w:val="22"/>
        </w:rPr>
        <w:t xml:space="preserve">. </w:t>
      </w:r>
      <w:proofErr w:type="gramStart"/>
      <w:r w:rsidRPr="00BA0A14">
        <w:rPr>
          <w:spacing w:val="-8"/>
          <w:sz w:val="22"/>
          <w:szCs w:val="22"/>
        </w:rPr>
        <w:t>zm</w:t>
      </w:r>
      <w:proofErr w:type="gramEnd"/>
      <w:r w:rsidRPr="00BA0A14">
        <w:rPr>
          <w:spacing w:val="-8"/>
          <w:sz w:val="22"/>
          <w:szCs w:val="22"/>
        </w:rPr>
        <w:t>.),</w:t>
      </w:r>
    </w:p>
    <w:p w14:paraId="305602C3" w14:textId="77777777" w:rsidR="00BA0A14" w:rsidRPr="00BA0A14" w:rsidRDefault="00BA0A14" w:rsidP="00B81B4D">
      <w:pPr>
        <w:autoSpaceDE w:val="0"/>
        <w:autoSpaceDN w:val="0"/>
        <w:adjustRightInd w:val="0"/>
        <w:ind w:left="709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 xml:space="preserve">- Rozporządzeniu Ministra Rozwoju, Pracy i Technologii z dnia 25 czerwca 2021 r. zmieniające rozporządzenie w sprawie szczegółowego zakresu i formy projektu budowlanego (Dz. U. </w:t>
      </w:r>
      <w:proofErr w:type="gramStart"/>
      <w:r w:rsidRPr="00BA0A14">
        <w:rPr>
          <w:spacing w:val="-8"/>
          <w:sz w:val="22"/>
          <w:szCs w:val="22"/>
        </w:rPr>
        <w:t>z</w:t>
      </w:r>
      <w:proofErr w:type="gramEnd"/>
      <w:r w:rsidRPr="00BA0A14">
        <w:rPr>
          <w:spacing w:val="-8"/>
          <w:sz w:val="22"/>
          <w:szCs w:val="22"/>
        </w:rPr>
        <w:t xml:space="preserve"> 2021 r. poz. 1169),</w:t>
      </w:r>
    </w:p>
    <w:p w14:paraId="6EB4AF9B" w14:textId="77777777" w:rsidR="00BA0A14" w:rsidRPr="00BA0A14" w:rsidRDefault="00BA0A14" w:rsidP="00B81B4D">
      <w:pPr>
        <w:ind w:left="709"/>
        <w:contextualSpacing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 xml:space="preserve">- Rozporządzeniu Ministra Rozwoju i Technologii z dnia 23 listopada 2021 r. zmieniające rozporządzenie w sprawie szczegółowego zakresu i formy projektu budowlanego (Dz. U. </w:t>
      </w:r>
      <w:proofErr w:type="gramStart"/>
      <w:r w:rsidRPr="00BA0A14">
        <w:rPr>
          <w:spacing w:val="-8"/>
          <w:sz w:val="22"/>
          <w:szCs w:val="22"/>
        </w:rPr>
        <w:t>poz</w:t>
      </w:r>
      <w:proofErr w:type="gramEnd"/>
      <w:r w:rsidRPr="00BA0A14">
        <w:rPr>
          <w:spacing w:val="-8"/>
          <w:sz w:val="22"/>
          <w:szCs w:val="22"/>
        </w:rPr>
        <w:t>. 2280).</w:t>
      </w:r>
    </w:p>
    <w:p w14:paraId="24C1B310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PFU zostanie opracowane z uwzględnieniem wszelkich obowiązujących w tym zakresie przepisów prawa.</w:t>
      </w:r>
    </w:p>
    <w:p w14:paraId="35FF3A11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BA0A14">
        <w:rPr>
          <w:rFonts w:eastAsia="Tahoma"/>
          <w:bCs/>
          <w:sz w:val="22"/>
          <w:szCs w:val="22"/>
        </w:rPr>
        <w:t>Przedmiot umowy należy wykonać w 3 egz. w wersji papierowej i 1 wersji elektronicznej na płycie CD:</w:t>
      </w:r>
    </w:p>
    <w:p w14:paraId="1B635C12" w14:textId="77777777" w:rsidR="00BA0A14" w:rsidRPr="00BA0A14" w:rsidRDefault="00BA0A14" w:rsidP="00BA0A14">
      <w:pPr>
        <w:autoSpaceDE w:val="0"/>
        <w:autoSpaceDN w:val="0"/>
        <w:adjustRightInd w:val="0"/>
        <w:ind w:left="709"/>
        <w:contextualSpacing/>
        <w:jc w:val="both"/>
        <w:rPr>
          <w:rFonts w:eastAsia="Tahoma"/>
          <w:bCs/>
          <w:sz w:val="22"/>
          <w:szCs w:val="22"/>
        </w:rPr>
      </w:pPr>
      <w:r w:rsidRPr="00BA0A14">
        <w:rPr>
          <w:rFonts w:eastAsia="Tahoma"/>
          <w:bCs/>
          <w:sz w:val="22"/>
          <w:szCs w:val="22"/>
        </w:rPr>
        <w:t>-</w:t>
      </w:r>
      <w:r w:rsidRPr="00BA0A14">
        <w:rPr>
          <w:rFonts w:eastAsia="Tahoma"/>
          <w:bCs/>
          <w:sz w:val="22"/>
          <w:szCs w:val="22"/>
        </w:rPr>
        <w:tab/>
        <w:t xml:space="preserve">tekst w </w:t>
      </w:r>
      <w:proofErr w:type="gramStart"/>
      <w:r w:rsidRPr="00BA0A14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BA0A14">
        <w:rPr>
          <w:rFonts w:eastAsia="Tahoma"/>
          <w:bCs/>
          <w:sz w:val="22"/>
          <w:szCs w:val="22"/>
        </w:rPr>
        <w:t>doc</w:t>
      </w:r>
      <w:proofErr w:type="spellEnd"/>
      <w:r w:rsidRPr="00BA0A14">
        <w:rPr>
          <w:rFonts w:eastAsia="Tahoma"/>
          <w:bCs/>
          <w:sz w:val="22"/>
          <w:szCs w:val="22"/>
        </w:rPr>
        <w:t xml:space="preserve"> </w:t>
      </w:r>
      <w:proofErr w:type="gramStart"/>
      <w:r w:rsidRPr="00BA0A14">
        <w:rPr>
          <w:rFonts w:eastAsia="Tahoma"/>
          <w:bCs/>
          <w:sz w:val="22"/>
          <w:szCs w:val="22"/>
        </w:rPr>
        <w:t>lub .</w:t>
      </w:r>
      <w:proofErr w:type="spellStart"/>
      <w:r w:rsidRPr="00BA0A14">
        <w:rPr>
          <w:rFonts w:eastAsia="Tahoma"/>
          <w:bCs/>
          <w:sz w:val="22"/>
          <w:szCs w:val="22"/>
        </w:rPr>
        <w:t>docx</w:t>
      </w:r>
      <w:proofErr w:type="spellEnd"/>
      <w:proofErr w:type="gramEnd"/>
      <w:r w:rsidRPr="00BA0A14">
        <w:rPr>
          <w:rFonts w:eastAsia="Tahoma"/>
          <w:bCs/>
          <w:sz w:val="22"/>
          <w:szCs w:val="22"/>
        </w:rPr>
        <w:t xml:space="preserve"> oraz pdf,</w:t>
      </w:r>
    </w:p>
    <w:p w14:paraId="4DCFD35D" w14:textId="77777777" w:rsidR="00BA0A14" w:rsidRPr="00BA0A14" w:rsidRDefault="00BA0A14" w:rsidP="00BA0A14">
      <w:pPr>
        <w:autoSpaceDE w:val="0"/>
        <w:autoSpaceDN w:val="0"/>
        <w:adjustRightInd w:val="0"/>
        <w:ind w:left="709"/>
        <w:contextualSpacing/>
        <w:jc w:val="both"/>
        <w:rPr>
          <w:rFonts w:eastAsia="Tahoma"/>
          <w:bCs/>
          <w:sz w:val="22"/>
          <w:szCs w:val="22"/>
        </w:rPr>
      </w:pPr>
      <w:r w:rsidRPr="00BA0A14">
        <w:rPr>
          <w:rFonts w:eastAsia="Tahoma"/>
          <w:bCs/>
          <w:sz w:val="22"/>
          <w:szCs w:val="22"/>
        </w:rPr>
        <w:t>-</w:t>
      </w:r>
      <w:r w:rsidRPr="00BA0A14">
        <w:rPr>
          <w:rFonts w:eastAsia="Tahoma"/>
          <w:bCs/>
          <w:sz w:val="22"/>
          <w:szCs w:val="22"/>
        </w:rPr>
        <w:tab/>
        <w:t xml:space="preserve">rysunki w </w:t>
      </w:r>
      <w:proofErr w:type="gramStart"/>
      <w:r w:rsidRPr="00BA0A14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BA0A14">
        <w:rPr>
          <w:rFonts w:eastAsia="Tahoma"/>
          <w:bCs/>
          <w:sz w:val="22"/>
          <w:szCs w:val="22"/>
        </w:rPr>
        <w:t>dwg</w:t>
      </w:r>
      <w:proofErr w:type="spellEnd"/>
      <w:r w:rsidRPr="00BA0A14">
        <w:rPr>
          <w:rFonts w:eastAsia="Tahoma"/>
          <w:bCs/>
          <w:sz w:val="22"/>
          <w:szCs w:val="22"/>
        </w:rPr>
        <w:t xml:space="preserve"> </w:t>
      </w:r>
      <w:proofErr w:type="gramStart"/>
      <w:r w:rsidRPr="00BA0A14">
        <w:rPr>
          <w:rFonts w:eastAsia="Tahoma"/>
          <w:bCs/>
          <w:sz w:val="22"/>
          <w:szCs w:val="22"/>
        </w:rPr>
        <w:t>i .</w:t>
      </w:r>
      <w:proofErr w:type="spellStart"/>
      <w:proofErr w:type="gramEnd"/>
      <w:r w:rsidRPr="00BA0A14">
        <w:rPr>
          <w:rFonts w:eastAsia="Tahoma"/>
          <w:bCs/>
          <w:sz w:val="22"/>
          <w:szCs w:val="22"/>
        </w:rPr>
        <w:t>dxf</w:t>
      </w:r>
      <w:proofErr w:type="spellEnd"/>
      <w:r w:rsidRPr="00BA0A14">
        <w:rPr>
          <w:rFonts w:eastAsia="Tahoma"/>
          <w:bCs/>
          <w:sz w:val="22"/>
          <w:szCs w:val="22"/>
        </w:rPr>
        <w:t xml:space="preserve"> </w:t>
      </w:r>
      <w:proofErr w:type="gramStart"/>
      <w:r w:rsidRPr="00BA0A14">
        <w:rPr>
          <w:rFonts w:eastAsia="Tahoma"/>
          <w:bCs/>
          <w:sz w:val="22"/>
          <w:szCs w:val="22"/>
        </w:rPr>
        <w:t>oraz .pdf</w:t>
      </w:r>
      <w:proofErr w:type="gramEnd"/>
      <w:r w:rsidRPr="00BA0A14">
        <w:rPr>
          <w:rFonts w:eastAsia="Tahoma"/>
          <w:bCs/>
          <w:sz w:val="22"/>
          <w:szCs w:val="22"/>
        </w:rPr>
        <w:t>,</w:t>
      </w:r>
    </w:p>
    <w:p w14:paraId="38EC72CC" w14:textId="77777777" w:rsidR="00BA0A14" w:rsidRPr="00BA0A14" w:rsidRDefault="00BA0A14" w:rsidP="00BA0A14">
      <w:pPr>
        <w:autoSpaceDE w:val="0"/>
        <w:autoSpaceDN w:val="0"/>
        <w:adjustRightInd w:val="0"/>
        <w:ind w:left="709"/>
        <w:contextualSpacing/>
        <w:jc w:val="both"/>
        <w:rPr>
          <w:rFonts w:eastAsia="Tahoma"/>
          <w:bCs/>
          <w:sz w:val="22"/>
          <w:szCs w:val="22"/>
        </w:rPr>
      </w:pPr>
      <w:r w:rsidRPr="00BA0A14">
        <w:rPr>
          <w:rFonts w:eastAsia="Tahoma"/>
          <w:bCs/>
          <w:sz w:val="22"/>
          <w:szCs w:val="22"/>
        </w:rPr>
        <w:t>-</w:t>
      </w:r>
      <w:r w:rsidRPr="00BA0A14">
        <w:rPr>
          <w:rFonts w:eastAsia="Tahoma"/>
          <w:bCs/>
          <w:sz w:val="22"/>
          <w:szCs w:val="22"/>
        </w:rPr>
        <w:tab/>
        <w:t xml:space="preserve">kosztorys w </w:t>
      </w:r>
      <w:proofErr w:type="gramStart"/>
      <w:r w:rsidRPr="00BA0A14">
        <w:rPr>
          <w:rFonts w:eastAsia="Tahoma"/>
          <w:bCs/>
          <w:sz w:val="22"/>
          <w:szCs w:val="22"/>
        </w:rPr>
        <w:t>formacie .</w:t>
      </w:r>
      <w:proofErr w:type="spellStart"/>
      <w:proofErr w:type="gramEnd"/>
      <w:r w:rsidRPr="00BA0A14">
        <w:rPr>
          <w:rFonts w:eastAsia="Tahoma"/>
          <w:bCs/>
          <w:sz w:val="22"/>
          <w:szCs w:val="22"/>
        </w:rPr>
        <w:t>ath</w:t>
      </w:r>
      <w:proofErr w:type="spellEnd"/>
      <w:r w:rsidRPr="00BA0A14">
        <w:rPr>
          <w:rFonts w:eastAsia="Tahoma"/>
          <w:bCs/>
          <w:sz w:val="22"/>
          <w:szCs w:val="22"/>
        </w:rPr>
        <w:t xml:space="preserve"> </w:t>
      </w:r>
      <w:proofErr w:type="gramStart"/>
      <w:r w:rsidRPr="00BA0A14">
        <w:rPr>
          <w:rFonts w:eastAsia="Tahoma"/>
          <w:bCs/>
          <w:sz w:val="22"/>
          <w:szCs w:val="22"/>
        </w:rPr>
        <w:t>oraz .pdf</w:t>
      </w:r>
      <w:proofErr w:type="gramEnd"/>
      <w:r w:rsidRPr="00BA0A14">
        <w:rPr>
          <w:rFonts w:eastAsia="Tahoma"/>
          <w:bCs/>
          <w:sz w:val="22"/>
          <w:szCs w:val="22"/>
        </w:rPr>
        <w:t>.</w:t>
      </w:r>
    </w:p>
    <w:p w14:paraId="61FCD80B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rFonts w:eastAsia="Tahoma"/>
          <w:bCs/>
          <w:sz w:val="22"/>
          <w:szCs w:val="22"/>
        </w:rPr>
        <w:t>Wykonawca ma obowiązek konsultowania z Zamawiającym wszelkich zastosowanych w dokumentacji rozwiązań, w tym także technologicznych, konstrukcyjnych, sprzętowych i materiałowych.</w:t>
      </w:r>
    </w:p>
    <w:p w14:paraId="3BF91954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W ramach przedmiotu zamówienia Wykonawca zapewni współpracę z wykonawcą projektu budowlanego i wykonawcą robót budowlanych (wsparcie techniczne Zamawiającego) na etapie realizacji inwestycji w zakresie jej zgodności z PFU.</w:t>
      </w:r>
    </w:p>
    <w:p w14:paraId="5E4D849B" w14:textId="77777777" w:rsidR="00BA0A14" w:rsidRPr="00BA0A14" w:rsidRDefault="00BA0A14" w:rsidP="00BA0A14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Wykonawca zobowiązany jest do zapewnienia, aby osoba/osoby sporządzająca/e dokumentację będącą przedmiotem zamówienia posiadała/y odpowiednie uprawnienia budowlane w myśl obowiązującego prawa budowlanego, dla tego rodzaju przedsięwzięć, lub odpowiadające im ważne uprawnienia budowlane wydane na podstawie wcześniej obowiązujących przepisów albo odpowiednie kwalifikacje uzyskane za granicą, uznane w Polsce przez właściwy organ.</w:t>
      </w:r>
    </w:p>
    <w:p w14:paraId="2D435CB1" w14:textId="0FD1C2A4" w:rsidR="002F28C1" w:rsidRPr="00B81B4D" w:rsidRDefault="00BA0A14" w:rsidP="00B81B4D">
      <w:pPr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BA0A14">
        <w:rPr>
          <w:spacing w:val="-8"/>
          <w:sz w:val="22"/>
          <w:szCs w:val="22"/>
        </w:rPr>
        <w:t>Wykonawca zobowiązany będzie do niezwłocznego udzielania Zamawiającemu wyjaśnień odnośnie PFU będącego przedmiotem umowy – na etapie przeprowadzania procedury wyboru Wykonawcy zadania inwestycyjnego pn. „</w:t>
      </w:r>
      <w:r w:rsidRPr="00BA0A14">
        <w:rPr>
          <w:b/>
          <w:spacing w:val="-8"/>
          <w:sz w:val="22"/>
          <w:szCs w:val="22"/>
        </w:rPr>
        <w:t>Budowa i modernizacja infrastruktury wodnej w miejscowości Kotuszów, Korytnica i Jabłonica”</w:t>
      </w:r>
      <w:r w:rsidRPr="00BA0A14">
        <w:rPr>
          <w:spacing w:val="-8"/>
          <w:sz w:val="22"/>
          <w:szCs w:val="22"/>
        </w:rPr>
        <w:t>, tzn. udzielania odpowiedzi na pytania osób zainteresowanych złożeniem oferty w postępowaniu, a dotyczących PFU oraz zawartych w nim rozwiązań,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14:paraId="20ED72BC" w14:textId="77777777" w:rsidR="00FC575E" w:rsidRPr="00C373DD" w:rsidRDefault="00943EE9" w:rsidP="00C373DD">
      <w:pPr>
        <w:pStyle w:val="Nagwek3"/>
        <w:numPr>
          <w:ilvl w:val="0"/>
          <w:numId w:val="2"/>
        </w:numPr>
        <w:ind w:left="0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C373DD">
        <w:rPr>
          <w:rFonts w:ascii="Times New Roman" w:hAnsi="Times New Roman"/>
          <w:b w:val="0"/>
          <w:spacing w:val="-12"/>
          <w:sz w:val="22"/>
          <w:szCs w:val="22"/>
        </w:rPr>
        <w:t xml:space="preserve">Zakres świadczenia Wykonawcy jest tożsamy z jego zobowiązaniem określonym w ofercie. </w:t>
      </w:r>
      <w:r w:rsidRPr="00C373DD">
        <w:rPr>
          <w:rFonts w:ascii="Times New Roman" w:hAnsi="Times New Roman"/>
          <w:b w:val="0"/>
          <w:spacing w:val="-13"/>
          <w:sz w:val="22"/>
          <w:szCs w:val="22"/>
        </w:rPr>
        <w:t xml:space="preserve">Wykonawca zobowiązuje się zrealizować przedmiot umowy zgodnie z </w:t>
      </w:r>
      <w:r w:rsidR="00A15DEA" w:rsidRPr="00C373DD">
        <w:rPr>
          <w:rFonts w:ascii="Times New Roman" w:hAnsi="Times New Roman"/>
          <w:b w:val="0"/>
          <w:spacing w:val="-13"/>
          <w:sz w:val="22"/>
          <w:szCs w:val="22"/>
          <w:lang w:val="pl-PL"/>
        </w:rPr>
        <w:t xml:space="preserve">obowiązującymi w tym zakresie przepisami i </w:t>
      </w:r>
      <w:r w:rsidRPr="00C373DD">
        <w:rPr>
          <w:rFonts w:ascii="Times New Roman" w:hAnsi="Times New Roman"/>
          <w:b w:val="0"/>
          <w:spacing w:val="-10"/>
          <w:sz w:val="22"/>
          <w:szCs w:val="22"/>
        </w:rPr>
        <w:t>zasadami wiedzy technicznej.</w:t>
      </w:r>
      <w:r w:rsidRPr="00C373DD">
        <w:rPr>
          <w:rFonts w:ascii="Times New Roman" w:hAnsi="Times New Roman"/>
          <w:b w:val="0"/>
          <w:spacing w:val="-11"/>
          <w:sz w:val="22"/>
          <w:szCs w:val="22"/>
        </w:rPr>
        <w:t xml:space="preserve"> </w:t>
      </w:r>
    </w:p>
    <w:p w14:paraId="50575E74" w14:textId="77777777" w:rsidR="00943EE9" w:rsidRPr="00C373DD" w:rsidRDefault="00943EE9" w:rsidP="00C373DD">
      <w:pPr>
        <w:pStyle w:val="Nagwek3"/>
        <w:numPr>
          <w:ilvl w:val="0"/>
          <w:numId w:val="2"/>
        </w:numPr>
        <w:ind w:left="0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C373DD">
        <w:rPr>
          <w:rFonts w:ascii="Times New Roman" w:hAnsi="Times New Roman"/>
          <w:b w:val="0"/>
          <w:spacing w:val="-11"/>
          <w:sz w:val="22"/>
          <w:szCs w:val="22"/>
        </w:rPr>
        <w:t>Oferta oraz Zap</w:t>
      </w:r>
      <w:r w:rsidR="00FC575E" w:rsidRPr="00C373DD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roszenie do składania ofert </w:t>
      </w:r>
      <w:r w:rsidRPr="00C373DD">
        <w:rPr>
          <w:rFonts w:ascii="Times New Roman" w:hAnsi="Times New Roman"/>
          <w:b w:val="0"/>
          <w:spacing w:val="-11"/>
          <w:sz w:val="22"/>
          <w:szCs w:val="22"/>
        </w:rPr>
        <w:t xml:space="preserve">stanowi integralną część </w:t>
      </w:r>
      <w:r w:rsidR="00FC575E" w:rsidRPr="00C373DD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niniejszej </w:t>
      </w:r>
      <w:r w:rsidRPr="00C373DD">
        <w:rPr>
          <w:rFonts w:ascii="Times New Roman" w:hAnsi="Times New Roman"/>
          <w:b w:val="0"/>
          <w:spacing w:val="-11"/>
          <w:sz w:val="22"/>
          <w:szCs w:val="22"/>
        </w:rPr>
        <w:t>umowy.</w:t>
      </w:r>
    </w:p>
    <w:p w14:paraId="42CF5EE8" w14:textId="77777777" w:rsidR="00943EE9" w:rsidRPr="00C373DD" w:rsidRDefault="00943EE9" w:rsidP="00C373DD">
      <w:pPr>
        <w:shd w:val="clear" w:color="auto" w:fill="FFFFFF"/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2878D129" w14:textId="77777777" w:rsidR="00943EE9" w:rsidRPr="00C373DD" w:rsidRDefault="00943EE9" w:rsidP="00C373DD">
      <w:pPr>
        <w:shd w:val="clear" w:color="auto" w:fill="FFFFFF"/>
        <w:tabs>
          <w:tab w:val="left" w:pos="426"/>
        </w:tabs>
        <w:contextualSpacing/>
        <w:jc w:val="center"/>
        <w:rPr>
          <w:sz w:val="22"/>
          <w:szCs w:val="22"/>
        </w:rPr>
      </w:pPr>
      <w:r w:rsidRPr="00C373DD">
        <w:rPr>
          <w:sz w:val="22"/>
          <w:szCs w:val="22"/>
        </w:rPr>
        <w:t>§</w:t>
      </w:r>
      <w:r w:rsidR="00DC273C" w:rsidRPr="00C373DD">
        <w:rPr>
          <w:sz w:val="22"/>
          <w:szCs w:val="22"/>
        </w:rPr>
        <w:t xml:space="preserve"> </w:t>
      </w:r>
      <w:r w:rsidRPr="00C373DD">
        <w:rPr>
          <w:sz w:val="22"/>
          <w:szCs w:val="22"/>
        </w:rPr>
        <w:t>2</w:t>
      </w:r>
    </w:p>
    <w:p w14:paraId="3DFCD46E" w14:textId="43F8B84E" w:rsidR="00F93989" w:rsidRPr="00C373DD" w:rsidRDefault="00943EE9" w:rsidP="00C373DD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0" w:hanging="284"/>
        <w:contextualSpacing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Wykonawca zobowiązuje się</w:t>
      </w:r>
      <w:r w:rsidR="00F93989" w:rsidRPr="00C373DD">
        <w:rPr>
          <w:sz w:val="22"/>
          <w:szCs w:val="22"/>
        </w:rPr>
        <w:t xml:space="preserve"> </w:t>
      </w:r>
      <w:r w:rsidR="00F93989" w:rsidRPr="00C373DD">
        <w:rPr>
          <w:sz w:val="22"/>
          <w:szCs w:val="22"/>
          <w:lang w:eastAsia="pl-PL"/>
        </w:rPr>
        <w:t>wykonać i dostarczyć dokumentację zgodnie z opisem przedmiotu zamówienia</w:t>
      </w:r>
      <w:r w:rsidR="00F93989" w:rsidRPr="00C373DD">
        <w:rPr>
          <w:sz w:val="22"/>
          <w:szCs w:val="22"/>
        </w:rPr>
        <w:t xml:space="preserve"> </w:t>
      </w:r>
      <w:r w:rsidR="00533B47" w:rsidRPr="00C373DD">
        <w:rPr>
          <w:b/>
          <w:sz w:val="22"/>
          <w:szCs w:val="22"/>
        </w:rPr>
        <w:t xml:space="preserve">w terminie </w:t>
      </w:r>
      <w:r w:rsidR="00EF1E86">
        <w:rPr>
          <w:b/>
          <w:sz w:val="22"/>
          <w:szCs w:val="22"/>
        </w:rPr>
        <w:t>do dnia 02.12</w:t>
      </w:r>
      <w:r w:rsidR="00F93989" w:rsidRPr="00C373DD">
        <w:rPr>
          <w:b/>
          <w:sz w:val="22"/>
          <w:szCs w:val="22"/>
        </w:rPr>
        <w:t>.2022</w:t>
      </w:r>
      <w:r w:rsidR="00533B47" w:rsidRPr="00C373DD">
        <w:rPr>
          <w:b/>
          <w:sz w:val="22"/>
          <w:szCs w:val="22"/>
        </w:rPr>
        <w:t xml:space="preserve"> </w:t>
      </w:r>
      <w:proofErr w:type="gramStart"/>
      <w:r w:rsidR="00F93989" w:rsidRPr="00C373DD">
        <w:rPr>
          <w:b/>
          <w:sz w:val="22"/>
          <w:szCs w:val="22"/>
        </w:rPr>
        <w:t>r</w:t>
      </w:r>
      <w:proofErr w:type="gramEnd"/>
      <w:r w:rsidR="00F93989" w:rsidRPr="00C373DD">
        <w:rPr>
          <w:b/>
          <w:sz w:val="22"/>
          <w:szCs w:val="22"/>
        </w:rPr>
        <w:t>.</w:t>
      </w:r>
      <w:r w:rsidR="00F93989" w:rsidRPr="00C373DD">
        <w:rPr>
          <w:sz w:val="22"/>
          <w:szCs w:val="22"/>
        </w:rPr>
        <w:t xml:space="preserve"> </w:t>
      </w:r>
    </w:p>
    <w:p w14:paraId="6EB1716D" w14:textId="15C59C2D" w:rsidR="00053649" w:rsidRPr="00C373DD" w:rsidRDefault="00053649" w:rsidP="00C373DD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0" w:hanging="284"/>
        <w:contextualSpacing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Wykonawca zobowiązuje się dotrzymać następujących terminów:</w:t>
      </w:r>
    </w:p>
    <w:p w14:paraId="026BFAEC" w14:textId="57129A13" w:rsidR="00F73419" w:rsidRPr="00C373DD" w:rsidRDefault="0088051D" w:rsidP="00C373DD">
      <w:p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Etap I – 2</w:t>
      </w:r>
      <w:r w:rsidR="00AA549D">
        <w:rPr>
          <w:sz w:val="22"/>
          <w:szCs w:val="22"/>
        </w:rPr>
        <w:t>5</w:t>
      </w:r>
      <w:r w:rsidR="00F73419" w:rsidRPr="00C373DD">
        <w:rPr>
          <w:sz w:val="22"/>
          <w:szCs w:val="22"/>
        </w:rPr>
        <w:t xml:space="preserve">.10.2022 </w:t>
      </w:r>
      <w:proofErr w:type="gramStart"/>
      <w:r w:rsidR="00F73419" w:rsidRPr="00C373DD">
        <w:rPr>
          <w:sz w:val="22"/>
          <w:szCs w:val="22"/>
        </w:rPr>
        <w:t>r</w:t>
      </w:r>
      <w:proofErr w:type="gramEnd"/>
      <w:r w:rsidR="00F73419" w:rsidRPr="00C373DD">
        <w:rPr>
          <w:sz w:val="22"/>
          <w:szCs w:val="22"/>
        </w:rPr>
        <w:t>.</w:t>
      </w:r>
    </w:p>
    <w:p w14:paraId="0385F486" w14:textId="03C76633" w:rsidR="00F73419" w:rsidRPr="00C373DD" w:rsidRDefault="0088051D" w:rsidP="00C373DD">
      <w:p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Etap II – 02.12</w:t>
      </w:r>
      <w:r w:rsidR="00F73419" w:rsidRPr="00C373DD">
        <w:rPr>
          <w:sz w:val="22"/>
          <w:szCs w:val="22"/>
        </w:rPr>
        <w:t xml:space="preserve">.2022 </w:t>
      </w:r>
      <w:proofErr w:type="gramStart"/>
      <w:r w:rsidR="00F73419" w:rsidRPr="00C373DD">
        <w:rPr>
          <w:sz w:val="22"/>
          <w:szCs w:val="22"/>
        </w:rPr>
        <w:t>r</w:t>
      </w:r>
      <w:proofErr w:type="gramEnd"/>
      <w:r w:rsidR="00F73419" w:rsidRPr="00C373DD">
        <w:rPr>
          <w:sz w:val="22"/>
          <w:szCs w:val="22"/>
        </w:rPr>
        <w:t>.</w:t>
      </w:r>
    </w:p>
    <w:p w14:paraId="4502626B" w14:textId="2C125D37" w:rsidR="00F73419" w:rsidRPr="00C373DD" w:rsidRDefault="00F73419" w:rsidP="00C373DD">
      <w:p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lastRenderedPageBreak/>
        <w:t>Zamó</w:t>
      </w:r>
      <w:r w:rsidR="0088051D">
        <w:rPr>
          <w:sz w:val="22"/>
          <w:szCs w:val="22"/>
        </w:rPr>
        <w:t>wienie należy wykonać do dnia 02.12</w:t>
      </w:r>
      <w:r w:rsidRPr="00C373DD">
        <w:rPr>
          <w:sz w:val="22"/>
          <w:szCs w:val="22"/>
        </w:rPr>
        <w:t xml:space="preserve">.2022 </w:t>
      </w:r>
      <w:proofErr w:type="gramStart"/>
      <w:r w:rsidRPr="00C373DD">
        <w:rPr>
          <w:sz w:val="22"/>
          <w:szCs w:val="22"/>
        </w:rPr>
        <w:t>r</w:t>
      </w:r>
      <w:proofErr w:type="gramEnd"/>
      <w:r w:rsidRPr="00C373DD">
        <w:rPr>
          <w:sz w:val="22"/>
          <w:szCs w:val="22"/>
        </w:rPr>
        <w:t xml:space="preserve">.  </w:t>
      </w:r>
    </w:p>
    <w:p w14:paraId="07867403" w14:textId="44539629" w:rsidR="00F73419" w:rsidRPr="00C373DD" w:rsidRDefault="00F73419" w:rsidP="00C373DD">
      <w:p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Etap I – Wykonawca przekaże Zamawiającemu, do wstępnej weryfikacji, kompletne opracowanie (przygotowane zgodnie z pkt II Zaproszen</w:t>
      </w:r>
      <w:r w:rsidR="0026261D">
        <w:rPr>
          <w:sz w:val="22"/>
          <w:szCs w:val="22"/>
        </w:rPr>
        <w:t>ia do składania ofert) do dnia 2</w:t>
      </w:r>
      <w:r w:rsidR="00AA549D">
        <w:rPr>
          <w:sz w:val="22"/>
          <w:szCs w:val="22"/>
        </w:rPr>
        <w:t>5</w:t>
      </w:r>
      <w:r w:rsidRPr="00C373DD">
        <w:rPr>
          <w:sz w:val="22"/>
          <w:szCs w:val="22"/>
        </w:rPr>
        <w:t xml:space="preserve">.10.2022 </w:t>
      </w:r>
      <w:proofErr w:type="gramStart"/>
      <w:r w:rsidRPr="00C373DD">
        <w:rPr>
          <w:sz w:val="22"/>
          <w:szCs w:val="22"/>
        </w:rPr>
        <w:t>r</w:t>
      </w:r>
      <w:proofErr w:type="gramEnd"/>
      <w:r w:rsidRPr="00C373DD">
        <w:rPr>
          <w:sz w:val="22"/>
          <w:szCs w:val="22"/>
        </w:rPr>
        <w:t xml:space="preserve">. Zamawiający </w:t>
      </w:r>
    </w:p>
    <w:p w14:paraId="4C1D56C7" w14:textId="77777777" w:rsidR="00F73419" w:rsidRPr="00C373DD" w:rsidRDefault="00F73419" w:rsidP="00C373DD">
      <w:p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</w:t>
      </w:r>
      <w:proofErr w:type="gramEnd"/>
      <w:r w:rsidRPr="00C373DD">
        <w:rPr>
          <w:sz w:val="22"/>
          <w:szCs w:val="22"/>
        </w:rPr>
        <w:t xml:space="preserve"> terminie 14 dni od przekazania dokumentacji, przekaże Wykonawcy uwagi do przekazanej dokumentacji.</w:t>
      </w:r>
    </w:p>
    <w:p w14:paraId="2B0AF171" w14:textId="6ECD0333" w:rsidR="00F73419" w:rsidRPr="00C373DD" w:rsidRDefault="00F73419" w:rsidP="00C373DD">
      <w:p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Etap II - Wykonawca przekaże Zamawiającemu po naniesieniu poprawek, kompletne opracowanie uwzględniające uwagi Zamawiającego, stanowiące</w:t>
      </w:r>
      <w:r w:rsidR="00B10E50">
        <w:rPr>
          <w:sz w:val="22"/>
          <w:szCs w:val="22"/>
        </w:rPr>
        <w:t xml:space="preserve"> przedmiot zamówienia do dnia 02.12</w:t>
      </w:r>
      <w:r w:rsidRPr="00C373DD">
        <w:rPr>
          <w:sz w:val="22"/>
          <w:szCs w:val="22"/>
        </w:rPr>
        <w:t xml:space="preserve">.2022 </w:t>
      </w:r>
      <w:proofErr w:type="gramStart"/>
      <w:r w:rsidRPr="00C373DD">
        <w:rPr>
          <w:sz w:val="22"/>
          <w:szCs w:val="22"/>
        </w:rPr>
        <w:t>r</w:t>
      </w:r>
      <w:proofErr w:type="gramEnd"/>
      <w:r w:rsidRPr="00C373DD">
        <w:rPr>
          <w:sz w:val="22"/>
          <w:szCs w:val="22"/>
        </w:rPr>
        <w:t>. Odbiór przedmiotu zamówienia nastąpi w ciągu 14 dni od jego przekazania.</w:t>
      </w:r>
    </w:p>
    <w:p w14:paraId="276E6531" w14:textId="77777777" w:rsidR="00F21747" w:rsidRPr="00C373DD" w:rsidRDefault="00F21747" w:rsidP="00C373DD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0" w:hanging="284"/>
        <w:contextualSpacing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Wykonawca oświadcza, że posiada należyte kwalifikacje i uprawnienia niezbędne do realizacji przedmiotu umowy określonego w paragrafie 1. </w:t>
      </w:r>
    </w:p>
    <w:p w14:paraId="79E792C7" w14:textId="648057BB" w:rsidR="00891CF4" w:rsidRPr="00C373DD" w:rsidRDefault="00943EE9" w:rsidP="00C373DD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0" w:hanging="284"/>
        <w:contextualSpacing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Odbiór </w:t>
      </w:r>
      <w:r w:rsidR="00A76B8C" w:rsidRPr="00C373DD">
        <w:rPr>
          <w:sz w:val="22"/>
          <w:szCs w:val="22"/>
        </w:rPr>
        <w:t>przedmiotu zamówienia</w:t>
      </w:r>
      <w:r w:rsidRPr="00C373DD">
        <w:rPr>
          <w:sz w:val="22"/>
          <w:szCs w:val="22"/>
        </w:rPr>
        <w:t xml:space="preserve"> nastąpi na podstawie protokołu </w:t>
      </w:r>
      <w:r w:rsidR="00ED68EE" w:rsidRPr="00C373DD">
        <w:rPr>
          <w:sz w:val="22"/>
          <w:szCs w:val="22"/>
        </w:rPr>
        <w:t>zdawczo-odbiorczego dokumentacji</w:t>
      </w:r>
      <w:r w:rsidRPr="00C373DD">
        <w:rPr>
          <w:sz w:val="22"/>
          <w:szCs w:val="22"/>
        </w:rPr>
        <w:t>,</w:t>
      </w:r>
      <w:r w:rsidR="00891CF4" w:rsidRPr="00C373DD">
        <w:rPr>
          <w:sz w:val="22"/>
          <w:szCs w:val="22"/>
        </w:rPr>
        <w:t xml:space="preserve"> w ciągu 14 dni od jej przekazania.</w:t>
      </w:r>
    </w:p>
    <w:p w14:paraId="512CCB7C" w14:textId="6D294D1E" w:rsidR="00512BCF" w:rsidRPr="00C373DD" w:rsidRDefault="00A76B8C" w:rsidP="00C373DD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0" w:hanging="284"/>
        <w:contextualSpacing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Jeżeli dostarczon</w:t>
      </w:r>
      <w:r w:rsidR="00ED68EE" w:rsidRPr="00C373DD">
        <w:rPr>
          <w:sz w:val="22"/>
          <w:szCs w:val="22"/>
        </w:rPr>
        <w:t>a</w:t>
      </w:r>
      <w:r w:rsidR="00D32BE8" w:rsidRPr="00C373DD">
        <w:rPr>
          <w:sz w:val="22"/>
          <w:szCs w:val="22"/>
        </w:rPr>
        <w:t xml:space="preserve"> </w:t>
      </w:r>
      <w:r w:rsidR="00ED68EE" w:rsidRPr="00C373DD">
        <w:rPr>
          <w:sz w:val="22"/>
          <w:szCs w:val="22"/>
        </w:rPr>
        <w:t>dokumentacja będzie niezgodna</w:t>
      </w:r>
      <w:r w:rsidR="00943EE9" w:rsidRPr="00C373DD">
        <w:rPr>
          <w:sz w:val="22"/>
          <w:szCs w:val="22"/>
        </w:rPr>
        <w:t xml:space="preserve"> z ofertą Wykona</w:t>
      </w:r>
      <w:r w:rsidR="00ED68EE" w:rsidRPr="00C373DD">
        <w:rPr>
          <w:sz w:val="22"/>
          <w:szCs w:val="22"/>
        </w:rPr>
        <w:t>wcy lub w inny sposób nie będzie</w:t>
      </w:r>
      <w:r w:rsidR="00943EE9" w:rsidRPr="00C373DD">
        <w:rPr>
          <w:sz w:val="22"/>
          <w:szCs w:val="22"/>
        </w:rPr>
        <w:t xml:space="preserve"> spełniał</w:t>
      </w:r>
      <w:r w:rsidR="00ED68EE" w:rsidRPr="00C373DD">
        <w:rPr>
          <w:sz w:val="22"/>
          <w:szCs w:val="22"/>
        </w:rPr>
        <w:t>a</w:t>
      </w:r>
      <w:r w:rsidR="00943EE9" w:rsidRPr="00C373DD">
        <w:rPr>
          <w:sz w:val="22"/>
          <w:szCs w:val="22"/>
        </w:rPr>
        <w:t xml:space="preserve"> wymagań określonych w </w:t>
      </w:r>
      <w:r w:rsidR="00703349" w:rsidRPr="00C373DD">
        <w:rPr>
          <w:sz w:val="22"/>
          <w:szCs w:val="22"/>
        </w:rPr>
        <w:t>opisie p</w:t>
      </w:r>
      <w:r w:rsidR="00943EE9" w:rsidRPr="00C373DD">
        <w:rPr>
          <w:sz w:val="22"/>
          <w:szCs w:val="22"/>
        </w:rPr>
        <w:t xml:space="preserve">rzedmiotu </w:t>
      </w:r>
      <w:r w:rsidR="00703349" w:rsidRPr="00C373DD">
        <w:rPr>
          <w:sz w:val="22"/>
          <w:szCs w:val="22"/>
        </w:rPr>
        <w:t>z</w:t>
      </w:r>
      <w:r w:rsidR="00943EE9" w:rsidRPr="00C373DD">
        <w:rPr>
          <w:sz w:val="22"/>
          <w:szCs w:val="22"/>
        </w:rPr>
        <w:t>amówienia</w:t>
      </w:r>
      <w:r w:rsidR="00ED68EE" w:rsidRPr="00C373DD">
        <w:rPr>
          <w:sz w:val="22"/>
          <w:szCs w:val="22"/>
        </w:rPr>
        <w:t>,</w:t>
      </w:r>
      <w:r w:rsidR="00943EE9" w:rsidRPr="00C373DD">
        <w:rPr>
          <w:sz w:val="22"/>
          <w:szCs w:val="22"/>
        </w:rPr>
        <w:t xml:space="preserve"> określonym w </w:t>
      </w:r>
      <w:r w:rsidR="00512BCF" w:rsidRPr="00C373DD">
        <w:rPr>
          <w:sz w:val="22"/>
          <w:szCs w:val="22"/>
        </w:rPr>
        <w:t xml:space="preserve">zaproszeniu do składania ofert </w:t>
      </w:r>
      <w:r w:rsidR="00943EE9" w:rsidRPr="00C373DD">
        <w:rPr>
          <w:sz w:val="22"/>
          <w:szCs w:val="22"/>
        </w:rPr>
        <w:t>Wykonawca:</w:t>
      </w:r>
      <w:r w:rsidR="00512BCF" w:rsidRPr="00C373DD">
        <w:rPr>
          <w:sz w:val="22"/>
          <w:szCs w:val="22"/>
        </w:rPr>
        <w:t xml:space="preserve"> </w:t>
      </w:r>
    </w:p>
    <w:p w14:paraId="3E874736" w14:textId="77777777" w:rsidR="00836D0B" w:rsidRPr="00C373DD" w:rsidRDefault="00943EE9" w:rsidP="00C373DD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odbierze</w:t>
      </w:r>
      <w:proofErr w:type="gramEnd"/>
      <w:r w:rsidRPr="00C373DD">
        <w:rPr>
          <w:sz w:val="22"/>
          <w:szCs w:val="22"/>
        </w:rPr>
        <w:t xml:space="preserve"> dostarczony </w:t>
      </w:r>
      <w:r w:rsidR="00A76B8C" w:rsidRPr="00C373DD">
        <w:rPr>
          <w:sz w:val="22"/>
          <w:szCs w:val="22"/>
        </w:rPr>
        <w:t>element zamówienia</w:t>
      </w:r>
      <w:r w:rsidRPr="00C373DD">
        <w:rPr>
          <w:sz w:val="22"/>
          <w:szCs w:val="22"/>
        </w:rPr>
        <w:t xml:space="preserve"> na swój koszt i wymieni na nowy, wolny od wad </w:t>
      </w:r>
      <w:r w:rsidR="00533B47" w:rsidRPr="00C373DD">
        <w:rPr>
          <w:sz w:val="22"/>
          <w:szCs w:val="22"/>
        </w:rPr>
        <w:br/>
      </w:r>
      <w:r w:rsidRPr="00C373DD">
        <w:rPr>
          <w:sz w:val="22"/>
          <w:szCs w:val="22"/>
        </w:rPr>
        <w:t xml:space="preserve">i zgodny ze złożoną </w:t>
      </w:r>
      <w:r w:rsidR="00703349" w:rsidRPr="00C373DD">
        <w:rPr>
          <w:sz w:val="22"/>
          <w:szCs w:val="22"/>
        </w:rPr>
        <w:t>o</w:t>
      </w:r>
      <w:r w:rsidRPr="00C373DD">
        <w:rPr>
          <w:sz w:val="22"/>
          <w:szCs w:val="22"/>
        </w:rPr>
        <w:t>fertą</w:t>
      </w:r>
      <w:r w:rsidR="00533B47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w terminie </w:t>
      </w:r>
      <w:r w:rsidR="00533B47" w:rsidRPr="00C373DD">
        <w:rPr>
          <w:sz w:val="22"/>
          <w:szCs w:val="22"/>
        </w:rPr>
        <w:t>3 dni roboczych</w:t>
      </w:r>
      <w:r w:rsidRPr="00C373DD">
        <w:rPr>
          <w:sz w:val="22"/>
          <w:szCs w:val="22"/>
        </w:rPr>
        <w:t xml:space="preserve"> następującym po dniu zgłoszenia tego faktu przez Zamawiającego,</w:t>
      </w:r>
      <w:r w:rsidR="00512BCF" w:rsidRPr="00C373DD">
        <w:rPr>
          <w:sz w:val="22"/>
          <w:szCs w:val="22"/>
        </w:rPr>
        <w:t xml:space="preserve"> </w:t>
      </w:r>
    </w:p>
    <w:p w14:paraId="66C3C36C" w14:textId="1BEFDD76" w:rsidR="00836D0B" w:rsidRPr="00C373DD" w:rsidRDefault="00943EE9" w:rsidP="00C373DD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zapłaci</w:t>
      </w:r>
      <w:proofErr w:type="gramEnd"/>
      <w:r w:rsidRPr="00C373DD">
        <w:rPr>
          <w:sz w:val="22"/>
          <w:szCs w:val="22"/>
        </w:rPr>
        <w:t xml:space="preserve"> Zamawiaj</w:t>
      </w:r>
      <w:r w:rsidR="00891CF4" w:rsidRPr="00C373DD">
        <w:rPr>
          <w:sz w:val="22"/>
          <w:szCs w:val="22"/>
        </w:rPr>
        <w:t xml:space="preserve">ącemu karę umowną w </w:t>
      </w:r>
      <w:r w:rsidR="00891CF4" w:rsidRPr="00267056">
        <w:rPr>
          <w:sz w:val="22"/>
          <w:szCs w:val="22"/>
        </w:rPr>
        <w:t xml:space="preserve">wysokości </w:t>
      </w:r>
      <w:r w:rsidR="00F85C0B" w:rsidRPr="00267056">
        <w:rPr>
          <w:sz w:val="22"/>
          <w:szCs w:val="22"/>
        </w:rPr>
        <w:t>1</w:t>
      </w:r>
      <w:r w:rsidR="00891CF4" w:rsidRPr="00267056">
        <w:rPr>
          <w:sz w:val="22"/>
          <w:szCs w:val="22"/>
        </w:rPr>
        <w:t xml:space="preserve">0 </w:t>
      </w:r>
      <w:r w:rsidR="006424AE" w:rsidRPr="00267056">
        <w:rPr>
          <w:sz w:val="22"/>
          <w:szCs w:val="22"/>
        </w:rPr>
        <w:t>%</w:t>
      </w:r>
      <w:r w:rsidR="006424AE" w:rsidRPr="00C373DD">
        <w:rPr>
          <w:sz w:val="22"/>
          <w:szCs w:val="22"/>
        </w:rPr>
        <w:t xml:space="preserve"> kwoty, o której mowa w § </w:t>
      </w:r>
      <w:r w:rsidR="00533B47" w:rsidRPr="00C373DD">
        <w:rPr>
          <w:sz w:val="22"/>
          <w:szCs w:val="22"/>
        </w:rPr>
        <w:t>3</w:t>
      </w:r>
      <w:r w:rsidR="00512BCF" w:rsidRPr="00C373DD">
        <w:rPr>
          <w:sz w:val="22"/>
          <w:szCs w:val="22"/>
        </w:rPr>
        <w:t xml:space="preserve"> </w:t>
      </w:r>
      <w:r w:rsidR="00ED68EE" w:rsidRPr="00C373DD">
        <w:rPr>
          <w:sz w:val="22"/>
          <w:szCs w:val="22"/>
        </w:rPr>
        <w:t>us</w:t>
      </w:r>
      <w:r w:rsidR="00C0306A" w:rsidRPr="00C373DD">
        <w:rPr>
          <w:sz w:val="22"/>
          <w:szCs w:val="22"/>
        </w:rPr>
        <w:t>t.</w:t>
      </w:r>
      <w:r w:rsidR="00ED68EE" w:rsidRPr="00C373DD">
        <w:rPr>
          <w:sz w:val="22"/>
          <w:szCs w:val="22"/>
        </w:rPr>
        <w:t>1.</w:t>
      </w:r>
    </w:p>
    <w:p w14:paraId="7F2CFA25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7B855D91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sym w:font="Times New Roman" w:char="00A7"/>
      </w:r>
      <w:r w:rsidR="009C5515" w:rsidRPr="00C373DD">
        <w:rPr>
          <w:bCs/>
          <w:sz w:val="22"/>
          <w:szCs w:val="22"/>
        </w:rPr>
        <w:t xml:space="preserve"> 3</w:t>
      </w:r>
    </w:p>
    <w:p w14:paraId="466374E4" w14:textId="77777777" w:rsidR="00F723B0" w:rsidRPr="00C373DD" w:rsidRDefault="00F723B0" w:rsidP="00C373DD">
      <w:pPr>
        <w:pStyle w:val="Akapitzlist"/>
        <w:numPr>
          <w:ilvl w:val="6"/>
          <w:numId w:val="20"/>
        </w:numPr>
        <w:tabs>
          <w:tab w:val="num" w:pos="0"/>
        </w:tabs>
        <w:overflowPunct w:val="0"/>
        <w:ind w:left="0" w:hanging="357"/>
        <w:jc w:val="both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>Strony ustaliły wynagrodzeni</w:t>
      </w:r>
      <w:r w:rsidR="00D71496" w:rsidRPr="00C373DD">
        <w:rPr>
          <w:bCs/>
          <w:sz w:val="22"/>
          <w:szCs w:val="22"/>
        </w:rPr>
        <w:t>e ryczałtowe w kwocie brutto: …………………………………</w:t>
      </w:r>
      <w:r w:rsidRPr="00C373DD">
        <w:rPr>
          <w:bCs/>
          <w:sz w:val="22"/>
          <w:szCs w:val="22"/>
        </w:rPr>
        <w:t>PLN (słownie: …</w:t>
      </w:r>
      <w:r w:rsidR="00D71496" w:rsidRPr="00C373DD">
        <w:rPr>
          <w:bCs/>
          <w:sz w:val="22"/>
          <w:szCs w:val="22"/>
        </w:rPr>
        <w:t>……………………………………………………………………………………</w:t>
      </w:r>
      <w:r w:rsidRPr="00C373DD">
        <w:rPr>
          <w:bCs/>
          <w:sz w:val="22"/>
          <w:szCs w:val="22"/>
        </w:rPr>
        <w:t xml:space="preserve"> PLN).</w:t>
      </w:r>
    </w:p>
    <w:p w14:paraId="70883A59" w14:textId="32B33DA9" w:rsidR="00D71496" w:rsidRPr="00C373DD" w:rsidRDefault="00F723B0" w:rsidP="00C373DD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0" w:hanging="357"/>
        <w:jc w:val="both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 xml:space="preserve">Zapłata wynagrodzenia </w:t>
      </w:r>
      <w:r w:rsidR="00D71496" w:rsidRPr="00C373DD">
        <w:rPr>
          <w:bCs/>
          <w:sz w:val="22"/>
          <w:szCs w:val="22"/>
        </w:rPr>
        <w:t>dokonana zostanie na konto Wykonawcy wskazane na fakturze</w:t>
      </w:r>
      <w:r w:rsidR="00817C4E" w:rsidRPr="00C373DD">
        <w:rPr>
          <w:bCs/>
          <w:sz w:val="22"/>
          <w:szCs w:val="22"/>
        </w:rPr>
        <w:t xml:space="preserve">, </w:t>
      </w:r>
      <w:r w:rsidRPr="00C373DD">
        <w:rPr>
          <w:bCs/>
          <w:sz w:val="22"/>
          <w:szCs w:val="22"/>
        </w:rPr>
        <w:t>w terminie do 30 dni licząc od dnia doręczenia Zamawiającemu</w:t>
      </w:r>
      <w:r w:rsidR="00D71496" w:rsidRPr="00C373DD">
        <w:rPr>
          <w:bCs/>
          <w:sz w:val="22"/>
          <w:szCs w:val="22"/>
        </w:rPr>
        <w:t xml:space="preserve"> prawidłowo wystawionej faktury, po dokonaniu odbioru przedmiotu zamówienia przez Zamawiającego, potwierdzonego protokołem zdawczo-</w:t>
      </w:r>
      <w:r w:rsidRPr="00C373DD">
        <w:rPr>
          <w:bCs/>
          <w:sz w:val="22"/>
          <w:szCs w:val="22"/>
        </w:rPr>
        <w:t>odbiorczym</w:t>
      </w:r>
      <w:r w:rsidR="00817C4E" w:rsidRPr="00C373DD">
        <w:rPr>
          <w:bCs/>
          <w:sz w:val="22"/>
          <w:szCs w:val="22"/>
        </w:rPr>
        <w:t xml:space="preserve"> dokumentacji. </w:t>
      </w:r>
    </w:p>
    <w:p w14:paraId="35335B46" w14:textId="77777777" w:rsidR="00F723B0" w:rsidRPr="00C373DD" w:rsidRDefault="00F723B0" w:rsidP="00C373DD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0" w:hanging="357"/>
        <w:jc w:val="both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>Zamawiający nie dopuszcza częściowego fakturowanie prac.</w:t>
      </w:r>
    </w:p>
    <w:p w14:paraId="0E41587C" w14:textId="77777777" w:rsidR="00F723B0" w:rsidRPr="00C373DD" w:rsidRDefault="00F723B0" w:rsidP="00C373DD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0" w:hanging="357"/>
        <w:jc w:val="both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>Za dzień zapłaty uznaje się dzień obciążenia rachunku Zamawiającego.</w:t>
      </w:r>
    </w:p>
    <w:p w14:paraId="7BEC4E88" w14:textId="77777777" w:rsidR="00817C4E" w:rsidRPr="00C373DD" w:rsidRDefault="00817C4E" w:rsidP="00C373DD">
      <w:pPr>
        <w:pStyle w:val="Akapitzlist"/>
        <w:tabs>
          <w:tab w:val="num" w:pos="0"/>
        </w:tabs>
        <w:overflowPunct w:val="0"/>
        <w:ind w:left="0"/>
        <w:jc w:val="both"/>
        <w:textAlignment w:val="baseline"/>
        <w:rPr>
          <w:bCs/>
          <w:sz w:val="22"/>
          <w:szCs w:val="22"/>
        </w:rPr>
      </w:pPr>
    </w:p>
    <w:p w14:paraId="338DAE2B" w14:textId="77777777" w:rsidR="009C5515" w:rsidRPr="00C373DD" w:rsidRDefault="009C5515" w:rsidP="00C373DD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>§ 4</w:t>
      </w:r>
    </w:p>
    <w:p w14:paraId="5D5F7DB6" w14:textId="77777777" w:rsidR="009C5515" w:rsidRPr="00C373DD" w:rsidRDefault="009C5515" w:rsidP="00C373DD">
      <w:pPr>
        <w:pStyle w:val="Akapitzlist"/>
        <w:numPr>
          <w:ilvl w:val="0"/>
          <w:numId w:val="21"/>
        </w:numPr>
        <w:tabs>
          <w:tab w:val="num" w:pos="0"/>
        </w:tabs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Wszelka korespondencja między stronami związana z realizacją niniejszej umowy powinna być kierowana z zachowaniem formy pisemnej na adres: Gmina Szydłów, ul. Rynek 2, 28-225 Szydłów</w:t>
      </w:r>
      <w:r w:rsidR="00817C4E" w:rsidRPr="00C373DD">
        <w:rPr>
          <w:sz w:val="22"/>
          <w:szCs w:val="22"/>
        </w:rPr>
        <w:t xml:space="preserve"> lub na adres e-mail: gmina@szydlow.</w:t>
      </w:r>
      <w:proofErr w:type="gramStart"/>
      <w:r w:rsidR="00817C4E" w:rsidRPr="00C373DD">
        <w:rPr>
          <w:sz w:val="22"/>
          <w:szCs w:val="22"/>
        </w:rPr>
        <w:t>pl</w:t>
      </w:r>
      <w:proofErr w:type="gramEnd"/>
      <w:r w:rsidR="00122A61" w:rsidRPr="00C373DD">
        <w:rPr>
          <w:sz w:val="22"/>
          <w:szCs w:val="22"/>
        </w:rPr>
        <w:t>.</w:t>
      </w:r>
    </w:p>
    <w:p w14:paraId="3366A402" w14:textId="77777777" w:rsidR="00F93989" w:rsidRPr="00C373DD" w:rsidRDefault="00F93989" w:rsidP="00C373D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14:paraId="03AEA1FE" w14:textId="77777777" w:rsidR="00F93989" w:rsidRPr="00C373DD" w:rsidRDefault="009C5515" w:rsidP="00C373D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§ 5</w:t>
      </w:r>
    </w:p>
    <w:p w14:paraId="5D8948C4" w14:textId="77777777" w:rsidR="00F93989" w:rsidRPr="00C373DD" w:rsidRDefault="00F93989" w:rsidP="00C373DD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Wykonawca udziela Zamawiającemu 24 miesięcznej rękojmi. Jednakże uprawnienia Zamawiającego z tytułu rękojmi wygasają nie wcześniej niż wygasa odpowiedzialność wykonawcy robót budowlanych wykonanych na podstawie dokumentacji określonej w § 1.</w:t>
      </w:r>
    </w:p>
    <w:p w14:paraId="76B96995" w14:textId="77777777" w:rsidR="00F93989" w:rsidRPr="00C373DD" w:rsidRDefault="00F93989" w:rsidP="00C373DD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Bieg terminu rękojmi rozpoczyna się od dnia odbioru</w:t>
      </w:r>
      <w:r w:rsidR="00BD48AE" w:rsidRPr="00C373DD">
        <w:rPr>
          <w:sz w:val="22"/>
          <w:szCs w:val="22"/>
        </w:rPr>
        <w:t xml:space="preserve"> dokumentacji, określonego w protokole zdawczo-odbiorczym dokumentacji</w:t>
      </w:r>
      <w:r w:rsidRPr="00C373DD">
        <w:rPr>
          <w:sz w:val="22"/>
          <w:szCs w:val="22"/>
        </w:rPr>
        <w:t>.</w:t>
      </w:r>
    </w:p>
    <w:p w14:paraId="421465ED" w14:textId="77777777" w:rsidR="00F93989" w:rsidRPr="00C373DD" w:rsidRDefault="00F93989" w:rsidP="00C373DD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Wykonawca jest zobowiązany do nieodpłatnego usuwania wad ujawnionych w okresie rękojmi. </w:t>
      </w:r>
    </w:p>
    <w:p w14:paraId="2397050C" w14:textId="77777777" w:rsidR="00F93989" w:rsidRPr="00C373DD" w:rsidRDefault="00F93989" w:rsidP="00C373DD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O wykryciu wady Zamawiający jest obowiązany </w:t>
      </w:r>
      <w:r w:rsidR="00BD48AE" w:rsidRPr="00C373DD">
        <w:rPr>
          <w:sz w:val="22"/>
          <w:szCs w:val="22"/>
        </w:rPr>
        <w:t xml:space="preserve">poinformować pisemnie Wykonawcę, na adres pocztowy lub mailowy </w:t>
      </w:r>
      <w:r w:rsidR="00C0306A" w:rsidRPr="00C373DD">
        <w:rPr>
          <w:sz w:val="22"/>
          <w:szCs w:val="22"/>
        </w:rPr>
        <w:t>w</w:t>
      </w:r>
      <w:r w:rsidR="00BD48AE" w:rsidRPr="00C373DD">
        <w:rPr>
          <w:sz w:val="22"/>
          <w:szCs w:val="22"/>
        </w:rPr>
        <w:t xml:space="preserve">skazany w ofercie, </w:t>
      </w:r>
      <w:r w:rsidRPr="00C373DD">
        <w:rPr>
          <w:sz w:val="22"/>
          <w:szCs w:val="22"/>
        </w:rPr>
        <w:t>wskazując rodzaj wady. Dalsza korespondencja dotycząca usunięcia wady</w:t>
      </w:r>
      <w:r w:rsidR="00BD48AE" w:rsidRPr="00C373DD">
        <w:rPr>
          <w:sz w:val="22"/>
          <w:szCs w:val="22"/>
        </w:rPr>
        <w:t xml:space="preserve"> może odbywać się w ten sam sposób</w:t>
      </w:r>
      <w:r w:rsidRPr="00C373DD">
        <w:rPr>
          <w:sz w:val="22"/>
          <w:szCs w:val="22"/>
        </w:rPr>
        <w:t>.</w:t>
      </w:r>
    </w:p>
    <w:p w14:paraId="73A96FED" w14:textId="77777777" w:rsidR="00F93989" w:rsidRPr="00C373DD" w:rsidRDefault="00F93989" w:rsidP="00C373DD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Na okoliczność usunięcia wady strony sporządzą pisemny protokół, w którym określą zakres i termin usunięcia wady.</w:t>
      </w:r>
    </w:p>
    <w:p w14:paraId="4637DDBE" w14:textId="77777777" w:rsidR="00F93989" w:rsidRPr="00C373DD" w:rsidRDefault="00F93989" w:rsidP="00C373D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2"/>
          <w:szCs w:val="22"/>
        </w:rPr>
      </w:pPr>
    </w:p>
    <w:p w14:paraId="6842AB98" w14:textId="77777777" w:rsidR="00F93989" w:rsidRPr="00C373DD" w:rsidRDefault="009C5515" w:rsidP="00C373D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§ 6</w:t>
      </w:r>
    </w:p>
    <w:p w14:paraId="60BDE3CC" w14:textId="77777777" w:rsidR="00F93989" w:rsidRPr="00C373DD" w:rsidRDefault="00F93989" w:rsidP="00C373DD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="00BD48AE" w:rsidRPr="00C373DD">
        <w:rPr>
          <w:sz w:val="22"/>
          <w:szCs w:val="22"/>
        </w:rPr>
        <w:br/>
      </w:r>
      <w:r w:rsidRPr="00C373DD">
        <w:rPr>
          <w:sz w:val="22"/>
          <w:szCs w:val="22"/>
        </w:rPr>
        <w:t>o prawie autorskim i prawach pokrewnych, która powstanie w wyniku wykonania niniejszej umowy.</w:t>
      </w:r>
    </w:p>
    <w:p w14:paraId="6FD8F36E" w14:textId="77777777" w:rsidR="00F93989" w:rsidRPr="00C373DD" w:rsidRDefault="00F93989" w:rsidP="00C373DD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Wykonawca przenosi na Zamawiającego autorskie prawa majątkowe do całej dokumentacji będącej przedmiotem umowy oraz do wszelkich egzemplarzy w/w dokumentacji sporządzonych </w:t>
      </w:r>
      <w:r w:rsidR="00BD48AE" w:rsidRPr="00C373DD">
        <w:rPr>
          <w:sz w:val="22"/>
          <w:szCs w:val="22"/>
        </w:rPr>
        <w:br/>
      </w:r>
      <w:r w:rsidRPr="00C373DD">
        <w:rPr>
          <w:sz w:val="22"/>
          <w:szCs w:val="22"/>
        </w:rPr>
        <w:t>w wykonaniu umowy na następujących polach eksploatacji:</w:t>
      </w:r>
    </w:p>
    <w:p w14:paraId="70FFB97F" w14:textId="77777777" w:rsidR="00F93989" w:rsidRPr="00C373DD" w:rsidRDefault="00F93989" w:rsidP="00C373DD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wykorzystania</w:t>
      </w:r>
      <w:proofErr w:type="gramEnd"/>
      <w:r w:rsidRPr="00C373DD">
        <w:rPr>
          <w:sz w:val="22"/>
          <w:szCs w:val="22"/>
        </w:rPr>
        <w:t xml:space="preserve"> dokumentacji będącej przedmiotem umowy do realizacji inwestycji w całości lub części,</w:t>
      </w:r>
    </w:p>
    <w:p w14:paraId="1D7C24C4" w14:textId="77777777" w:rsidR="00F93989" w:rsidRPr="00C373DD" w:rsidRDefault="00F93989" w:rsidP="00C373DD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lastRenderedPageBreak/>
        <w:t>utrwalania</w:t>
      </w:r>
      <w:proofErr w:type="gramEnd"/>
      <w:r w:rsidRPr="00C373DD">
        <w:rPr>
          <w:sz w:val="22"/>
          <w:szCs w:val="22"/>
        </w:rPr>
        <w:t xml:space="preserve"> i zwielokrotnienia każdą możliwą techniką, w tym techniką drukarską, reprograficzną, zapisu magnetycznego oraz techniką cyfrową,</w:t>
      </w:r>
    </w:p>
    <w:p w14:paraId="3E9B2EC6" w14:textId="77777777" w:rsidR="00F93989" w:rsidRPr="00C373DD" w:rsidRDefault="00BD48AE" w:rsidP="00C373DD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dokonywania</w:t>
      </w:r>
      <w:proofErr w:type="gramEnd"/>
      <w:r w:rsidR="00F93989" w:rsidRPr="00C373DD">
        <w:rPr>
          <w:sz w:val="22"/>
          <w:szCs w:val="22"/>
        </w:rPr>
        <w:t xml:space="preserve"> w sporządzonej dokumentacji zmian wynikających z uzasadnionych potrzeb Zamawiającego z chwilą podpisania protokołu zdawczo-odbiorczego.</w:t>
      </w:r>
    </w:p>
    <w:p w14:paraId="625E24EA" w14:textId="77777777" w:rsidR="00F93989" w:rsidRPr="00C373DD" w:rsidRDefault="00F93989" w:rsidP="00C373DD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Wynagrodzenie za przeniesienie autorskich praw majątkowych jest zawarte w </w:t>
      </w:r>
      <w:r w:rsidR="00BD48AE" w:rsidRPr="00C373DD">
        <w:rPr>
          <w:sz w:val="22"/>
          <w:szCs w:val="22"/>
        </w:rPr>
        <w:t>wynagrodzeniu, które określa § 3</w:t>
      </w:r>
      <w:r w:rsidRPr="00C373DD">
        <w:rPr>
          <w:sz w:val="22"/>
          <w:szCs w:val="22"/>
        </w:rPr>
        <w:t xml:space="preserve"> ust.1 umowy.</w:t>
      </w:r>
    </w:p>
    <w:p w14:paraId="50BB0DAF" w14:textId="77777777" w:rsidR="00ED68EE" w:rsidRPr="00C373DD" w:rsidRDefault="00F93989" w:rsidP="00C373DD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 przypadku wystąpienia przez osobę trzecią z roszczeniem w stosunku do Zamawiającego z tytułu praw autorskich</w:t>
      </w:r>
      <w:r w:rsidR="00BD48AE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Wykonawca zobowiązuje się do zwrotu wszelkich kosztów i strat poniesionych przez Zamawiającego w związku z pojawieniem się takich roszczeń.</w:t>
      </w:r>
      <w:r w:rsidR="00ED68EE" w:rsidRPr="00C373DD">
        <w:rPr>
          <w:sz w:val="22"/>
          <w:szCs w:val="22"/>
        </w:rPr>
        <w:t xml:space="preserve"> </w:t>
      </w:r>
    </w:p>
    <w:p w14:paraId="3308C2E6" w14:textId="77777777" w:rsidR="00ED68EE" w:rsidRPr="00C373DD" w:rsidRDefault="00ED68EE" w:rsidP="00C373D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</w:p>
    <w:p w14:paraId="7229C09A" w14:textId="77777777" w:rsidR="00ED68EE" w:rsidRPr="00C373DD" w:rsidRDefault="009C5515" w:rsidP="00C373D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§ 7</w:t>
      </w:r>
    </w:p>
    <w:p w14:paraId="46CEC5FC" w14:textId="77777777" w:rsidR="00ED68EE" w:rsidRPr="00C373DD" w:rsidRDefault="00ED68EE" w:rsidP="00C373DD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Ustala się kary umowne w następujących przypadkach i wysokościach: </w:t>
      </w:r>
    </w:p>
    <w:p w14:paraId="058E4013" w14:textId="77777777" w:rsidR="00ED68EE" w:rsidRPr="00C373DD" w:rsidRDefault="00ED68EE" w:rsidP="00C373DD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Wykonawca zapłaci Zamawiającemu karę umowną: </w:t>
      </w:r>
    </w:p>
    <w:p w14:paraId="3D3CBF1E" w14:textId="55067B82" w:rsidR="00CE5280" w:rsidRPr="00C373DD" w:rsidRDefault="00CE5280" w:rsidP="00C373DD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</w:t>
      </w:r>
      <w:proofErr w:type="gramEnd"/>
      <w:r w:rsidRPr="00C373DD">
        <w:rPr>
          <w:sz w:val="22"/>
          <w:szCs w:val="22"/>
        </w:rPr>
        <w:t xml:space="preserve"> przypadku opóźnienia w </w:t>
      </w:r>
      <w:r w:rsidR="008040C7" w:rsidRPr="00C373DD">
        <w:rPr>
          <w:sz w:val="22"/>
          <w:szCs w:val="22"/>
        </w:rPr>
        <w:t xml:space="preserve">przekazaniu </w:t>
      </w:r>
      <w:r w:rsidR="00180282" w:rsidRPr="00C373DD">
        <w:rPr>
          <w:sz w:val="22"/>
          <w:szCs w:val="22"/>
        </w:rPr>
        <w:t>przedmiotu umowy</w:t>
      </w:r>
      <w:r w:rsidR="008040C7" w:rsidRPr="00C373DD">
        <w:rPr>
          <w:sz w:val="22"/>
          <w:szCs w:val="22"/>
        </w:rPr>
        <w:t xml:space="preserve"> Zamawiającemu</w:t>
      </w:r>
      <w:r w:rsidR="00770F51" w:rsidRPr="00C373DD">
        <w:rPr>
          <w:sz w:val="22"/>
          <w:szCs w:val="22"/>
        </w:rPr>
        <w:t>, w stosunku do terminów określonych w § 2 ust. 1 i 2,</w:t>
      </w:r>
      <w:r w:rsidRPr="00C373DD">
        <w:rPr>
          <w:sz w:val="22"/>
          <w:szCs w:val="22"/>
        </w:rPr>
        <w:t xml:space="preserve"> w wysokości 1 % k</w:t>
      </w:r>
      <w:r w:rsidR="008040C7" w:rsidRPr="00C373DD">
        <w:rPr>
          <w:sz w:val="22"/>
          <w:szCs w:val="22"/>
        </w:rPr>
        <w:t>woty brutto, o której mowa w § 3</w:t>
      </w:r>
      <w:r w:rsidRPr="00C373DD">
        <w:rPr>
          <w:sz w:val="22"/>
          <w:szCs w:val="22"/>
        </w:rPr>
        <w:t xml:space="preserve"> ust. 1, za każdy dzień opóźnienia w dostawie</w:t>
      </w:r>
      <w:r w:rsidR="00770F51" w:rsidRPr="00C373DD">
        <w:rPr>
          <w:sz w:val="22"/>
          <w:szCs w:val="22"/>
        </w:rPr>
        <w:t>, nie mniej niż 100 zł za dzień zwłoki,</w:t>
      </w:r>
    </w:p>
    <w:p w14:paraId="5E7CADCD" w14:textId="76A5C6EF" w:rsidR="00ED68EE" w:rsidRPr="00C373DD" w:rsidRDefault="008040C7" w:rsidP="00C373DD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</w:t>
      </w:r>
      <w:proofErr w:type="gramEnd"/>
      <w:r w:rsidR="00ED68EE" w:rsidRPr="00C373DD">
        <w:rPr>
          <w:sz w:val="22"/>
          <w:szCs w:val="22"/>
        </w:rPr>
        <w:t xml:space="preserve"> przypadku wykonania przedmiotu umowy w sposób wadliwy lub niezupełny, </w:t>
      </w:r>
      <w:r w:rsidRPr="00C373DD">
        <w:rPr>
          <w:sz w:val="22"/>
          <w:szCs w:val="22"/>
        </w:rPr>
        <w:br/>
      </w:r>
      <w:r w:rsidR="00ED68EE" w:rsidRPr="00C373DD">
        <w:rPr>
          <w:sz w:val="22"/>
          <w:szCs w:val="22"/>
        </w:rPr>
        <w:t xml:space="preserve">w szczególności, jeżeli w związku z tym zajdzie konieczność wykonania przez wykonawcę robót budowlanych realizowanych na podstawie projektu </w:t>
      </w:r>
      <w:r w:rsidRPr="00C373DD">
        <w:rPr>
          <w:sz w:val="22"/>
          <w:szCs w:val="22"/>
        </w:rPr>
        <w:t xml:space="preserve">wykonanego zgodnie </w:t>
      </w:r>
      <w:r w:rsidR="002E742A" w:rsidRPr="00C373DD">
        <w:rPr>
          <w:sz w:val="22"/>
          <w:szCs w:val="22"/>
        </w:rPr>
        <w:br/>
      </w:r>
      <w:r w:rsidRPr="00C373DD">
        <w:rPr>
          <w:sz w:val="22"/>
          <w:szCs w:val="22"/>
        </w:rPr>
        <w:t xml:space="preserve">z dokumentacją </w:t>
      </w:r>
      <w:r w:rsidR="00ED68EE" w:rsidRPr="00C373DD">
        <w:rPr>
          <w:sz w:val="22"/>
          <w:szCs w:val="22"/>
        </w:rPr>
        <w:t>będąc</w:t>
      </w:r>
      <w:r w:rsidRPr="00C373DD">
        <w:rPr>
          <w:sz w:val="22"/>
          <w:szCs w:val="22"/>
        </w:rPr>
        <w:t>ą</w:t>
      </w:r>
      <w:r w:rsidR="00ED68EE" w:rsidRPr="00C373DD">
        <w:rPr>
          <w:sz w:val="22"/>
          <w:szCs w:val="22"/>
        </w:rPr>
        <w:t xml:space="preserve"> przedmiotem umowy</w:t>
      </w:r>
      <w:r w:rsidRPr="00C373DD">
        <w:rPr>
          <w:sz w:val="22"/>
          <w:szCs w:val="22"/>
        </w:rPr>
        <w:t>,</w:t>
      </w:r>
      <w:r w:rsidR="00ED68EE" w:rsidRPr="00C373DD">
        <w:rPr>
          <w:sz w:val="22"/>
          <w:szCs w:val="22"/>
        </w:rPr>
        <w:t xml:space="preserve"> r</w:t>
      </w:r>
      <w:r w:rsidRPr="00C373DD">
        <w:rPr>
          <w:sz w:val="22"/>
          <w:szCs w:val="22"/>
        </w:rPr>
        <w:t xml:space="preserve">obót dodatkowych lub zamiennych, </w:t>
      </w:r>
      <w:r w:rsidRPr="00C373DD">
        <w:rPr>
          <w:sz w:val="22"/>
          <w:szCs w:val="22"/>
        </w:rPr>
        <w:br/>
      </w:r>
      <w:r w:rsidR="0085693E" w:rsidRPr="00C373DD">
        <w:rPr>
          <w:sz w:val="22"/>
          <w:szCs w:val="22"/>
        </w:rPr>
        <w:t xml:space="preserve">w wysokości </w:t>
      </w:r>
      <w:r w:rsidR="0085693E" w:rsidRPr="002B1F73">
        <w:rPr>
          <w:sz w:val="22"/>
          <w:szCs w:val="22"/>
        </w:rPr>
        <w:t>1</w:t>
      </w:r>
      <w:r w:rsidR="00ED68EE" w:rsidRPr="002B1F73">
        <w:rPr>
          <w:sz w:val="22"/>
          <w:szCs w:val="22"/>
        </w:rPr>
        <w:t>0 %</w:t>
      </w:r>
      <w:r w:rsidR="00770F51" w:rsidRPr="002B1F73">
        <w:rPr>
          <w:sz w:val="22"/>
          <w:szCs w:val="22"/>
        </w:rPr>
        <w:t xml:space="preserve"> kwoty</w:t>
      </w:r>
      <w:r w:rsidR="00770F51" w:rsidRPr="00C373DD">
        <w:rPr>
          <w:sz w:val="22"/>
          <w:szCs w:val="22"/>
        </w:rPr>
        <w:t xml:space="preserve"> brutto, o której mowa w § 3 ust. 1</w:t>
      </w:r>
      <w:r w:rsidR="00ED68EE" w:rsidRPr="00C373DD">
        <w:rPr>
          <w:sz w:val="22"/>
          <w:szCs w:val="22"/>
        </w:rPr>
        <w:t>,</w:t>
      </w:r>
    </w:p>
    <w:p w14:paraId="70246B62" w14:textId="39478FC5" w:rsidR="00CE5280" w:rsidRPr="00C373DD" w:rsidRDefault="008040C7" w:rsidP="00C373DD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za</w:t>
      </w:r>
      <w:proofErr w:type="gramEnd"/>
      <w:r w:rsidRPr="00C373DD">
        <w:rPr>
          <w:sz w:val="22"/>
          <w:szCs w:val="22"/>
        </w:rPr>
        <w:t xml:space="preserve"> zwłokę w usunięciu wad, </w:t>
      </w:r>
      <w:r w:rsidR="00ED68EE" w:rsidRPr="00C373DD">
        <w:rPr>
          <w:sz w:val="22"/>
          <w:szCs w:val="22"/>
        </w:rPr>
        <w:t>w wysokości 0,5</w:t>
      </w:r>
      <w:r w:rsidRPr="00C373DD">
        <w:rPr>
          <w:sz w:val="22"/>
          <w:szCs w:val="22"/>
        </w:rPr>
        <w:t xml:space="preserve"> </w:t>
      </w:r>
      <w:r w:rsidR="00ED68EE" w:rsidRPr="00C373DD">
        <w:rPr>
          <w:sz w:val="22"/>
          <w:szCs w:val="22"/>
        </w:rPr>
        <w:t>%</w:t>
      </w:r>
      <w:r w:rsidRPr="00C373DD">
        <w:rPr>
          <w:sz w:val="22"/>
          <w:szCs w:val="22"/>
        </w:rPr>
        <w:t xml:space="preserve"> kwoty brutto, o której mowa w § 3 ust. 1, </w:t>
      </w:r>
      <w:r w:rsidR="00ED68EE" w:rsidRPr="00C373DD">
        <w:rPr>
          <w:sz w:val="22"/>
          <w:szCs w:val="22"/>
        </w:rPr>
        <w:t>za każdy dzień zwłoki, nalicz</w:t>
      </w:r>
      <w:r w:rsidR="00B278E2" w:rsidRPr="00C373DD">
        <w:rPr>
          <w:sz w:val="22"/>
          <w:szCs w:val="22"/>
        </w:rPr>
        <w:t>aną od dnia wyznaczonego przez Z</w:t>
      </w:r>
      <w:r w:rsidR="00ED68EE" w:rsidRPr="00C373DD">
        <w:rPr>
          <w:sz w:val="22"/>
          <w:szCs w:val="22"/>
        </w:rPr>
        <w:t>amawiającego na usuni</w:t>
      </w:r>
      <w:r w:rsidRPr="00C373DD">
        <w:rPr>
          <w:sz w:val="22"/>
          <w:szCs w:val="22"/>
        </w:rPr>
        <w:t xml:space="preserve">ęcie wady, nie mniej niż 100 zł </w:t>
      </w:r>
      <w:r w:rsidR="002E742A" w:rsidRPr="00C373DD">
        <w:rPr>
          <w:sz w:val="22"/>
          <w:szCs w:val="22"/>
        </w:rPr>
        <w:t>za dzień zwłoki,</w:t>
      </w:r>
    </w:p>
    <w:p w14:paraId="40388D9B" w14:textId="77777777" w:rsidR="007D4049" w:rsidRPr="00C373DD" w:rsidRDefault="007D4049" w:rsidP="00C373DD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</w:t>
      </w:r>
      <w:proofErr w:type="gramEnd"/>
      <w:r w:rsidRPr="00C373DD">
        <w:rPr>
          <w:sz w:val="22"/>
          <w:szCs w:val="22"/>
        </w:rPr>
        <w:t xml:space="preserve"> przypadku odstąpienia lub wypowiedzenia przez Zamawiającego umowy, z przyczyn leżących po stronie Wykonawcy w wysokości 10 % kwoty brutto, o której</w:t>
      </w:r>
      <w:r w:rsidR="008040C7" w:rsidRPr="00C373DD">
        <w:rPr>
          <w:sz w:val="22"/>
          <w:szCs w:val="22"/>
        </w:rPr>
        <w:t xml:space="preserve"> mowa </w:t>
      </w:r>
      <w:r w:rsidR="008040C7" w:rsidRPr="00C373DD">
        <w:rPr>
          <w:sz w:val="22"/>
          <w:szCs w:val="22"/>
        </w:rPr>
        <w:br/>
        <w:t>w § 3 ust. 1.</w:t>
      </w:r>
    </w:p>
    <w:p w14:paraId="549D48A7" w14:textId="77777777" w:rsidR="00ED68EE" w:rsidRPr="00C373DD" w:rsidRDefault="00ED68EE" w:rsidP="00C373D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2)</w:t>
      </w:r>
      <w:r w:rsidRPr="00C373DD">
        <w:rPr>
          <w:sz w:val="22"/>
          <w:szCs w:val="22"/>
        </w:rPr>
        <w:tab/>
        <w:t>Zamawiający</w:t>
      </w:r>
      <w:proofErr w:type="gramEnd"/>
      <w:r w:rsidRPr="00C373DD">
        <w:rPr>
          <w:sz w:val="22"/>
          <w:szCs w:val="22"/>
        </w:rPr>
        <w:t xml:space="preserve"> zapłaci Wykonawcy karę umowną:</w:t>
      </w:r>
    </w:p>
    <w:p w14:paraId="30F9043D" w14:textId="77777777" w:rsidR="00ED68EE" w:rsidRPr="00C373DD" w:rsidRDefault="00CE5280" w:rsidP="00C373DD">
      <w:pPr>
        <w:pStyle w:val="Akapitzlist"/>
        <w:numPr>
          <w:ilvl w:val="0"/>
          <w:numId w:val="26"/>
        </w:numPr>
        <w:ind w:left="0" w:hanging="357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za</w:t>
      </w:r>
      <w:proofErr w:type="gramEnd"/>
      <w:r w:rsidRPr="00C373DD">
        <w:rPr>
          <w:sz w:val="22"/>
          <w:szCs w:val="22"/>
        </w:rPr>
        <w:t xml:space="preserve"> odstąpienie od umowy przez Wykonawcę z przyczyn leżących po stronie Zamawia</w:t>
      </w:r>
      <w:r w:rsidR="008040C7" w:rsidRPr="00C373DD">
        <w:rPr>
          <w:sz w:val="22"/>
          <w:szCs w:val="22"/>
        </w:rPr>
        <w:t xml:space="preserve">jącego, </w:t>
      </w:r>
      <w:r w:rsidR="00ED68EE" w:rsidRPr="00C373DD">
        <w:rPr>
          <w:sz w:val="22"/>
          <w:szCs w:val="22"/>
        </w:rPr>
        <w:t>w wysokości 10</w:t>
      </w:r>
      <w:r w:rsidR="008040C7" w:rsidRPr="00C373DD">
        <w:rPr>
          <w:sz w:val="22"/>
          <w:szCs w:val="22"/>
        </w:rPr>
        <w:t xml:space="preserve"> </w:t>
      </w:r>
      <w:r w:rsidR="00ED68EE" w:rsidRPr="00C373DD">
        <w:rPr>
          <w:sz w:val="22"/>
          <w:szCs w:val="22"/>
        </w:rPr>
        <w:t>%,</w:t>
      </w:r>
      <w:r w:rsidR="008040C7" w:rsidRPr="00C373DD">
        <w:rPr>
          <w:sz w:val="22"/>
          <w:szCs w:val="22"/>
        </w:rPr>
        <w:t xml:space="preserve"> kwoty brutto, o której mowa w § 3 ust. 1.</w:t>
      </w:r>
      <w:r w:rsidR="00ED68EE" w:rsidRPr="00C373DD">
        <w:rPr>
          <w:sz w:val="22"/>
          <w:szCs w:val="22"/>
        </w:rPr>
        <w:t xml:space="preserve"> </w:t>
      </w:r>
    </w:p>
    <w:p w14:paraId="79F4A12C" w14:textId="77777777" w:rsidR="00F93989" w:rsidRPr="00C373DD" w:rsidRDefault="00ED68EE" w:rsidP="00C373DD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Jeżeli kara umowna nie pokryje poniesionej szkody</w:t>
      </w:r>
      <w:r w:rsidR="004C0D33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Zamawiający zastrzega sobie prawo dochodzenia odszkodowania uzupełniającego na zasadach ogólnych.</w:t>
      </w:r>
    </w:p>
    <w:p w14:paraId="38D81A95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center"/>
        <w:textAlignment w:val="baseline"/>
        <w:rPr>
          <w:b/>
          <w:sz w:val="22"/>
          <w:szCs w:val="22"/>
        </w:rPr>
      </w:pPr>
    </w:p>
    <w:p w14:paraId="55809ADF" w14:textId="77777777" w:rsidR="00943EE9" w:rsidRPr="00C373DD" w:rsidRDefault="00943EE9" w:rsidP="00C373DD">
      <w:pPr>
        <w:tabs>
          <w:tab w:val="num" w:pos="0"/>
          <w:tab w:val="num" w:pos="360"/>
        </w:tabs>
        <w:overflowPunct w:val="0"/>
        <w:ind w:hanging="360"/>
        <w:contextualSpacing/>
        <w:jc w:val="center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 xml:space="preserve">§ </w:t>
      </w:r>
      <w:r w:rsidR="009C5515" w:rsidRPr="00C373DD">
        <w:rPr>
          <w:bCs/>
          <w:sz w:val="22"/>
          <w:szCs w:val="22"/>
        </w:rPr>
        <w:t>8</w:t>
      </w:r>
    </w:p>
    <w:p w14:paraId="41C2478F" w14:textId="77777777" w:rsidR="007D4049" w:rsidRPr="00C373DD" w:rsidRDefault="00943EE9" w:rsidP="00C373DD">
      <w:pPr>
        <w:pStyle w:val="Akapitzlist"/>
        <w:numPr>
          <w:ilvl w:val="0"/>
          <w:numId w:val="11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Zamawiającemu przysługuje prawo odstąpienia od umowy, jeżeli:</w:t>
      </w:r>
    </w:p>
    <w:p w14:paraId="55401E07" w14:textId="77777777" w:rsidR="007D4049" w:rsidRPr="00C373DD" w:rsidRDefault="004C0D33" w:rsidP="00C373DD">
      <w:pPr>
        <w:pStyle w:val="Akapitzlist"/>
        <w:numPr>
          <w:ilvl w:val="0"/>
          <w:numId w:val="12"/>
        </w:numPr>
        <w:ind w:left="0"/>
        <w:jc w:val="both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wystąpią</w:t>
      </w:r>
      <w:proofErr w:type="gramEnd"/>
      <w:r w:rsidR="007D4049" w:rsidRPr="00C373DD">
        <w:rPr>
          <w:sz w:val="22"/>
          <w:szCs w:val="22"/>
        </w:rPr>
        <w:t xml:space="preserve"> opóźnienia w do</w:t>
      </w:r>
      <w:r w:rsidRPr="00C373DD">
        <w:rPr>
          <w:sz w:val="22"/>
          <w:szCs w:val="22"/>
        </w:rPr>
        <w:t xml:space="preserve">stawie przedmiotu zamówienia - </w:t>
      </w:r>
      <w:r w:rsidR="007D4049" w:rsidRPr="00C373DD">
        <w:rPr>
          <w:sz w:val="22"/>
          <w:szCs w:val="22"/>
        </w:rPr>
        <w:t>Zamawiający może odstąpić od umowy z Wykonawcą, bez wezwania i wyznaczenia Wykonawcy dodatko</w:t>
      </w:r>
      <w:r w:rsidRPr="00C373DD">
        <w:rPr>
          <w:sz w:val="22"/>
          <w:szCs w:val="22"/>
        </w:rPr>
        <w:t>wego terminu na wykonanie umowy,</w:t>
      </w:r>
    </w:p>
    <w:p w14:paraId="17CCCDA9" w14:textId="77777777" w:rsidR="001146F4" w:rsidRPr="00C373DD" w:rsidRDefault="00943EE9" w:rsidP="00C373DD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</w:t>
      </w:r>
      <w:proofErr w:type="gramEnd"/>
      <w:r w:rsidRPr="00C373DD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</w:t>
      </w:r>
      <w:r w:rsidR="005B7542" w:rsidRPr="00C373DD">
        <w:rPr>
          <w:sz w:val="22"/>
          <w:szCs w:val="22"/>
        </w:rPr>
        <w:t xml:space="preserve">ności, jeżeli Wykonawca zawrze </w:t>
      </w:r>
      <w:r w:rsidRPr="00C373DD">
        <w:rPr>
          <w:sz w:val="22"/>
          <w:szCs w:val="22"/>
        </w:rPr>
        <w:t>z wierzycielami układ skutkujący powstaniem zagrożenia dla realizacji umowy lub jeżeli nastąpi faktyc</w:t>
      </w:r>
      <w:r w:rsidR="005B7542" w:rsidRPr="00C373DD">
        <w:rPr>
          <w:sz w:val="22"/>
          <w:szCs w:val="22"/>
        </w:rPr>
        <w:t>zna likwidacja przedsiębiorstwa,</w:t>
      </w:r>
      <w:r w:rsidR="001146F4" w:rsidRPr="00C373DD">
        <w:rPr>
          <w:sz w:val="22"/>
          <w:szCs w:val="22"/>
        </w:rPr>
        <w:t xml:space="preserve"> </w:t>
      </w:r>
    </w:p>
    <w:p w14:paraId="26FA7B14" w14:textId="77777777" w:rsidR="001146F4" w:rsidRPr="00C373DD" w:rsidRDefault="00943EE9" w:rsidP="00C373DD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proofErr w:type="gramStart"/>
      <w:r w:rsidRPr="00C373DD">
        <w:rPr>
          <w:sz w:val="22"/>
          <w:szCs w:val="22"/>
        </w:rPr>
        <w:t>w</w:t>
      </w:r>
      <w:proofErr w:type="gramEnd"/>
      <w:r w:rsidRPr="00C373DD">
        <w:rPr>
          <w:sz w:val="22"/>
          <w:szCs w:val="22"/>
        </w:rPr>
        <w:t xml:space="preserve"> wyniku wszczętego postępowania egzekucyjnego nastąpi zajęcie majątku Wykonawcy lub znacznej jego części</w:t>
      </w:r>
      <w:r w:rsidR="005B7542" w:rsidRPr="00C373DD">
        <w:rPr>
          <w:sz w:val="22"/>
          <w:szCs w:val="22"/>
        </w:rPr>
        <w:t>,</w:t>
      </w:r>
      <w:r w:rsidR="001146F4" w:rsidRPr="00C373DD">
        <w:rPr>
          <w:sz w:val="22"/>
          <w:szCs w:val="22"/>
        </w:rPr>
        <w:t xml:space="preserve"> </w:t>
      </w:r>
    </w:p>
    <w:p w14:paraId="725067F5" w14:textId="77777777" w:rsidR="00943EE9" w:rsidRPr="00C373DD" w:rsidRDefault="00943EE9" w:rsidP="00C373DD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Wykonawca nie</w:t>
      </w:r>
      <w:r w:rsidR="004C0D33" w:rsidRPr="00C373DD">
        <w:rPr>
          <w:sz w:val="22"/>
          <w:szCs w:val="22"/>
        </w:rPr>
        <w:t xml:space="preserve"> zrealizował przedmiotu zamówienia</w:t>
      </w:r>
      <w:r w:rsidRPr="00C373DD">
        <w:rPr>
          <w:sz w:val="22"/>
          <w:szCs w:val="22"/>
        </w:rPr>
        <w:t>.</w:t>
      </w:r>
    </w:p>
    <w:p w14:paraId="11B11CF7" w14:textId="77777777" w:rsidR="001146F4" w:rsidRPr="00C373DD" w:rsidRDefault="00943EE9" w:rsidP="00C373DD">
      <w:pPr>
        <w:pStyle w:val="Akapitzlist"/>
        <w:numPr>
          <w:ilvl w:val="0"/>
          <w:numId w:val="11"/>
        </w:numPr>
        <w:suppressAutoHyphens w:val="0"/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Umowa może zostać wypowiedziana przez Zamawiającego w całości lub w części.</w:t>
      </w:r>
      <w:r w:rsidR="001146F4" w:rsidRPr="00C373DD">
        <w:rPr>
          <w:sz w:val="22"/>
          <w:szCs w:val="22"/>
        </w:rPr>
        <w:t xml:space="preserve"> </w:t>
      </w:r>
    </w:p>
    <w:p w14:paraId="52B0E60D" w14:textId="77777777" w:rsidR="001146F4" w:rsidRPr="00C373DD" w:rsidRDefault="00943EE9" w:rsidP="00C373DD">
      <w:pPr>
        <w:pStyle w:val="Akapitzlist"/>
        <w:numPr>
          <w:ilvl w:val="0"/>
          <w:numId w:val="11"/>
        </w:numPr>
        <w:suppressAutoHyphens w:val="0"/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Wypowiedzenie umowy wymaga formy pisemnej pod rygorem nieważności i musi zawierać uzasadnienie.</w:t>
      </w:r>
      <w:r w:rsidR="001146F4" w:rsidRPr="00C373DD">
        <w:rPr>
          <w:sz w:val="22"/>
          <w:szCs w:val="22"/>
        </w:rPr>
        <w:t xml:space="preserve"> </w:t>
      </w:r>
    </w:p>
    <w:p w14:paraId="67767502" w14:textId="77777777" w:rsidR="00943EE9" w:rsidRPr="00C373DD" w:rsidRDefault="00943EE9" w:rsidP="00C373DD">
      <w:pPr>
        <w:pStyle w:val="Akapitzlist"/>
        <w:numPr>
          <w:ilvl w:val="0"/>
          <w:numId w:val="11"/>
        </w:numPr>
        <w:suppressAutoHyphens w:val="0"/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Oświadczenie o odstąpieniu od umowy należy złożyć drugiej stronie w formie pisemnej</w:t>
      </w:r>
      <w:r w:rsidR="004C0D33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pod rygorem nieważności</w:t>
      </w:r>
      <w:r w:rsidR="004C0D33" w:rsidRPr="00C373DD">
        <w:rPr>
          <w:sz w:val="22"/>
          <w:szCs w:val="22"/>
        </w:rPr>
        <w:t>,</w:t>
      </w:r>
      <w:r w:rsidRPr="00C373DD">
        <w:rPr>
          <w:sz w:val="22"/>
          <w:szCs w:val="22"/>
        </w:rPr>
        <w:t xml:space="preserve"> w terminie do 30 dni od powzięcia wiadomości o okolicznościach uzasadniających odstąpienie. Oświadczenie o odstąpieniu musi zawierać uzasadnienie.</w:t>
      </w:r>
    </w:p>
    <w:p w14:paraId="4673CA55" w14:textId="77777777" w:rsidR="00943EE9" w:rsidRPr="00C373DD" w:rsidRDefault="00943EE9" w:rsidP="00C373DD">
      <w:pPr>
        <w:tabs>
          <w:tab w:val="num" w:pos="0"/>
        </w:tabs>
        <w:contextualSpacing/>
        <w:jc w:val="both"/>
        <w:rPr>
          <w:sz w:val="22"/>
          <w:szCs w:val="22"/>
        </w:rPr>
      </w:pPr>
    </w:p>
    <w:p w14:paraId="6325FB57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sym w:font="Times New Roman" w:char="00A7"/>
      </w:r>
      <w:r w:rsidRPr="00C373DD">
        <w:rPr>
          <w:bCs/>
          <w:sz w:val="22"/>
          <w:szCs w:val="22"/>
        </w:rPr>
        <w:t xml:space="preserve"> </w:t>
      </w:r>
      <w:r w:rsidR="009C5515" w:rsidRPr="00C373DD">
        <w:rPr>
          <w:bCs/>
          <w:sz w:val="22"/>
          <w:szCs w:val="22"/>
        </w:rPr>
        <w:t>9</w:t>
      </w:r>
    </w:p>
    <w:p w14:paraId="432817FD" w14:textId="77777777" w:rsidR="00943EE9" w:rsidRPr="00C373DD" w:rsidRDefault="00943EE9" w:rsidP="00C373DD">
      <w:pPr>
        <w:pStyle w:val="Akapitzlist"/>
        <w:numPr>
          <w:ilvl w:val="6"/>
          <w:numId w:val="3"/>
        </w:numPr>
        <w:tabs>
          <w:tab w:val="clear" w:pos="3960"/>
          <w:tab w:val="num" w:pos="0"/>
          <w:tab w:val="num" w:pos="426"/>
        </w:tabs>
        <w:overflowPunct w:val="0"/>
        <w:ind w:left="0" w:hanging="3686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Wszelkie zmiany umowy wymagają formy pisemnej pod rygorem nieważności.</w:t>
      </w:r>
    </w:p>
    <w:p w14:paraId="742D2783" w14:textId="77777777" w:rsidR="00984787" w:rsidRPr="00C373DD" w:rsidRDefault="00984787" w:rsidP="00C373DD">
      <w:pPr>
        <w:pStyle w:val="Akapitzlist"/>
        <w:numPr>
          <w:ilvl w:val="6"/>
          <w:numId w:val="3"/>
        </w:numPr>
        <w:tabs>
          <w:tab w:val="clear" w:pos="3960"/>
          <w:tab w:val="num" w:pos="426"/>
        </w:tabs>
        <w:overflowPunct w:val="0"/>
        <w:ind w:left="0" w:hanging="396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Zamawiający dopuszcza zmianę zawartej umowy:</w:t>
      </w:r>
    </w:p>
    <w:p w14:paraId="0351CE4B" w14:textId="06EC75D4" w:rsidR="00984787" w:rsidRPr="00C373DD" w:rsidRDefault="00984787" w:rsidP="00C373DD">
      <w:pPr>
        <w:pStyle w:val="Akapitzlist"/>
        <w:numPr>
          <w:ilvl w:val="0"/>
          <w:numId w:val="28"/>
        </w:numPr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Zmiana terminu prz</w:t>
      </w:r>
      <w:r w:rsidR="0019549D" w:rsidRPr="00C373DD">
        <w:rPr>
          <w:sz w:val="22"/>
          <w:szCs w:val="22"/>
        </w:rPr>
        <w:t>ewidzianego na zakończenie zadania</w:t>
      </w:r>
      <w:r w:rsidRPr="00C373DD">
        <w:rPr>
          <w:sz w:val="22"/>
          <w:szCs w:val="22"/>
        </w:rPr>
        <w:t xml:space="preserve"> może ulec zmianie w n</w:t>
      </w:r>
      <w:r w:rsidR="004C0D33" w:rsidRPr="00C373DD">
        <w:rPr>
          <w:sz w:val="22"/>
          <w:szCs w:val="22"/>
        </w:rPr>
        <w:t>astępujących przypadkach, to jest</w:t>
      </w:r>
      <w:r w:rsidRPr="00C373DD">
        <w:rPr>
          <w:sz w:val="22"/>
          <w:szCs w:val="22"/>
        </w:rPr>
        <w:t>:</w:t>
      </w:r>
    </w:p>
    <w:p w14:paraId="7463D6E7" w14:textId="77777777" w:rsidR="00984787" w:rsidRPr="00C373DD" w:rsidRDefault="00984787" w:rsidP="00C373DD">
      <w:pPr>
        <w:pStyle w:val="Akapitzlist"/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lastRenderedPageBreak/>
        <w:t xml:space="preserve">- wystąpienia okoliczności, których strony umowy nie były w stanie przewidzieć, pomimo zachowania należytej staranności, </w:t>
      </w:r>
    </w:p>
    <w:p w14:paraId="35385CF3" w14:textId="77777777" w:rsidR="00984787" w:rsidRPr="00C373DD" w:rsidRDefault="00984787" w:rsidP="00C373DD">
      <w:pPr>
        <w:pStyle w:val="Akapitzlist"/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 xml:space="preserve">- zmiany będące następstwem działania organów </w:t>
      </w:r>
      <w:r w:rsidR="004C0D33" w:rsidRPr="00C373DD">
        <w:rPr>
          <w:sz w:val="22"/>
          <w:szCs w:val="22"/>
        </w:rPr>
        <w:t>administracji, a nie</w:t>
      </w:r>
      <w:r w:rsidR="00FA26A9" w:rsidRPr="00C373DD">
        <w:rPr>
          <w:sz w:val="22"/>
          <w:szCs w:val="22"/>
        </w:rPr>
        <w:t>zawinione przez W</w:t>
      </w:r>
      <w:r w:rsidRPr="00C373DD">
        <w:rPr>
          <w:sz w:val="22"/>
          <w:szCs w:val="22"/>
        </w:rPr>
        <w:t>ykonawcę w szczególności przekroczenie zakreślonych przez prawo terminów wydawania przez organy administracji decyzji, zezwoleń.</w:t>
      </w:r>
    </w:p>
    <w:p w14:paraId="4E529897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1B4A92E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sym w:font="Times New Roman" w:char="00A7"/>
      </w:r>
      <w:r w:rsidRPr="00C373DD">
        <w:rPr>
          <w:bCs/>
          <w:sz w:val="22"/>
          <w:szCs w:val="22"/>
        </w:rPr>
        <w:t xml:space="preserve"> </w:t>
      </w:r>
      <w:r w:rsidR="009C5515" w:rsidRPr="00C373DD">
        <w:rPr>
          <w:bCs/>
          <w:sz w:val="22"/>
          <w:szCs w:val="22"/>
        </w:rPr>
        <w:t>10</w:t>
      </w:r>
    </w:p>
    <w:p w14:paraId="1ACB18C3" w14:textId="77777777" w:rsidR="00CC65E0" w:rsidRPr="00C373DD" w:rsidRDefault="00943EE9" w:rsidP="00C373DD">
      <w:pPr>
        <w:pStyle w:val="Akapitzlist"/>
        <w:numPr>
          <w:ilvl w:val="0"/>
          <w:numId w:val="29"/>
        </w:numPr>
        <w:tabs>
          <w:tab w:val="num" w:pos="0"/>
        </w:tabs>
        <w:overflowPunct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W sprawach nieuregulowanych umową mają zastosow</w:t>
      </w:r>
      <w:r w:rsidR="00505A1F" w:rsidRPr="00C373DD">
        <w:rPr>
          <w:sz w:val="22"/>
          <w:szCs w:val="22"/>
        </w:rPr>
        <w:t>anie przepisy</w:t>
      </w:r>
      <w:r w:rsidR="00CC65E0" w:rsidRPr="00C373DD">
        <w:rPr>
          <w:sz w:val="22"/>
          <w:szCs w:val="22"/>
        </w:rPr>
        <w:t>:</w:t>
      </w:r>
    </w:p>
    <w:p w14:paraId="7C81BC84" w14:textId="77777777" w:rsidR="00CC65E0" w:rsidRPr="00C373DD" w:rsidRDefault="00CC65E0" w:rsidP="00C373DD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Kodeksu Cywilnego,</w:t>
      </w:r>
    </w:p>
    <w:p w14:paraId="1829FF54" w14:textId="77777777" w:rsidR="00CC65E0" w:rsidRPr="00C373DD" w:rsidRDefault="00CC65E0" w:rsidP="00C373DD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Prawa autorskiego,</w:t>
      </w:r>
    </w:p>
    <w:p w14:paraId="1E34F83C" w14:textId="77777777" w:rsidR="009F465C" w:rsidRPr="00C373DD" w:rsidRDefault="009F465C" w:rsidP="00C373DD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0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Prawo zamówień publicznych,</w:t>
      </w:r>
    </w:p>
    <w:p w14:paraId="7123CA8B" w14:textId="77777777" w:rsidR="00943EE9" w:rsidRPr="00C373DD" w:rsidRDefault="00CC65E0" w:rsidP="00C373DD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ind w:left="0"/>
        <w:jc w:val="both"/>
        <w:textAlignment w:val="baseline"/>
        <w:rPr>
          <w:b/>
          <w:bCs/>
          <w:sz w:val="22"/>
          <w:szCs w:val="22"/>
        </w:rPr>
      </w:pPr>
      <w:r w:rsidRPr="00C373DD">
        <w:rPr>
          <w:sz w:val="22"/>
          <w:szCs w:val="22"/>
        </w:rPr>
        <w:t>Prawa budowlanego</w:t>
      </w:r>
      <w:r w:rsidR="00BA1258" w:rsidRPr="00C373DD">
        <w:rPr>
          <w:sz w:val="22"/>
          <w:szCs w:val="22"/>
        </w:rPr>
        <w:t>.</w:t>
      </w:r>
    </w:p>
    <w:p w14:paraId="1309EA75" w14:textId="77777777" w:rsidR="009328E8" w:rsidRPr="00C373DD" w:rsidRDefault="009328E8" w:rsidP="00C373DD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</w:p>
    <w:p w14:paraId="051E31E8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sym w:font="Times New Roman" w:char="00A7"/>
      </w:r>
      <w:r w:rsidRPr="00C373DD">
        <w:rPr>
          <w:bCs/>
          <w:sz w:val="22"/>
          <w:szCs w:val="22"/>
        </w:rPr>
        <w:t xml:space="preserve"> 1</w:t>
      </w:r>
      <w:r w:rsidR="009C5515" w:rsidRPr="00C373DD">
        <w:rPr>
          <w:bCs/>
          <w:sz w:val="22"/>
          <w:szCs w:val="22"/>
        </w:rPr>
        <w:t>1</w:t>
      </w:r>
    </w:p>
    <w:p w14:paraId="726D4B0C" w14:textId="77777777" w:rsidR="00943EE9" w:rsidRPr="00C373DD" w:rsidRDefault="00943EE9" w:rsidP="00C373DD">
      <w:pPr>
        <w:pStyle w:val="Akapitzlist"/>
        <w:numPr>
          <w:ilvl w:val="0"/>
          <w:numId w:val="30"/>
        </w:numPr>
        <w:tabs>
          <w:tab w:val="num" w:pos="0"/>
        </w:tabs>
        <w:overflowPunct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Spory wynikłe z realizacji umowy będzie rozstrzygał sąd powszechny właściwy dla siedziby Zamawiającego.</w:t>
      </w:r>
    </w:p>
    <w:p w14:paraId="65E50D48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1F3B8229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sym w:font="Times New Roman" w:char="00A7"/>
      </w:r>
      <w:r w:rsidRPr="00C373DD">
        <w:rPr>
          <w:bCs/>
          <w:sz w:val="22"/>
          <w:szCs w:val="22"/>
        </w:rPr>
        <w:t xml:space="preserve"> 1</w:t>
      </w:r>
      <w:r w:rsidR="009C5515" w:rsidRPr="00C373DD">
        <w:rPr>
          <w:bCs/>
          <w:sz w:val="22"/>
          <w:szCs w:val="22"/>
        </w:rPr>
        <w:t>2</w:t>
      </w:r>
    </w:p>
    <w:p w14:paraId="48FD342A" w14:textId="77777777" w:rsidR="00943EE9" w:rsidRPr="00C373DD" w:rsidRDefault="00943EE9" w:rsidP="00C373DD">
      <w:pPr>
        <w:pStyle w:val="Akapitzlist"/>
        <w:numPr>
          <w:ilvl w:val="0"/>
          <w:numId w:val="31"/>
        </w:numPr>
        <w:tabs>
          <w:tab w:val="num" w:pos="0"/>
        </w:tabs>
        <w:overflowPunct w:val="0"/>
        <w:ind w:left="0" w:hanging="357"/>
        <w:jc w:val="both"/>
        <w:textAlignment w:val="baseline"/>
        <w:rPr>
          <w:sz w:val="22"/>
          <w:szCs w:val="22"/>
        </w:rPr>
      </w:pPr>
      <w:r w:rsidRPr="00C373DD">
        <w:rPr>
          <w:sz w:val="22"/>
          <w:szCs w:val="22"/>
        </w:rPr>
        <w:t>Umowę sporządzono w trzech jednobrzmiących egzemplarzach, jeden dla Wykonawcy i dwa dla Zamawiającego.</w:t>
      </w:r>
    </w:p>
    <w:p w14:paraId="34C6FDDC" w14:textId="77777777" w:rsidR="00943EE9" w:rsidRPr="00C373DD" w:rsidRDefault="00943EE9" w:rsidP="00C373DD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5105A927" w14:textId="77777777" w:rsidR="008F5DD0" w:rsidRPr="00C373DD" w:rsidRDefault="008F5DD0" w:rsidP="00C373DD">
      <w:pPr>
        <w:contextualSpacing/>
        <w:jc w:val="center"/>
        <w:rPr>
          <w:b/>
          <w:bCs/>
          <w:sz w:val="22"/>
          <w:szCs w:val="22"/>
        </w:rPr>
      </w:pPr>
      <w:r w:rsidRPr="00C373DD">
        <w:rPr>
          <w:b/>
          <w:bCs/>
          <w:sz w:val="22"/>
          <w:szCs w:val="22"/>
        </w:rPr>
        <w:t>OBOWIĄZEK INFORMACYJNY</w:t>
      </w:r>
    </w:p>
    <w:p w14:paraId="61371AE7" w14:textId="77777777" w:rsidR="008F5DD0" w:rsidRPr="00C373DD" w:rsidRDefault="008F5DD0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1A0FF2AD" w14:textId="77777777" w:rsidR="008F5DD0" w:rsidRPr="00C373DD" w:rsidRDefault="008F5DD0" w:rsidP="00C373DD">
      <w:pPr>
        <w:contextualSpacing/>
        <w:jc w:val="both"/>
        <w:rPr>
          <w:sz w:val="22"/>
          <w:szCs w:val="22"/>
        </w:rPr>
      </w:pPr>
      <w:r w:rsidRPr="00C373DD"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C373DD">
        <w:rPr>
          <w:sz w:val="22"/>
          <w:szCs w:val="22"/>
        </w:rPr>
        <w:t>z</w:t>
      </w:r>
      <w:proofErr w:type="gramEnd"/>
      <w:r w:rsidRPr="00C373DD">
        <w:rPr>
          <w:sz w:val="22"/>
          <w:szCs w:val="22"/>
        </w:rPr>
        <w:t xml:space="preserve"> 2016 r. Nr 119, s.1 ze zm.) - dalej: „RODO” informuję, że:</w:t>
      </w:r>
    </w:p>
    <w:p w14:paraId="70DD99C2" w14:textId="77777777" w:rsidR="00115360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</w:rPr>
      </w:pPr>
      <w:r w:rsidRPr="00C373DD">
        <w:rPr>
          <w:rFonts w:ascii="Times New Roman" w:hAnsi="Times New Roman"/>
        </w:rPr>
        <w:t xml:space="preserve">Administratorem Pani/Pana danych jest </w:t>
      </w:r>
      <w:bookmarkStart w:id="2" w:name="_Hlk64536269"/>
      <w:r w:rsidRPr="00C373DD">
        <w:rPr>
          <w:rFonts w:ascii="Times New Roman" w:hAnsi="Times New Roman"/>
          <w:b/>
          <w:bCs/>
        </w:rPr>
        <w:t xml:space="preserve">Urząd Miasta i Gminy Szydłów </w:t>
      </w:r>
      <w:r w:rsidRPr="00C373DD">
        <w:rPr>
          <w:rFonts w:ascii="Times New Roman" w:hAnsi="Times New Roman"/>
        </w:rPr>
        <w:t>(</w:t>
      </w:r>
      <w:bookmarkStart w:id="3" w:name="_Hlk64536581"/>
      <w:r w:rsidRPr="00C373DD">
        <w:rPr>
          <w:rFonts w:ascii="Times New Roman" w:hAnsi="Times New Roman"/>
        </w:rPr>
        <w:t xml:space="preserve">ul. Rynek 2, 28-225 Szydłów, tel. kontaktowy: 41 35 45 125, adres e-mail: </w:t>
      </w:r>
      <w:hyperlink r:id="rId11" w:history="1">
        <w:r w:rsidRPr="00C373DD">
          <w:rPr>
            <w:rStyle w:val="Hipercze"/>
            <w:rFonts w:ascii="Times New Roman" w:hAnsi="Times New Roman"/>
            <w:color w:val="auto"/>
          </w:rPr>
          <w:t>gmina@szydlow.pl</w:t>
        </w:r>
      </w:hyperlink>
      <w:bookmarkEnd w:id="3"/>
      <w:r w:rsidRPr="00C373DD">
        <w:rPr>
          <w:rFonts w:ascii="Times New Roman" w:hAnsi="Times New Roman"/>
        </w:rPr>
        <w:t>).</w:t>
      </w:r>
      <w:bookmarkEnd w:id="2"/>
      <w:r w:rsidR="00115360" w:rsidRPr="00C373DD">
        <w:rPr>
          <w:rFonts w:ascii="Times New Roman" w:hAnsi="Times New Roman"/>
        </w:rPr>
        <w:t xml:space="preserve"> </w:t>
      </w:r>
    </w:p>
    <w:p w14:paraId="00608930" w14:textId="77777777" w:rsidR="00115360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</w:rPr>
      </w:pPr>
      <w:r w:rsidRPr="00C373DD">
        <w:rPr>
          <w:rFonts w:ascii="Times New Roman" w:hAnsi="Times New Roman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C373DD">
          <w:rPr>
            <w:rStyle w:val="Hipercze"/>
            <w:rFonts w:ascii="Times New Roman" w:hAnsi="Times New Roman"/>
            <w:color w:val="auto"/>
          </w:rPr>
          <w:t>inspektor@cbi24.pl</w:t>
        </w:r>
      </w:hyperlink>
      <w:r w:rsidRPr="00C373DD">
        <w:rPr>
          <w:rFonts w:ascii="Times New Roman" w:hAnsi="Times New Roman"/>
        </w:rPr>
        <w:t xml:space="preserve"> lub pisemnie na adres Administratora. </w:t>
      </w:r>
    </w:p>
    <w:p w14:paraId="127BA486" w14:textId="77777777" w:rsidR="00115360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  <w:b/>
          <w:bCs/>
        </w:rPr>
      </w:pPr>
      <w:r w:rsidRPr="00C373DD">
        <w:rPr>
          <w:rFonts w:ascii="Times New Roman" w:hAnsi="Times New Roman"/>
        </w:rPr>
        <w:t xml:space="preserve">Pani/Pana dane osobowe będą przetwarzane w celu: </w:t>
      </w:r>
      <w:r w:rsidRPr="00C373DD">
        <w:rPr>
          <w:rFonts w:ascii="Times New Roman" w:hAnsi="Times New Roman"/>
          <w:b/>
          <w:bCs/>
        </w:rPr>
        <w:t>zawarcia umowy</w:t>
      </w:r>
      <w:bookmarkStart w:id="4" w:name="_Hlk268865"/>
      <w:r w:rsidR="00B32651" w:rsidRPr="00C373DD">
        <w:rPr>
          <w:rFonts w:ascii="Times New Roman" w:hAnsi="Times New Roman"/>
        </w:rPr>
        <w:t xml:space="preserve">, jak również </w:t>
      </w:r>
      <w:r w:rsidRPr="00C373DD">
        <w:rPr>
          <w:rFonts w:ascii="Times New Roman" w:hAnsi="Times New Roman"/>
        </w:rPr>
        <w:t>w celu realizacji praw oraz obowiązków wynikających z przepisów prawa (art. 6 ust. 1 lit. c RODO)</w:t>
      </w:r>
      <w:bookmarkStart w:id="5" w:name="_Hlk6857956"/>
      <w:r w:rsidRPr="00C373DD">
        <w:rPr>
          <w:rFonts w:ascii="Times New Roman" w:hAnsi="Times New Roman"/>
        </w:rPr>
        <w:t xml:space="preserve"> oraz ustawy z dnia 23 kwietnia 1964 r.- Kodeks cywilny</w:t>
      </w:r>
      <w:bookmarkEnd w:id="5"/>
      <w:r w:rsidRPr="00C373DD">
        <w:rPr>
          <w:rFonts w:ascii="Times New Roman" w:hAnsi="Times New Roman"/>
        </w:rPr>
        <w:t>.</w:t>
      </w:r>
      <w:r w:rsidR="00115360" w:rsidRPr="00C373DD">
        <w:rPr>
          <w:rFonts w:ascii="Times New Roman" w:hAnsi="Times New Roman"/>
        </w:rPr>
        <w:t xml:space="preserve"> </w:t>
      </w:r>
    </w:p>
    <w:p w14:paraId="2C6350FE" w14:textId="77777777" w:rsidR="00115360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373DD">
        <w:rPr>
          <w:rFonts w:ascii="Times New Roman" w:hAnsi="Times New Roman"/>
        </w:rPr>
        <w:t xml:space="preserve">Pani/Pana </w:t>
      </w:r>
      <w:bookmarkStart w:id="6" w:name="_Hlk64536209"/>
      <w:bookmarkEnd w:id="4"/>
      <w:r w:rsidRPr="00C373DD">
        <w:rPr>
          <w:rFonts w:ascii="Times New Roman" w:hAnsi="Times New Roman"/>
          <w:bCs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C373DD">
        <w:rPr>
          <w:rFonts w:ascii="Times New Roman" w:hAnsi="Times New Roman"/>
          <w:bCs/>
          <w:i/>
          <w:iCs/>
        </w:rPr>
        <w:t>o narodowym zasobie archiwalnym i archiwach</w:t>
      </w:r>
      <w:r w:rsidRPr="00C373DD">
        <w:rPr>
          <w:rFonts w:ascii="Times New Roman" w:hAnsi="Times New Roman"/>
          <w:bCs/>
        </w:rPr>
        <w:t xml:space="preserve"> bądź innych przepisach prawa, które regulują okresy przechowywania danych.</w:t>
      </w:r>
      <w:bookmarkEnd w:id="6"/>
      <w:r w:rsidR="00115360" w:rsidRPr="00C373DD">
        <w:rPr>
          <w:rFonts w:ascii="Times New Roman" w:hAnsi="Times New Roman"/>
        </w:rPr>
        <w:t xml:space="preserve"> </w:t>
      </w:r>
    </w:p>
    <w:p w14:paraId="7926FDD6" w14:textId="77777777" w:rsidR="00115360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373DD">
        <w:rPr>
          <w:rFonts w:ascii="Times New Roman" w:hAnsi="Times New Roman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67E4FDCA" w14:textId="77777777" w:rsidR="00115360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373DD">
        <w:rPr>
          <w:rFonts w:ascii="Times New Roman" w:hAnsi="Times New Roman"/>
        </w:rPr>
        <w:t>Pani/Pana dane osobowych nie będą przekazywane poza Europejski Obszar Gospodarczy (obejmujący Unię Europejską, Norwegię, Liechtenstein i Islandię).</w:t>
      </w:r>
      <w:r w:rsidR="00115360" w:rsidRPr="00C373DD">
        <w:rPr>
          <w:rFonts w:ascii="Times New Roman" w:hAnsi="Times New Roman"/>
        </w:rPr>
        <w:t xml:space="preserve"> </w:t>
      </w:r>
    </w:p>
    <w:p w14:paraId="56E922BF" w14:textId="77777777" w:rsidR="005D27B3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373DD">
        <w:rPr>
          <w:rFonts w:ascii="Times New Roman" w:hAnsi="Times New Roman"/>
        </w:rPr>
        <w:t>W związku z przetwarzaniem Pani/Pana danych osobowych, przysługują Pani/Panu następujące prawa:</w:t>
      </w:r>
      <w:r w:rsidR="00115360" w:rsidRPr="00C373DD">
        <w:rPr>
          <w:rFonts w:ascii="Times New Roman" w:hAnsi="Times New Roman"/>
        </w:rPr>
        <w:t xml:space="preserve"> </w:t>
      </w:r>
    </w:p>
    <w:p w14:paraId="48E6D699" w14:textId="77777777" w:rsidR="005D27B3" w:rsidRPr="00C373DD" w:rsidRDefault="008F5DD0" w:rsidP="00C373DD">
      <w:pPr>
        <w:pStyle w:val="Akapitzlist1"/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C373DD">
        <w:rPr>
          <w:rFonts w:ascii="Times New Roman" w:hAnsi="Times New Roman"/>
        </w:rPr>
        <w:t>prawo</w:t>
      </w:r>
      <w:proofErr w:type="gramEnd"/>
      <w:r w:rsidRPr="00C373DD">
        <w:rPr>
          <w:rFonts w:ascii="Times New Roman" w:hAnsi="Times New Roman"/>
        </w:rPr>
        <w:t xml:space="preserve"> dostępu do swoich danych oraz otrzymania ich kopii;</w:t>
      </w:r>
      <w:r w:rsidR="00115360" w:rsidRPr="00C373DD">
        <w:rPr>
          <w:rFonts w:ascii="Times New Roman" w:hAnsi="Times New Roman"/>
        </w:rPr>
        <w:t xml:space="preserve"> </w:t>
      </w:r>
    </w:p>
    <w:p w14:paraId="5AC383EC" w14:textId="77777777" w:rsidR="005D27B3" w:rsidRPr="00C373DD" w:rsidRDefault="008F5DD0" w:rsidP="00C373DD">
      <w:pPr>
        <w:pStyle w:val="Akapitzlist1"/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C373DD">
        <w:rPr>
          <w:rFonts w:ascii="Times New Roman" w:hAnsi="Times New Roman"/>
        </w:rPr>
        <w:t>prawo</w:t>
      </w:r>
      <w:proofErr w:type="gramEnd"/>
      <w:r w:rsidRPr="00C373DD">
        <w:rPr>
          <w:rFonts w:ascii="Times New Roman" w:hAnsi="Times New Roman"/>
        </w:rPr>
        <w:t xml:space="preserve"> do sprostowania (popra</w:t>
      </w:r>
      <w:r w:rsidR="00115360" w:rsidRPr="00C373DD">
        <w:rPr>
          <w:rFonts w:ascii="Times New Roman" w:hAnsi="Times New Roman"/>
        </w:rPr>
        <w:t xml:space="preserve">wiania) swoich danych osobowych; </w:t>
      </w:r>
    </w:p>
    <w:p w14:paraId="19A8D47F" w14:textId="77777777" w:rsidR="005D27B3" w:rsidRPr="00C373DD" w:rsidRDefault="008F5DD0" w:rsidP="00C373DD">
      <w:pPr>
        <w:pStyle w:val="Akapitzlist1"/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C373DD">
        <w:rPr>
          <w:rFonts w:ascii="Times New Roman" w:hAnsi="Times New Roman"/>
        </w:rPr>
        <w:t>prawo</w:t>
      </w:r>
      <w:proofErr w:type="gramEnd"/>
      <w:r w:rsidRPr="00C373DD">
        <w:rPr>
          <w:rFonts w:ascii="Times New Roman" w:hAnsi="Times New Roman"/>
        </w:rPr>
        <w:t xml:space="preserve"> do ograniczenia</w:t>
      </w:r>
      <w:r w:rsidR="00115360" w:rsidRPr="00C373DD">
        <w:rPr>
          <w:rFonts w:ascii="Times New Roman" w:hAnsi="Times New Roman"/>
        </w:rPr>
        <w:t xml:space="preserve"> przetwarzania danych osobowych; </w:t>
      </w:r>
    </w:p>
    <w:p w14:paraId="7CECC4DB" w14:textId="77777777" w:rsidR="008F5DD0" w:rsidRPr="00C373DD" w:rsidRDefault="008F5DD0" w:rsidP="00C373DD">
      <w:pPr>
        <w:pStyle w:val="Akapitzlist1"/>
        <w:numPr>
          <w:ilvl w:val="0"/>
          <w:numId w:val="17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C373DD">
        <w:rPr>
          <w:rFonts w:ascii="Times New Roman" w:hAnsi="Times New Roman"/>
        </w:rPr>
        <w:t>prawo</w:t>
      </w:r>
      <w:proofErr w:type="gramEnd"/>
      <w:r w:rsidRPr="00C373DD">
        <w:rPr>
          <w:rFonts w:ascii="Times New Roman" w:hAnsi="Times New Roman"/>
        </w:rPr>
        <w:t xml:space="preserve"> wniesienia skargi do Prezesa Urzędu Ochrony</w:t>
      </w:r>
      <w:r w:rsidR="00A5771C" w:rsidRPr="00C373DD">
        <w:rPr>
          <w:rFonts w:ascii="Times New Roman" w:hAnsi="Times New Roman"/>
        </w:rPr>
        <w:t xml:space="preserve"> Danych Osobowych </w:t>
      </w:r>
      <w:r w:rsidRPr="00C373DD">
        <w:rPr>
          <w:rFonts w:ascii="Times New Roman" w:hAnsi="Times New Roman"/>
        </w:rPr>
        <w:t xml:space="preserve">(ul. Stawki 2, 00-193 Warszawa), w sytuacji, gdy </w:t>
      </w:r>
      <w:r w:rsidR="00A5771C" w:rsidRPr="00C373DD">
        <w:rPr>
          <w:rFonts w:ascii="Times New Roman" w:hAnsi="Times New Roman"/>
        </w:rPr>
        <w:t xml:space="preserve">uzna Pani/Pan, że przetwarzanie danych osobowych narusza </w:t>
      </w:r>
      <w:r w:rsidRPr="00C373DD">
        <w:rPr>
          <w:rFonts w:ascii="Times New Roman" w:hAnsi="Times New Roman"/>
        </w:rPr>
        <w:t>przepisy ogólnego rozporządzenia o ochronie danych</w:t>
      </w:r>
      <w:r w:rsidR="00A5771C" w:rsidRPr="00C373DD">
        <w:rPr>
          <w:rFonts w:ascii="Times New Roman" w:hAnsi="Times New Roman"/>
        </w:rPr>
        <w:t xml:space="preserve"> </w:t>
      </w:r>
      <w:r w:rsidRPr="00C373DD">
        <w:rPr>
          <w:rFonts w:ascii="Times New Roman" w:hAnsi="Times New Roman"/>
        </w:rPr>
        <w:t>osobowych (RODO).</w:t>
      </w:r>
    </w:p>
    <w:p w14:paraId="2248F2A8" w14:textId="77777777" w:rsidR="008205BD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373DD">
        <w:rPr>
          <w:rFonts w:ascii="Times New Roman" w:hAnsi="Times New Roman"/>
        </w:rPr>
        <w:t>Podanie przez Panią/Pana danych osobowych jest obowiązkowe. Nieprzekazanie danych skutkować będzie brakiem realizacji celu, o którym mowa w punkcie 3.</w:t>
      </w:r>
      <w:r w:rsidR="008205BD" w:rsidRPr="00C373DD">
        <w:rPr>
          <w:rFonts w:ascii="Times New Roman" w:hAnsi="Times New Roman"/>
        </w:rPr>
        <w:t xml:space="preserve"> </w:t>
      </w:r>
    </w:p>
    <w:p w14:paraId="6391DC7D" w14:textId="77777777" w:rsidR="008205BD" w:rsidRPr="00C373DD" w:rsidRDefault="008F5DD0" w:rsidP="00C373DD">
      <w:pPr>
        <w:pStyle w:val="Akapitzlist1"/>
        <w:numPr>
          <w:ilvl w:val="0"/>
          <w:numId w:val="16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373DD">
        <w:rPr>
          <w:rFonts w:ascii="Times New Roman" w:hAnsi="Times New Roman"/>
        </w:rPr>
        <w:t xml:space="preserve">Pani/Pana </w:t>
      </w:r>
      <w:bookmarkStart w:id="7" w:name="_Hlk64536727"/>
      <w:r w:rsidRPr="00C373DD">
        <w:rPr>
          <w:rFonts w:ascii="Times New Roman" w:hAnsi="Times New Roman"/>
          <w:bCs/>
        </w:rPr>
        <w:t xml:space="preserve">dane mogą zostać przekazane następującym kategoriom odbiorców: </w:t>
      </w:r>
    </w:p>
    <w:p w14:paraId="6DC48FDC" w14:textId="77777777" w:rsidR="008205BD" w:rsidRPr="00C373DD" w:rsidRDefault="008F5DD0" w:rsidP="00C373DD">
      <w:pPr>
        <w:pStyle w:val="Akapitzlist1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C373DD">
        <w:rPr>
          <w:rFonts w:ascii="Times New Roman" w:hAnsi="Times New Roman"/>
          <w:bCs/>
        </w:rPr>
        <w:t>podmiotom</w:t>
      </w:r>
      <w:proofErr w:type="gramEnd"/>
      <w:r w:rsidRPr="00C373DD">
        <w:rPr>
          <w:rFonts w:ascii="Times New Roman" w:hAnsi="Times New Roman"/>
          <w:bCs/>
        </w:rPr>
        <w:t xml:space="preserve"> przetwarzającym - osobom</w:t>
      </w:r>
      <w:r w:rsidR="008205BD" w:rsidRPr="00C373DD">
        <w:rPr>
          <w:rFonts w:ascii="Times New Roman" w:hAnsi="Times New Roman"/>
          <w:bCs/>
        </w:rPr>
        <w:t xml:space="preserve"> fizycznym lub prawnym, organom </w:t>
      </w:r>
      <w:r w:rsidRPr="00C373DD">
        <w:rPr>
          <w:rFonts w:ascii="Times New Roman" w:hAnsi="Times New Roman"/>
          <w:bCs/>
        </w:rPr>
        <w:t xml:space="preserve">publicznym, jednostkom lub innym podmiotom, </w:t>
      </w:r>
      <w:r w:rsidR="008205BD" w:rsidRPr="00C373DD">
        <w:rPr>
          <w:rFonts w:ascii="Times New Roman" w:hAnsi="Times New Roman"/>
          <w:bCs/>
        </w:rPr>
        <w:t xml:space="preserve">które przetwarzają dane osobowe w imieniu </w:t>
      </w:r>
      <w:r w:rsidRPr="00C373DD">
        <w:rPr>
          <w:rFonts w:ascii="Times New Roman" w:hAnsi="Times New Roman"/>
          <w:bCs/>
        </w:rPr>
        <w:t>Administratora - w szczególności dostaw</w:t>
      </w:r>
      <w:r w:rsidR="008205BD" w:rsidRPr="00C373DD">
        <w:rPr>
          <w:rFonts w:ascii="Times New Roman" w:hAnsi="Times New Roman"/>
          <w:bCs/>
        </w:rPr>
        <w:t xml:space="preserve">com usług teleinformatycznych, </w:t>
      </w:r>
      <w:r w:rsidRPr="00C373DD">
        <w:rPr>
          <w:rFonts w:ascii="Times New Roman" w:hAnsi="Times New Roman"/>
          <w:bCs/>
        </w:rPr>
        <w:t xml:space="preserve">podmiotom zapewniającym ochronę danych osobowych i bezpieczeństwo IT; </w:t>
      </w:r>
    </w:p>
    <w:p w14:paraId="28CFCCB4" w14:textId="77777777" w:rsidR="008205BD" w:rsidRPr="00C373DD" w:rsidRDefault="008F5DD0" w:rsidP="00C373DD">
      <w:pPr>
        <w:pStyle w:val="Akapitzlist1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C373DD">
        <w:rPr>
          <w:rFonts w:ascii="Times New Roman" w:hAnsi="Times New Roman"/>
          <w:bCs/>
        </w:rPr>
        <w:lastRenderedPageBreak/>
        <w:t xml:space="preserve">podmiotom lub </w:t>
      </w:r>
      <w:proofErr w:type="gramStart"/>
      <w:r w:rsidRPr="00C373DD">
        <w:rPr>
          <w:rFonts w:ascii="Times New Roman" w:hAnsi="Times New Roman"/>
          <w:bCs/>
        </w:rPr>
        <w:t>organom którym</w:t>
      </w:r>
      <w:proofErr w:type="gramEnd"/>
      <w:r w:rsidRPr="00C373DD">
        <w:rPr>
          <w:rFonts w:ascii="Times New Roman" w:hAnsi="Times New Roman"/>
          <w:bCs/>
        </w:rPr>
        <w:t xml:space="preserve"> Adminis</w:t>
      </w:r>
      <w:r w:rsidR="008205BD" w:rsidRPr="00C373DD">
        <w:rPr>
          <w:rFonts w:ascii="Times New Roman" w:hAnsi="Times New Roman"/>
          <w:bCs/>
        </w:rPr>
        <w:t xml:space="preserve">trator jest ustawowo obowiązany przekazywać dane </w:t>
      </w:r>
      <w:r w:rsidRPr="00C373DD">
        <w:rPr>
          <w:rFonts w:ascii="Times New Roman" w:hAnsi="Times New Roman"/>
          <w:bCs/>
        </w:rPr>
        <w:t>lub uprawnionym do ich otrz</w:t>
      </w:r>
      <w:r w:rsidR="008205BD" w:rsidRPr="00C373DD">
        <w:rPr>
          <w:rFonts w:ascii="Times New Roman" w:hAnsi="Times New Roman"/>
          <w:bCs/>
        </w:rPr>
        <w:t xml:space="preserve">ymania na podstawie przepisów </w:t>
      </w:r>
      <w:r w:rsidRPr="00C373DD">
        <w:rPr>
          <w:rFonts w:ascii="Times New Roman" w:hAnsi="Times New Roman"/>
          <w:bCs/>
        </w:rPr>
        <w:t xml:space="preserve">prawa; </w:t>
      </w:r>
    </w:p>
    <w:p w14:paraId="46ECF0E1" w14:textId="77777777" w:rsidR="008205BD" w:rsidRPr="00C373DD" w:rsidRDefault="008F5DD0" w:rsidP="00C373DD">
      <w:pPr>
        <w:pStyle w:val="Akapitzlist1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C373DD">
        <w:rPr>
          <w:rFonts w:ascii="Times New Roman" w:hAnsi="Times New Roman"/>
          <w:bCs/>
        </w:rPr>
        <w:t>operatorom</w:t>
      </w:r>
      <w:proofErr w:type="gramEnd"/>
      <w:r w:rsidRPr="00C373DD">
        <w:rPr>
          <w:rFonts w:ascii="Times New Roman" w:hAnsi="Times New Roman"/>
          <w:bCs/>
        </w:rPr>
        <w:t xml:space="preserve"> pocztowym; </w:t>
      </w:r>
    </w:p>
    <w:p w14:paraId="0AE1B944" w14:textId="77777777" w:rsidR="008F5DD0" w:rsidRPr="00C373DD" w:rsidRDefault="008F5DD0" w:rsidP="00C373DD">
      <w:pPr>
        <w:pStyle w:val="Akapitzlist1"/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proofErr w:type="gramStart"/>
      <w:r w:rsidRPr="00C373DD">
        <w:rPr>
          <w:rFonts w:ascii="Times New Roman" w:hAnsi="Times New Roman"/>
          <w:bCs/>
        </w:rPr>
        <w:t>pracownikom</w:t>
      </w:r>
      <w:proofErr w:type="gramEnd"/>
      <w:r w:rsidRPr="00C373DD">
        <w:rPr>
          <w:rFonts w:ascii="Times New Roman" w:hAnsi="Times New Roman"/>
          <w:bCs/>
        </w:rPr>
        <w:t xml:space="preserve"> Administratora</w:t>
      </w:r>
      <w:bookmarkEnd w:id="7"/>
      <w:r w:rsidRPr="00C373DD">
        <w:rPr>
          <w:rFonts w:ascii="Times New Roman" w:hAnsi="Times New Roman"/>
          <w:bCs/>
        </w:rPr>
        <w:t>.</w:t>
      </w:r>
    </w:p>
    <w:p w14:paraId="108D0ACC" w14:textId="77777777" w:rsidR="008F5DD0" w:rsidRPr="00C373DD" w:rsidRDefault="008F5DD0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0DE3E437" w14:textId="77777777" w:rsidR="000023CE" w:rsidRPr="00C373DD" w:rsidRDefault="000023CE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7AB6DCFB" w14:textId="77777777" w:rsidR="00F7130A" w:rsidRPr="00C373DD" w:rsidRDefault="00F7130A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4488291" w14:textId="77777777" w:rsidR="00943EE9" w:rsidRPr="00C373DD" w:rsidRDefault="00943EE9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 xml:space="preserve">           ZAMAWIAJĄCY</w:t>
      </w:r>
      <w:r w:rsidRPr="00C373DD">
        <w:rPr>
          <w:bCs/>
          <w:sz w:val="22"/>
          <w:szCs w:val="22"/>
        </w:rPr>
        <w:tab/>
        <w:t xml:space="preserve">WYKONAWCA </w:t>
      </w:r>
    </w:p>
    <w:p w14:paraId="7CC5D867" w14:textId="77777777" w:rsidR="00505A1F" w:rsidRPr="00C373DD" w:rsidRDefault="00505A1F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0BDE8E" w14:textId="77777777" w:rsidR="00505A1F" w:rsidRPr="00C373DD" w:rsidRDefault="00505A1F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98C7EAF" w14:textId="77777777" w:rsidR="00A51A7A" w:rsidRPr="00C373DD" w:rsidRDefault="00A51A7A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E4E4F4" w14:textId="77777777" w:rsidR="00A51A7A" w:rsidRPr="00C373DD" w:rsidRDefault="00A51A7A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1303543" w14:textId="77777777" w:rsidR="00505A1F" w:rsidRPr="00C373DD" w:rsidRDefault="00F7130A" w:rsidP="00C373DD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C373DD">
        <w:rPr>
          <w:bCs/>
          <w:sz w:val="22"/>
          <w:szCs w:val="22"/>
        </w:rPr>
        <w:t xml:space="preserve">        </w:t>
      </w:r>
      <w:r w:rsidR="00505A1F" w:rsidRPr="00C373DD">
        <w:rPr>
          <w:bCs/>
          <w:sz w:val="22"/>
          <w:szCs w:val="22"/>
        </w:rPr>
        <w:t>Kontrasygnata skarbnika</w:t>
      </w:r>
    </w:p>
    <w:p w14:paraId="11783644" w14:textId="77777777" w:rsidR="00943EE9" w:rsidRPr="00C373DD" w:rsidRDefault="00943EE9" w:rsidP="00C373DD">
      <w:pPr>
        <w:contextualSpacing/>
        <w:jc w:val="both"/>
        <w:rPr>
          <w:i/>
          <w:sz w:val="22"/>
          <w:szCs w:val="22"/>
        </w:rPr>
      </w:pPr>
    </w:p>
    <w:p w14:paraId="4BC689E5" w14:textId="77777777" w:rsidR="00943EE9" w:rsidRPr="00C373DD" w:rsidRDefault="00943EE9" w:rsidP="00C373DD">
      <w:pPr>
        <w:contextualSpacing/>
        <w:jc w:val="both"/>
        <w:rPr>
          <w:i/>
          <w:sz w:val="22"/>
          <w:szCs w:val="22"/>
        </w:rPr>
      </w:pPr>
    </w:p>
    <w:p w14:paraId="2E5FFB63" w14:textId="0C46C3D2" w:rsidR="001A0814" w:rsidRPr="00C373DD" w:rsidRDefault="001A0814" w:rsidP="00C373DD">
      <w:pPr>
        <w:contextualSpacing/>
        <w:jc w:val="both"/>
        <w:rPr>
          <w:sz w:val="22"/>
          <w:szCs w:val="22"/>
        </w:rPr>
      </w:pPr>
    </w:p>
    <w:p w14:paraId="0B4AE116" w14:textId="77777777" w:rsidR="001A0814" w:rsidRPr="00C373DD" w:rsidRDefault="001A0814" w:rsidP="00C373DD">
      <w:pPr>
        <w:rPr>
          <w:sz w:val="22"/>
          <w:szCs w:val="22"/>
        </w:rPr>
      </w:pPr>
    </w:p>
    <w:p w14:paraId="4A5B2824" w14:textId="77777777" w:rsidR="001A0814" w:rsidRPr="00C373DD" w:rsidRDefault="001A0814" w:rsidP="00C373DD">
      <w:pPr>
        <w:rPr>
          <w:sz w:val="22"/>
          <w:szCs w:val="22"/>
        </w:rPr>
      </w:pPr>
    </w:p>
    <w:p w14:paraId="261FD275" w14:textId="77777777" w:rsidR="001A0814" w:rsidRPr="00C373DD" w:rsidRDefault="001A0814" w:rsidP="00C373DD">
      <w:pPr>
        <w:rPr>
          <w:sz w:val="22"/>
          <w:szCs w:val="22"/>
        </w:rPr>
      </w:pPr>
    </w:p>
    <w:sectPr w:rsidR="001A0814" w:rsidRPr="00C373DD" w:rsidSect="00F96CA8">
      <w:headerReference w:type="default" r:id="rId13"/>
      <w:headerReference w:type="first" r:id="rId14"/>
      <w:pgSz w:w="11906" w:h="16838" w:code="9"/>
      <w:pgMar w:top="1134" w:right="1134" w:bottom="1134" w:left="156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52CF5" w16cid:durableId="25558F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C883A" w14:textId="77777777" w:rsidR="003923E1" w:rsidRDefault="003923E1" w:rsidP="00AB3A67">
      <w:r>
        <w:separator/>
      </w:r>
    </w:p>
  </w:endnote>
  <w:endnote w:type="continuationSeparator" w:id="0">
    <w:p w14:paraId="7EDF46F6" w14:textId="77777777" w:rsidR="003923E1" w:rsidRDefault="003923E1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E462" w14:textId="77777777" w:rsidR="003923E1" w:rsidRDefault="003923E1" w:rsidP="00AB3A67">
      <w:r>
        <w:separator/>
      </w:r>
    </w:p>
  </w:footnote>
  <w:footnote w:type="continuationSeparator" w:id="0">
    <w:p w14:paraId="28D5A8D2" w14:textId="77777777" w:rsidR="003923E1" w:rsidRDefault="003923E1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9D08" w14:textId="078D1339" w:rsidR="005313A1" w:rsidRPr="00F2641A" w:rsidRDefault="005313A1" w:rsidP="00F2641A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>
      <w:rPr>
        <w:sz w:val="20"/>
        <w:szCs w:val="20"/>
      </w:rPr>
      <w:t>52.2022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5A599" w14:textId="663504A6" w:rsidR="005313A1" w:rsidRPr="00AC0D13" w:rsidRDefault="005313A1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>
      <w:rPr>
        <w:sz w:val="20"/>
        <w:szCs w:val="20"/>
      </w:rPr>
      <w:t>52.2022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11E4F"/>
    <w:multiLevelType w:val="hybridMultilevel"/>
    <w:tmpl w:val="76F286E2"/>
    <w:lvl w:ilvl="0" w:tplc="2668BF4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24EB55E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F5A39"/>
    <w:multiLevelType w:val="hybridMultilevel"/>
    <w:tmpl w:val="2C701BB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A25A6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B0ACC"/>
    <w:multiLevelType w:val="multilevel"/>
    <w:tmpl w:val="2C701BB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542E70"/>
    <w:multiLevelType w:val="hybridMultilevel"/>
    <w:tmpl w:val="91F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7F74A3"/>
    <w:multiLevelType w:val="hybridMultilevel"/>
    <w:tmpl w:val="F1E2035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A3423"/>
    <w:multiLevelType w:val="hybridMultilevel"/>
    <w:tmpl w:val="4836A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11DFA"/>
    <w:multiLevelType w:val="hybridMultilevel"/>
    <w:tmpl w:val="54D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D224F"/>
    <w:multiLevelType w:val="hybridMultilevel"/>
    <w:tmpl w:val="F2A8CDB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2E135A2A"/>
    <w:multiLevelType w:val="hybridMultilevel"/>
    <w:tmpl w:val="82F6AF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1D5A0A"/>
    <w:multiLevelType w:val="multilevel"/>
    <w:tmpl w:val="2C701BBC"/>
    <w:styleLink w:val="Styl1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2F4E06C7"/>
    <w:multiLevelType w:val="singleLevel"/>
    <w:tmpl w:val="0415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</w:abstractNum>
  <w:abstractNum w:abstractNumId="24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E3696"/>
    <w:multiLevelType w:val="multilevel"/>
    <w:tmpl w:val="2C701BBC"/>
    <w:numStyleLink w:val="Styl1"/>
  </w:abstractNum>
  <w:abstractNum w:abstractNumId="26">
    <w:nsid w:val="3A17461C"/>
    <w:multiLevelType w:val="hybridMultilevel"/>
    <w:tmpl w:val="B406D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D28F8"/>
    <w:multiLevelType w:val="hybridMultilevel"/>
    <w:tmpl w:val="3E7454EE"/>
    <w:lvl w:ilvl="0" w:tplc="E5B623CC">
      <w:start w:val="1"/>
      <w:numFmt w:val="decimal"/>
      <w:lvlText w:val="%1."/>
      <w:lvlJc w:val="left"/>
      <w:pPr>
        <w:ind w:left="1080" w:hanging="360"/>
      </w:pPr>
    </w:lvl>
    <w:lvl w:ilvl="1" w:tplc="9042D91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AFD4F306" w:tentative="1">
      <w:start w:val="1"/>
      <w:numFmt w:val="lowerRoman"/>
      <w:lvlText w:val="%3."/>
      <w:lvlJc w:val="right"/>
      <w:pPr>
        <w:ind w:left="2520" w:hanging="180"/>
      </w:pPr>
    </w:lvl>
    <w:lvl w:ilvl="3" w:tplc="C8D645FA">
      <w:start w:val="1"/>
      <w:numFmt w:val="decimal"/>
      <w:lvlText w:val="%4."/>
      <w:lvlJc w:val="left"/>
      <w:pPr>
        <w:ind w:left="3240" w:hanging="360"/>
      </w:pPr>
    </w:lvl>
    <w:lvl w:ilvl="4" w:tplc="FE220CE6" w:tentative="1">
      <w:start w:val="1"/>
      <w:numFmt w:val="lowerLetter"/>
      <w:lvlText w:val="%5."/>
      <w:lvlJc w:val="left"/>
      <w:pPr>
        <w:ind w:left="3960" w:hanging="360"/>
      </w:pPr>
    </w:lvl>
    <w:lvl w:ilvl="5" w:tplc="0F404588" w:tentative="1">
      <w:start w:val="1"/>
      <w:numFmt w:val="lowerRoman"/>
      <w:lvlText w:val="%6."/>
      <w:lvlJc w:val="right"/>
      <w:pPr>
        <w:ind w:left="4680" w:hanging="180"/>
      </w:pPr>
    </w:lvl>
    <w:lvl w:ilvl="6" w:tplc="C9C62C6E" w:tentative="1">
      <w:start w:val="1"/>
      <w:numFmt w:val="decimal"/>
      <w:lvlText w:val="%7."/>
      <w:lvlJc w:val="left"/>
      <w:pPr>
        <w:ind w:left="5400" w:hanging="360"/>
      </w:pPr>
    </w:lvl>
    <w:lvl w:ilvl="7" w:tplc="C248DB6A" w:tentative="1">
      <w:start w:val="1"/>
      <w:numFmt w:val="lowerLetter"/>
      <w:lvlText w:val="%8."/>
      <w:lvlJc w:val="left"/>
      <w:pPr>
        <w:ind w:left="6120" w:hanging="360"/>
      </w:pPr>
    </w:lvl>
    <w:lvl w:ilvl="8" w:tplc="31CCDA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50DD5"/>
    <w:multiLevelType w:val="hybridMultilevel"/>
    <w:tmpl w:val="C06ECB94"/>
    <w:lvl w:ilvl="0" w:tplc="0415000F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932ED5F4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9">
    <w:nsid w:val="50E77ACE"/>
    <w:multiLevelType w:val="hybridMultilevel"/>
    <w:tmpl w:val="82FED19E"/>
    <w:lvl w:ilvl="0" w:tplc="0415000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932DB6"/>
    <w:multiLevelType w:val="hybridMultilevel"/>
    <w:tmpl w:val="5826FCAE"/>
    <w:lvl w:ilvl="0" w:tplc="4002FB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B230D1"/>
    <w:multiLevelType w:val="hybridMultilevel"/>
    <w:tmpl w:val="E35E4316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FC7E59"/>
    <w:multiLevelType w:val="hybridMultilevel"/>
    <w:tmpl w:val="D178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83F9A"/>
    <w:multiLevelType w:val="multilevel"/>
    <w:tmpl w:val="2C701BBC"/>
    <w:numStyleLink w:val="Styl1"/>
  </w:abstractNum>
  <w:abstractNum w:abstractNumId="34">
    <w:nsid w:val="5BB87543"/>
    <w:multiLevelType w:val="hybridMultilevel"/>
    <w:tmpl w:val="D0F8488E"/>
    <w:lvl w:ilvl="0" w:tplc="570CF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36">
    <w:nsid w:val="5E565B7D"/>
    <w:multiLevelType w:val="hybridMultilevel"/>
    <w:tmpl w:val="1B0E70BE"/>
    <w:lvl w:ilvl="0" w:tplc="6C72C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23C85EC" w:tentative="1">
      <w:start w:val="1"/>
      <w:numFmt w:val="lowerLetter"/>
      <w:lvlText w:val="%2."/>
      <w:lvlJc w:val="left"/>
      <w:pPr>
        <w:ind w:left="1440" w:hanging="360"/>
      </w:pPr>
    </w:lvl>
    <w:lvl w:ilvl="2" w:tplc="3194644C" w:tentative="1">
      <w:start w:val="1"/>
      <w:numFmt w:val="lowerRoman"/>
      <w:lvlText w:val="%3."/>
      <w:lvlJc w:val="right"/>
      <w:pPr>
        <w:ind w:left="2160" w:hanging="180"/>
      </w:pPr>
    </w:lvl>
    <w:lvl w:ilvl="3" w:tplc="31225E1E" w:tentative="1">
      <w:start w:val="1"/>
      <w:numFmt w:val="decimal"/>
      <w:lvlText w:val="%4."/>
      <w:lvlJc w:val="left"/>
      <w:pPr>
        <w:ind w:left="2880" w:hanging="360"/>
      </w:pPr>
    </w:lvl>
    <w:lvl w:ilvl="4" w:tplc="F99212F0" w:tentative="1">
      <w:start w:val="1"/>
      <w:numFmt w:val="lowerLetter"/>
      <w:lvlText w:val="%5."/>
      <w:lvlJc w:val="left"/>
      <w:pPr>
        <w:ind w:left="3600" w:hanging="360"/>
      </w:pPr>
    </w:lvl>
    <w:lvl w:ilvl="5" w:tplc="C1B4C3D4" w:tentative="1">
      <w:start w:val="1"/>
      <w:numFmt w:val="lowerRoman"/>
      <w:lvlText w:val="%6."/>
      <w:lvlJc w:val="right"/>
      <w:pPr>
        <w:ind w:left="4320" w:hanging="180"/>
      </w:pPr>
    </w:lvl>
    <w:lvl w:ilvl="6" w:tplc="2C60C53A" w:tentative="1">
      <w:start w:val="1"/>
      <w:numFmt w:val="decimal"/>
      <w:lvlText w:val="%7."/>
      <w:lvlJc w:val="left"/>
      <w:pPr>
        <w:ind w:left="5040" w:hanging="360"/>
      </w:pPr>
    </w:lvl>
    <w:lvl w:ilvl="7" w:tplc="B9A6864E" w:tentative="1">
      <w:start w:val="1"/>
      <w:numFmt w:val="lowerLetter"/>
      <w:lvlText w:val="%8."/>
      <w:lvlJc w:val="left"/>
      <w:pPr>
        <w:ind w:left="5760" w:hanging="360"/>
      </w:pPr>
    </w:lvl>
    <w:lvl w:ilvl="8" w:tplc="F21C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B653D"/>
    <w:multiLevelType w:val="hybridMultilevel"/>
    <w:tmpl w:val="45DA1F42"/>
    <w:lvl w:ilvl="0" w:tplc="0415001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A3D1A"/>
    <w:multiLevelType w:val="hybridMultilevel"/>
    <w:tmpl w:val="E584BC58"/>
    <w:lvl w:ilvl="0" w:tplc="394214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36EF8"/>
    <w:multiLevelType w:val="hybridMultilevel"/>
    <w:tmpl w:val="BFC6AAF6"/>
    <w:lvl w:ilvl="0" w:tplc="0415000D">
      <w:start w:val="1"/>
      <w:numFmt w:val="decimal"/>
      <w:lvlText w:val="%1."/>
      <w:lvlJc w:val="left"/>
      <w:pPr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536446"/>
    <w:multiLevelType w:val="hybridMultilevel"/>
    <w:tmpl w:val="76F286E2"/>
    <w:lvl w:ilvl="0" w:tplc="2668BF4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24EB55E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C838BF"/>
    <w:multiLevelType w:val="hybridMultilevel"/>
    <w:tmpl w:val="9A401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D22F00"/>
    <w:multiLevelType w:val="hybridMultilevel"/>
    <w:tmpl w:val="926CAF8A"/>
    <w:lvl w:ilvl="0" w:tplc="CC1CD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06586"/>
    <w:multiLevelType w:val="hybridMultilevel"/>
    <w:tmpl w:val="6E7636D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C03EA"/>
    <w:multiLevelType w:val="hybridMultilevel"/>
    <w:tmpl w:val="1B0E70BE"/>
    <w:lvl w:ilvl="0" w:tplc="6C72CD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A23C85EC" w:tentative="1">
      <w:start w:val="1"/>
      <w:numFmt w:val="lowerLetter"/>
      <w:lvlText w:val="%2."/>
      <w:lvlJc w:val="left"/>
      <w:pPr>
        <w:ind w:left="1440" w:hanging="360"/>
      </w:pPr>
    </w:lvl>
    <w:lvl w:ilvl="2" w:tplc="3194644C" w:tentative="1">
      <w:start w:val="1"/>
      <w:numFmt w:val="lowerRoman"/>
      <w:lvlText w:val="%3."/>
      <w:lvlJc w:val="right"/>
      <w:pPr>
        <w:ind w:left="2160" w:hanging="180"/>
      </w:pPr>
    </w:lvl>
    <w:lvl w:ilvl="3" w:tplc="31225E1E" w:tentative="1">
      <w:start w:val="1"/>
      <w:numFmt w:val="decimal"/>
      <w:lvlText w:val="%4."/>
      <w:lvlJc w:val="left"/>
      <w:pPr>
        <w:ind w:left="2880" w:hanging="360"/>
      </w:pPr>
    </w:lvl>
    <w:lvl w:ilvl="4" w:tplc="F99212F0" w:tentative="1">
      <w:start w:val="1"/>
      <w:numFmt w:val="lowerLetter"/>
      <w:lvlText w:val="%5."/>
      <w:lvlJc w:val="left"/>
      <w:pPr>
        <w:ind w:left="3600" w:hanging="360"/>
      </w:pPr>
    </w:lvl>
    <w:lvl w:ilvl="5" w:tplc="C1B4C3D4" w:tentative="1">
      <w:start w:val="1"/>
      <w:numFmt w:val="lowerRoman"/>
      <w:lvlText w:val="%6."/>
      <w:lvlJc w:val="right"/>
      <w:pPr>
        <w:ind w:left="4320" w:hanging="180"/>
      </w:pPr>
    </w:lvl>
    <w:lvl w:ilvl="6" w:tplc="2C60C53A" w:tentative="1">
      <w:start w:val="1"/>
      <w:numFmt w:val="decimal"/>
      <w:lvlText w:val="%7."/>
      <w:lvlJc w:val="left"/>
      <w:pPr>
        <w:ind w:left="5040" w:hanging="360"/>
      </w:pPr>
    </w:lvl>
    <w:lvl w:ilvl="7" w:tplc="B9A6864E" w:tentative="1">
      <w:start w:val="1"/>
      <w:numFmt w:val="lowerLetter"/>
      <w:lvlText w:val="%8."/>
      <w:lvlJc w:val="left"/>
      <w:pPr>
        <w:ind w:left="5760" w:hanging="360"/>
      </w:pPr>
    </w:lvl>
    <w:lvl w:ilvl="8" w:tplc="F21C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42C71"/>
    <w:multiLevelType w:val="hybridMultilevel"/>
    <w:tmpl w:val="5B82E990"/>
    <w:lvl w:ilvl="0" w:tplc="04150011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B45A06"/>
    <w:multiLevelType w:val="hybridMultilevel"/>
    <w:tmpl w:val="C3566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C32AF0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8">
    <w:nsid w:val="78D144B5"/>
    <w:multiLevelType w:val="hybridMultilevel"/>
    <w:tmpl w:val="68283A3C"/>
    <w:lvl w:ilvl="0" w:tplc="784A170C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9B78E3A6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DCF41B96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BCA0BFF6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F2425672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DEFCE46C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93A0D256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ACA4BF24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81EEFEC0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9">
    <w:nsid w:val="7B63559A"/>
    <w:multiLevelType w:val="multilevel"/>
    <w:tmpl w:val="2C701BBC"/>
    <w:numStyleLink w:val="Styl1"/>
  </w:abstractNum>
  <w:num w:numId="1">
    <w:abstractNumId w:val="41"/>
  </w:num>
  <w:num w:numId="2">
    <w:abstractNumId w:val="35"/>
  </w:num>
  <w:num w:numId="3">
    <w:abstractNumId w:val="6"/>
  </w:num>
  <w:num w:numId="4">
    <w:abstractNumId w:val="0"/>
  </w:num>
  <w:num w:numId="5">
    <w:abstractNumId w:val="10"/>
  </w:num>
  <w:num w:numId="6">
    <w:abstractNumId w:val="16"/>
  </w:num>
  <w:num w:numId="7">
    <w:abstractNumId w:val="18"/>
  </w:num>
  <w:num w:numId="8">
    <w:abstractNumId w:val="7"/>
  </w:num>
  <w:num w:numId="9">
    <w:abstractNumId w:val="1"/>
  </w:num>
  <w:num w:numId="10">
    <w:abstractNumId w:val="17"/>
  </w:num>
  <w:num w:numId="11">
    <w:abstractNumId w:val="4"/>
  </w:num>
  <w:num w:numId="12">
    <w:abstractNumId w:val="43"/>
  </w:num>
  <w:num w:numId="13">
    <w:abstractNumId w:val="31"/>
  </w:num>
  <w:num w:numId="14">
    <w:abstractNumId w:val="12"/>
  </w:num>
  <w:num w:numId="15">
    <w:abstractNumId w:val="37"/>
  </w:num>
  <w:num w:numId="16">
    <w:abstractNumId w:val="29"/>
  </w:num>
  <w:num w:numId="17">
    <w:abstractNumId w:val="24"/>
  </w:num>
  <w:num w:numId="18">
    <w:abstractNumId w:val="14"/>
  </w:num>
  <w:num w:numId="19">
    <w:abstractNumId w:val="8"/>
  </w:num>
  <w:num w:numId="20">
    <w:abstractNumId w:val="32"/>
  </w:num>
  <w:num w:numId="21">
    <w:abstractNumId w:val="47"/>
  </w:num>
  <w:num w:numId="22">
    <w:abstractNumId w:val="27"/>
  </w:num>
  <w:num w:numId="23">
    <w:abstractNumId w:val="46"/>
  </w:num>
  <w:num w:numId="24">
    <w:abstractNumId w:val="45"/>
  </w:num>
  <w:num w:numId="25">
    <w:abstractNumId w:val="39"/>
  </w:num>
  <w:num w:numId="26">
    <w:abstractNumId w:val="30"/>
  </w:num>
  <w:num w:numId="27">
    <w:abstractNumId w:val="21"/>
  </w:num>
  <w:num w:numId="28">
    <w:abstractNumId w:val="26"/>
  </w:num>
  <w:num w:numId="29">
    <w:abstractNumId w:val="11"/>
  </w:num>
  <w:num w:numId="30">
    <w:abstractNumId w:val="42"/>
  </w:num>
  <w:num w:numId="31">
    <w:abstractNumId w:val="19"/>
  </w:num>
  <w:num w:numId="32">
    <w:abstractNumId w:val="36"/>
  </w:num>
  <w:num w:numId="33">
    <w:abstractNumId w:val="34"/>
  </w:num>
  <w:num w:numId="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20"/>
  </w:num>
  <w:num w:numId="37">
    <w:abstractNumId w:val="28"/>
  </w:num>
  <w:num w:numId="38">
    <w:abstractNumId w:val="38"/>
  </w:num>
  <w:num w:numId="39">
    <w:abstractNumId w:val="13"/>
  </w:num>
  <w:num w:numId="40">
    <w:abstractNumId w:val="3"/>
  </w:num>
  <w:num w:numId="41">
    <w:abstractNumId w:val="2"/>
  </w:num>
  <w:num w:numId="42">
    <w:abstractNumId w:val="25"/>
  </w:num>
  <w:num w:numId="43">
    <w:abstractNumId w:val="2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</w:num>
  <w:num w:numId="45">
    <w:abstractNumId w:val="9"/>
  </w:num>
  <w:num w:numId="46">
    <w:abstractNumId w:val="22"/>
  </w:num>
  <w:num w:numId="47">
    <w:abstractNumId w:val="49"/>
  </w:num>
  <w:num w:numId="48">
    <w:abstractNumId w:val="23"/>
  </w:num>
  <w:num w:numId="49">
    <w:abstractNumId w:val="15"/>
  </w:num>
  <w:num w:numId="50">
    <w:abstractNumId w:val="44"/>
  </w:num>
  <w:num w:numId="51">
    <w:abstractNumId w:val="40"/>
  </w:num>
  <w:num w:numId="52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1591"/>
    <w:rsid w:val="000023CE"/>
    <w:rsid w:val="00006B8C"/>
    <w:rsid w:val="000149BE"/>
    <w:rsid w:val="00015047"/>
    <w:rsid w:val="0002486B"/>
    <w:rsid w:val="00025778"/>
    <w:rsid w:val="00025B1A"/>
    <w:rsid w:val="000273A3"/>
    <w:rsid w:val="00030C51"/>
    <w:rsid w:val="000324F0"/>
    <w:rsid w:val="00033CC5"/>
    <w:rsid w:val="00034859"/>
    <w:rsid w:val="00037EC9"/>
    <w:rsid w:val="00043D4F"/>
    <w:rsid w:val="000450E3"/>
    <w:rsid w:val="00046210"/>
    <w:rsid w:val="00051C44"/>
    <w:rsid w:val="00053649"/>
    <w:rsid w:val="000542A1"/>
    <w:rsid w:val="00056F3C"/>
    <w:rsid w:val="00060B4F"/>
    <w:rsid w:val="00066271"/>
    <w:rsid w:val="00075B23"/>
    <w:rsid w:val="00077BB3"/>
    <w:rsid w:val="00077CA7"/>
    <w:rsid w:val="00080B01"/>
    <w:rsid w:val="00084171"/>
    <w:rsid w:val="000858F7"/>
    <w:rsid w:val="00085D50"/>
    <w:rsid w:val="000874D5"/>
    <w:rsid w:val="0009128A"/>
    <w:rsid w:val="000923BB"/>
    <w:rsid w:val="00092A0C"/>
    <w:rsid w:val="00093829"/>
    <w:rsid w:val="000A3F0E"/>
    <w:rsid w:val="000A7EBF"/>
    <w:rsid w:val="000B2C76"/>
    <w:rsid w:val="000C0246"/>
    <w:rsid w:val="000C0C87"/>
    <w:rsid w:val="000C1BDC"/>
    <w:rsid w:val="000C29B7"/>
    <w:rsid w:val="000C3848"/>
    <w:rsid w:val="000C6AF6"/>
    <w:rsid w:val="000D1F5E"/>
    <w:rsid w:val="000D207A"/>
    <w:rsid w:val="000D5110"/>
    <w:rsid w:val="000D7793"/>
    <w:rsid w:val="000E24F7"/>
    <w:rsid w:val="000E3901"/>
    <w:rsid w:val="000E5609"/>
    <w:rsid w:val="000E6D85"/>
    <w:rsid w:val="000E777C"/>
    <w:rsid w:val="000F4E16"/>
    <w:rsid w:val="000F5C26"/>
    <w:rsid w:val="000F7290"/>
    <w:rsid w:val="00100819"/>
    <w:rsid w:val="00101046"/>
    <w:rsid w:val="00105211"/>
    <w:rsid w:val="00105DB6"/>
    <w:rsid w:val="001063A8"/>
    <w:rsid w:val="001146F4"/>
    <w:rsid w:val="00115360"/>
    <w:rsid w:val="00115D87"/>
    <w:rsid w:val="0011639A"/>
    <w:rsid w:val="00117616"/>
    <w:rsid w:val="00121C58"/>
    <w:rsid w:val="00122A61"/>
    <w:rsid w:val="00122BFF"/>
    <w:rsid w:val="00122E28"/>
    <w:rsid w:val="00125610"/>
    <w:rsid w:val="00130F48"/>
    <w:rsid w:val="00131BB6"/>
    <w:rsid w:val="00135BAC"/>
    <w:rsid w:val="00135D1B"/>
    <w:rsid w:val="001371A3"/>
    <w:rsid w:val="00141997"/>
    <w:rsid w:val="0014571E"/>
    <w:rsid w:val="00146374"/>
    <w:rsid w:val="001516E1"/>
    <w:rsid w:val="00152DF9"/>
    <w:rsid w:val="00153531"/>
    <w:rsid w:val="001648FC"/>
    <w:rsid w:val="00170BC2"/>
    <w:rsid w:val="00171977"/>
    <w:rsid w:val="00174224"/>
    <w:rsid w:val="00174D4A"/>
    <w:rsid w:val="00175543"/>
    <w:rsid w:val="00177EC3"/>
    <w:rsid w:val="00180282"/>
    <w:rsid w:val="00182CB1"/>
    <w:rsid w:val="00184998"/>
    <w:rsid w:val="00192A9F"/>
    <w:rsid w:val="0019549D"/>
    <w:rsid w:val="00195F3D"/>
    <w:rsid w:val="00195F6E"/>
    <w:rsid w:val="001A0313"/>
    <w:rsid w:val="001A0814"/>
    <w:rsid w:val="001A4C77"/>
    <w:rsid w:val="001B2A63"/>
    <w:rsid w:val="001B34EC"/>
    <w:rsid w:val="001B394C"/>
    <w:rsid w:val="001B6046"/>
    <w:rsid w:val="001B6765"/>
    <w:rsid w:val="001C0D15"/>
    <w:rsid w:val="001C329A"/>
    <w:rsid w:val="001C3D6E"/>
    <w:rsid w:val="001C4822"/>
    <w:rsid w:val="001C55CD"/>
    <w:rsid w:val="001D0AE0"/>
    <w:rsid w:val="001D204A"/>
    <w:rsid w:val="001D3893"/>
    <w:rsid w:val="001D6B17"/>
    <w:rsid w:val="001E09F0"/>
    <w:rsid w:val="001E2CB0"/>
    <w:rsid w:val="001E38B6"/>
    <w:rsid w:val="001E4444"/>
    <w:rsid w:val="001E4788"/>
    <w:rsid w:val="001E5A0D"/>
    <w:rsid w:val="001E5EC1"/>
    <w:rsid w:val="001F1037"/>
    <w:rsid w:val="001F17D4"/>
    <w:rsid w:val="001F2D83"/>
    <w:rsid w:val="00200E04"/>
    <w:rsid w:val="00200E70"/>
    <w:rsid w:val="00202F85"/>
    <w:rsid w:val="002032AA"/>
    <w:rsid w:val="002069A6"/>
    <w:rsid w:val="0021189A"/>
    <w:rsid w:val="00212C04"/>
    <w:rsid w:val="00212FB6"/>
    <w:rsid w:val="00221CB8"/>
    <w:rsid w:val="00223544"/>
    <w:rsid w:val="00224747"/>
    <w:rsid w:val="0023118E"/>
    <w:rsid w:val="002324F4"/>
    <w:rsid w:val="00232D09"/>
    <w:rsid w:val="00243554"/>
    <w:rsid w:val="00244968"/>
    <w:rsid w:val="0025095E"/>
    <w:rsid w:val="00250F57"/>
    <w:rsid w:val="002536F2"/>
    <w:rsid w:val="00255002"/>
    <w:rsid w:val="002559F8"/>
    <w:rsid w:val="00257DC2"/>
    <w:rsid w:val="00257F65"/>
    <w:rsid w:val="0026261D"/>
    <w:rsid w:val="002644FE"/>
    <w:rsid w:val="002666F7"/>
    <w:rsid w:val="00267056"/>
    <w:rsid w:val="00267AAF"/>
    <w:rsid w:val="0027319B"/>
    <w:rsid w:val="00274180"/>
    <w:rsid w:val="00283BDD"/>
    <w:rsid w:val="0028427B"/>
    <w:rsid w:val="00290360"/>
    <w:rsid w:val="00293BAB"/>
    <w:rsid w:val="00293E01"/>
    <w:rsid w:val="002957CE"/>
    <w:rsid w:val="002976B9"/>
    <w:rsid w:val="002A0CDA"/>
    <w:rsid w:val="002A0EFB"/>
    <w:rsid w:val="002A1FB1"/>
    <w:rsid w:val="002A2976"/>
    <w:rsid w:val="002A355C"/>
    <w:rsid w:val="002A3E08"/>
    <w:rsid w:val="002A563D"/>
    <w:rsid w:val="002A6380"/>
    <w:rsid w:val="002A7028"/>
    <w:rsid w:val="002A7860"/>
    <w:rsid w:val="002A78E9"/>
    <w:rsid w:val="002B08E4"/>
    <w:rsid w:val="002B0A30"/>
    <w:rsid w:val="002B1F73"/>
    <w:rsid w:val="002C46FD"/>
    <w:rsid w:val="002D0EA0"/>
    <w:rsid w:val="002D78D0"/>
    <w:rsid w:val="002E2372"/>
    <w:rsid w:val="002E274E"/>
    <w:rsid w:val="002E742A"/>
    <w:rsid w:val="002F071D"/>
    <w:rsid w:val="002F28C1"/>
    <w:rsid w:val="002F62C5"/>
    <w:rsid w:val="002F6319"/>
    <w:rsid w:val="003012C5"/>
    <w:rsid w:val="00302D23"/>
    <w:rsid w:val="00303283"/>
    <w:rsid w:val="00303DBD"/>
    <w:rsid w:val="003047BF"/>
    <w:rsid w:val="00304E08"/>
    <w:rsid w:val="00305116"/>
    <w:rsid w:val="00305136"/>
    <w:rsid w:val="003057CA"/>
    <w:rsid w:val="003068A8"/>
    <w:rsid w:val="00311689"/>
    <w:rsid w:val="00313C4E"/>
    <w:rsid w:val="00323F0B"/>
    <w:rsid w:val="00332396"/>
    <w:rsid w:val="00336174"/>
    <w:rsid w:val="00352CC2"/>
    <w:rsid w:val="00356794"/>
    <w:rsid w:val="00357CB2"/>
    <w:rsid w:val="00362997"/>
    <w:rsid w:val="003661C4"/>
    <w:rsid w:val="00366F4A"/>
    <w:rsid w:val="00372FB7"/>
    <w:rsid w:val="00377DFE"/>
    <w:rsid w:val="00380A0F"/>
    <w:rsid w:val="00384455"/>
    <w:rsid w:val="00391867"/>
    <w:rsid w:val="0039214C"/>
    <w:rsid w:val="003923E1"/>
    <w:rsid w:val="00393FB6"/>
    <w:rsid w:val="003B021D"/>
    <w:rsid w:val="003B340B"/>
    <w:rsid w:val="003B6E96"/>
    <w:rsid w:val="003C102D"/>
    <w:rsid w:val="003C1C6E"/>
    <w:rsid w:val="003C1FC5"/>
    <w:rsid w:val="003C6217"/>
    <w:rsid w:val="003C77DC"/>
    <w:rsid w:val="003C7B94"/>
    <w:rsid w:val="003D3831"/>
    <w:rsid w:val="003D54DA"/>
    <w:rsid w:val="003D6081"/>
    <w:rsid w:val="003D6F52"/>
    <w:rsid w:val="003D782D"/>
    <w:rsid w:val="003D7FDC"/>
    <w:rsid w:val="003E5BB9"/>
    <w:rsid w:val="003E5C60"/>
    <w:rsid w:val="003E6A56"/>
    <w:rsid w:val="003E7D40"/>
    <w:rsid w:val="003F0CFD"/>
    <w:rsid w:val="003F48C5"/>
    <w:rsid w:val="003F535B"/>
    <w:rsid w:val="003F747E"/>
    <w:rsid w:val="003F7A9E"/>
    <w:rsid w:val="00401237"/>
    <w:rsid w:val="00403649"/>
    <w:rsid w:val="00404B6E"/>
    <w:rsid w:val="004101E9"/>
    <w:rsid w:val="00412371"/>
    <w:rsid w:val="00414958"/>
    <w:rsid w:val="00414BD9"/>
    <w:rsid w:val="004202D6"/>
    <w:rsid w:val="00430376"/>
    <w:rsid w:val="004304CD"/>
    <w:rsid w:val="0043197C"/>
    <w:rsid w:val="00436A87"/>
    <w:rsid w:val="00437138"/>
    <w:rsid w:val="00437610"/>
    <w:rsid w:val="004411C9"/>
    <w:rsid w:val="00441A92"/>
    <w:rsid w:val="00445F01"/>
    <w:rsid w:val="00446DF0"/>
    <w:rsid w:val="00447B6D"/>
    <w:rsid w:val="00450451"/>
    <w:rsid w:val="0045552F"/>
    <w:rsid w:val="00462AFF"/>
    <w:rsid w:val="00463F1C"/>
    <w:rsid w:val="00466C2B"/>
    <w:rsid w:val="00470EE3"/>
    <w:rsid w:val="00487308"/>
    <w:rsid w:val="00487374"/>
    <w:rsid w:val="00491507"/>
    <w:rsid w:val="00491A30"/>
    <w:rsid w:val="00494FC1"/>
    <w:rsid w:val="004A1443"/>
    <w:rsid w:val="004A4EE9"/>
    <w:rsid w:val="004A58FF"/>
    <w:rsid w:val="004A71BE"/>
    <w:rsid w:val="004A7C31"/>
    <w:rsid w:val="004B14AF"/>
    <w:rsid w:val="004C0D33"/>
    <w:rsid w:val="004C3ECD"/>
    <w:rsid w:val="004C57DA"/>
    <w:rsid w:val="004D4DED"/>
    <w:rsid w:val="004D5006"/>
    <w:rsid w:val="004E0A9D"/>
    <w:rsid w:val="004E3B39"/>
    <w:rsid w:val="004E3ED1"/>
    <w:rsid w:val="004E45D4"/>
    <w:rsid w:val="004E68AB"/>
    <w:rsid w:val="004F1FDB"/>
    <w:rsid w:val="004F2ABB"/>
    <w:rsid w:val="004F2B5C"/>
    <w:rsid w:val="00501292"/>
    <w:rsid w:val="00505257"/>
    <w:rsid w:val="00505A1F"/>
    <w:rsid w:val="00510166"/>
    <w:rsid w:val="00512BCF"/>
    <w:rsid w:val="00513A49"/>
    <w:rsid w:val="00516BCB"/>
    <w:rsid w:val="00521C27"/>
    <w:rsid w:val="0052372C"/>
    <w:rsid w:val="00523AB1"/>
    <w:rsid w:val="005313A1"/>
    <w:rsid w:val="00533B47"/>
    <w:rsid w:val="00534FCC"/>
    <w:rsid w:val="00535333"/>
    <w:rsid w:val="00536560"/>
    <w:rsid w:val="00541C95"/>
    <w:rsid w:val="0054478C"/>
    <w:rsid w:val="00544C5D"/>
    <w:rsid w:val="00546684"/>
    <w:rsid w:val="005571BF"/>
    <w:rsid w:val="00557FC3"/>
    <w:rsid w:val="00570D3F"/>
    <w:rsid w:val="00573074"/>
    <w:rsid w:val="00577128"/>
    <w:rsid w:val="005773C9"/>
    <w:rsid w:val="00580500"/>
    <w:rsid w:val="00580A53"/>
    <w:rsid w:val="005814FB"/>
    <w:rsid w:val="00591A52"/>
    <w:rsid w:val="00592058"/>
    <w:rsid w:val="00596212"/>
    <w:rsid w:val="005962DF"/>
    <w:rsid w:val="005A2968"/>
    <w:rsid w:val="005A773D"/>
    <w:rsid w:val="005B1533"/>
    <w:rsid w:val="005B1DA2"/>
    <w:rsid w:val="005B4AB8"/>
    <w:rsid w:val="005B7542"/>
    <w:rsid w:val="005C5B26"/>
    <w:rsid w:val="005C6EE3"/>
    <w:rsid w:val="005C7F82"/>
    <w:rsid w:val="005D0ABA"/>
    <w:rsid w:val="005D0EE9"/>
    <w:rsid w:val="005D27B3"/>
    <w:rsid w:val="005D295E"/>
    <w:rsid w:val="005D779F"/>
    <w:rsid w:val="005E1466"/>
    <w:rsid w:val="00600742"/>
    <w:rsid w:val="00601C12"/>
    <w:rsid w:val="00604D50"/>
    <w:rsid w:val="00607CCE"/>
    <w:rsid w:val="00607D40"/>
    <w:rsid w:val="00614E42"/>
    <w:rsid w:val="006158D9"/>
    <w:rsid w:val="00616D4E"/>
    <w:rsid w:val="0062050C"/>
    <w:rsid w:val="00622F12"/>
    <w:rsid w:val="00624B9F"/>
    <w:rsid w:val="0062678B"/>
    <w:rsid w:val="00636F00"/>
    <w:rsid w:val="006424AE"/>
    <w:rsid w:val="00643DBE"/>
    <w:rsid w:val="00651B99"/>
    <w:rsid w:val="00652B1B"/>
    <w:rsid w:val="006531BF"/>
    <w:rsid w:val="00663A0C"/>
    <w:rsid w:val="006726BB"/>
    <w:rsid w:val="00683DBF"/>
    <w:rsid w:val="00694826"/>
    <w:rsid w:val="006956EA"/>
    <w:rsid w:val="00695761"/>
    <w:rsid w:val="006A6781"/>
    <w:rsid w:val="006A7B8B"/>
    <w:rsid w:val="006B0950"/>
    <w:rsid w:val="006B6D7E"/>
    <w:rsid w:val="006C3C3E"/>
    <w:rsid w:val="006C4A69"/>
    <w:rsid w:val="006D1DA2"/>
    <w:rsid w:val="006D280D"/>
    <w:rsid w:val="006D763E"/>
    <w:rsid w:val="006D7A00"/>
    <w:rsid w:val="006D7B84"/>
    <w:rsid w:val="006E1D87"/>
    <w:rsid w:val="006E305A"/>
    <w:rsid w:val="006E724F"/>
    <w:rsid w:val="006F06ED"/>
    <w:rsid w:val="006F0765"/>
    <w:rsid w:val="006F1CBC"/>
    <w:rsid w:val="006F4752"/>
    <w:rsid w:val="006F71FB"/>
    <w:rsid w:val="006F765C"/>
    <w:rsid w:val="007012E3"/>
    <w:rsid w:val="00701355"/>
    <w:rsid w:val="007020F5"/>
    <w:rsid w:val="00703349"/>
    <w:rsid w:val="0070452D"/>
    <w:rsid w:val="00710B03"/>
    <w:rsid w:val="00716BE1"/>
    <w:rsid w:val="00720E06"/>
    <w:rsid w:val="007233DE"/>
    <w:rsid w:val="00723F22"/>
    <w:rsid w:val="00724903"/>
    <w:rsid w:val="00725F77"/>
    <w:rsid w:val="00726EF4"/>
    <w:rsid w:val="00727524"/>
    <w:rsid w:val="007277D6"/>
    <w:rsid w:val="00730705"/>
    <w:rsid w:val="00730D5C"/>
    <w:rsid w:val="007333A8"/>
    <w:rsid w:val="0074498C"/>
    <w:rsid w:val="00747286"/>
    <w:rsid w:val="007479FB"/>
    <w:rsid w:val="00752393"/>
    <w:rsid w:val="0075674E"/>
    <w:rsid w:val="00756B6E"/>
    <w:rsid w:val="007610B5"/>
    <w:rsid w:val="007612A7"/>
    <w:rsid w:val="007634AF"/>
    <w:rsid w:val="00770F51"/>
    <w:rsid w:val="00774FF3"/>
    <w:rsid w:val="00775286"/>
    <w:rsid w:val="00775E87"/>
    <w:rsid w:val="00776901"/>
    <w:rsid w:val="00777DC6"/>
    <w:rsid w:val="00780E36"/>
    <w:rsid w:val="00783EC8"/>
    <w:rsid w:val="00790D42"/>
    <w:rsid w:val="0079278B"/>
    <w:rsid w:val="007931E6"/>
    <w:rsid w:val="007942BF"/>
    <w:rsid w:val="007945FD"/>
    <w:rsid w:val="007A0940"/>
    <w:rsid w:val="007A210E"/>
    <w:rsid w:val="007A7B99"/>
    <w:rsid w:val="007B0954"/>
    <w:rsid w:val="007B30C2"/>
    <w:rsid w:val="007B4D7E"/>
    <w:rsid w:val="007B664D"/>
    <w:rsid w:val="007C3B4E"/>
    <w:rsid w:val="007D4049"/>
    <w:rsid w:val="007D5C2A"/>
    <w:rsid w:val="007E3642"/>
    <w:rsid w:val="007E74BB"/>
    <w:rsid w:val="007F08B4"/>
    <w:rsid w:val="007F2091"/>
    <w:rsid w:val="007F2C63"/>
    <w:rsid w:val="007F4A1E"/>
    <w:rsid w:val="007F609D"/>
    <w:rsid w:val="008040C7"/>
    <w:rsid w:val="0080447F"/>
    <w:rsid w:val="008130B3"/>
    <w:rsid w:val="00815FDD"/>
    <w:rsid w:val="008179FE"/>
    <w:rsid w:val="00817C4E"/>
    <w:rsid w:val="008205BD"/>
    <w:rsid w:val="00822246"/>
    <w:rsid w:val="00822548"/>
    <w:rsid w:val="00827428"/>
    <w:rsid w:val="008322FE"/>
    <w:rsid w:val="008344F5"/>
    <w:rsid w:val="00835776"/>
    <w:rsid w:val="00836D0B"/>
    <w:rsid w:val="0084307B"/>
    <w:rsid w:val="008458A5"/>
    <w:rsid w:val="0084673A"/>
    <w:rsid w:val="00850E0E"/>
    <w:rsid w:val="008529CC"/>
    <w:rsid w:val="00853E02"/>
    <w:rsid w:val="00853E76"/>
    <w:rsid w:val="0085693E"/>
    <w:rsid w:val="0086453F"/>
    <w:rsid w:val="008645BB"/>
    <w:rsid w:val="00867A52"/>
    <w:rsid w:val="00870A20"/>
    <w:rsid w:val="00872EE6"/>
    <w:rsid w:val="0088051D"/>
    <w:rsid w:val="00880955"/>
    <w:rsid w:val="00880DFB"/>
    <w:rsid w:val="00886943"/>
    <w:rsid w:val="0089164E"/>
    <w:rsid w:val="00891CF4"/>
    <w:rsid w:val="00894DD1"/>
    <w:rsid w:val="00896A88"/>
    <w:rsid w:val="008A2387"/>
    <w:rsid w:val="008A2401"/>
    <w:rsid w:val="008A5A10"/>
    <w:rsid w:val="008A5DB1"/>
    <w:rsid w:val="008A7A77"/>
    <w:rsid w:val="008B0765"/>
    <w:rsid w:val="008B4FF6"/>
    <w:rsid w:val="008B559B"/>
    <w:rsid w:val="008B584F"/>
    <w:rsid w:val="008B5A1E"/>
    <w:rsid w:val="008B64BA"/>
    <w:rsid w:val="008C4177"/>
    <w:rsid w:val="008C550B"/>
    <w:rsid w:val="008D14F4"/>
    <w:rsid w:val="008D1AFE"/>
    <w:rsid w:val="008D288C"/>
    <w:rsid w:val="008D2BCE"/>
    <w:rsid w:val="008D3D74"/>
    <w:rsid w:val="008D5610"/>
    <w:rsid w:val="008E0E6E"/>
    <w:rsid w:val="008E2F42"/>
    <w:rsid w:val="008E39EC"/>
    <w:rsid w:val="008E5DF7"/>
    <w:rsid w:val="008E7DE5"/>
    <w:rsid w:val="008F0A69"/>
    <w:rsid w:val="008F5DD0"/>
    <w:rsid w:val="008F5EE5"/>
    <w:rsid w:val="008F7C23"/>
    <w:rsid w:val="00903B7E"/>
    <w:rsid w:val="00905EA6"/>
    <w:rsid w:val="00906F6F"/>
    <w:rsid w:val="0090775B"/>
    <w:rsid w:val="009110E6"/>
    <w:rsid w:val="00923E22"/>
    <w:rsid w:val="00924D48"/>
    <w:rsid w:val="00932652"/>
    <w:rsid w:val="009328E8"/>
    <w:rsid w:val="0093599F"/>
    <w:rsid w:val="00935D61"/>
    <w:rsid w:val="00936745"/>
    <w:rsid w:val="00942234"/>
    <w:rsid w:val="00943EE9"/>
    <w:rsid w:val="009447C2"/>
    <w:rsid w:val="00945376"/>
    <w:rsid w:val="00955654"/>
    <w:rsid w:val="00957881"/>
    <w:rsid w:val="00957FD0"/>
    <w:rsid w:val="00962ACC"/>
    <w:rsid w:val="0096641E"/>
    <w:rsid w:val="00967F0F"/>
    <w:rsid w:val="00971DE2"/>
    <w:rsid w:val="009738EA"/>
    <w:rsid w:val="00975448"/>
    <w:rsid w:val="00975844"/>
    <w:rsid w:val="00975CE5"/>
    <w:rsid w:val="00976E89"/>
    <w:rsid w:val="00976EF3"/>
    <w:rsid w:val="0097797F"/>
    <w:rsid w:val="009837C0"/>
    <w:rsid w:val="00984787"/>
    <w:rsid w:val="00987DAF"/>
    <w:rsid w:val="009921DA"/>
    <w:rsid w:val="0099518E"/>
    <w:rsid w:val="00996871"/>
    <w:rsid w:val="00997C29"/>
    <w:rsid w:val="009A2DD0"/>
    <w:rsid w:val="009A3401"/>
    <w:rsid w:val="009A5655"/>
    <w:rsid w:val="009B1BAA"/>
    <w:rsid w:val="009B2F7F"/>
    <w:rsid w:val="009B4984"/>
    <w:rsid w:val="009B54A9"/>
    <w:rsid w:val="009B5DAB"/>
    <w:rsid w:val="009C3183"/>
    <w:rsid w:val="009C3326"/>
    <w:rsid w:val="009C3DEA"/>
    <w:rsid w:val="009C5515"/>
    <w:rsid w:val="009C7AE3"/>
    <w:rsid w:val="009D14D3"/>
    <w:rsid w:val="009D4813"/>
    <w:rsid w:val="009E0489"/>
    <w:rsid w:val="009E069B"/>
    <w:rsid w:val="009E24C0"/>
    <w:rsid w:val="009E402D"/>
    <w:rsid w:val="009F0AC6"/>
    <w:rsid w:val="009F465C"/>
    <w:rsid w:val="009F49FD"/>
    <w:rsid w:val="00A0180B"/>
    <w:rsid w:val="00A04545"/>
    <w:rsid w:val="00A04B34"/>
    <w:rsid w:val="00A069D5"/>
    <w:rsid w:val="00A07CAA"/>
    <w:rsid w:val="00A12FCB"/>
    <w:rsid w:val="00A15DEA"/>
    <w:rsid w:val="00A16C82"/>
    <w:rsid w:val="00A16E41"/>
    <w:rsid w:val="00A179DA"/>
    <w:rsid w:val="00A21301"/>
    <w:rsid w:val="00A217A9"/>
    <w:rsid w:val="00A22A2A"/>
    <w:rsid w:val="00A23815"/>
    <w:rsid w:val="00A266E8"/>
    <w:rsid w:val="00A34958"/>
    <w:rsid w:val="00A43B49"/>
    <w:rsid w:val="00A44C01"/>
    <w:rsid w:val="00A4652D"/>
    <w:rsid w:val="00A51A7A"/>
    <w:rsid w:val="00A5306A"/>
    <w:rsid w:val="00A53A2E"/>
    <w:rsid w:val="00A5575D"/>
    <w:rsid w:val="00A5771C"/>
    <w:rsid w:val="00A602BC"/>
    <w:rsid w:val="00A603D3"/>
    <w:rsid w:val="00A6119D"/>
    <w:rsid w:val="00A66B76"/>
    <w:rsid w:val="00A674DA"/>
    <w:rsid w:val="00A67AB3"/>
    <w:rsid w:val="00A745C7"/>
    <w:rsid w:val="00A746E3"/>
    <w:rsid w:val="00A76B8C"/>
    <w:rsid w:val="00A80B97"/>
    <w:rsid w:val="00A82CB6"/>
    <w:rsid w:val="00A87E75"/>
    <w:rsid w:val="00A9030C"/>
    <w:rsid w:val="00AA04AC"/>
    <w:rsid w:val="00AA2DCD"/>
    <w:rsid w:val="00AA549D"/>
    <w:rsid w:val="00AA6516"/>
    <w:rsid w:val="00AA7C71"/>
    <w:rsid w:val="00AB197F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5B"/>
    <w:rsid w:val="00AB728C"/>
    <w:rsid w:val="00AC0D13"/>
    <w:rsid w:val="00AC1717"/>
    <w:rsid w:val="00AC23C8"/>
    <w:rsid w:val="00AD4B0A"/>
    <w:rsid w:val="00AD4D96"/>
    <w:rsid w:val="00AD52D9"/>
    <w:rsid w:val="00AD5381"/>
    <w:rsid w:val="00AD6049"/>
    <w:rsid w:val="00AE2363"/>
    <w:rsid w:val="00AE24E7"/>
    <w:rsid w:val="00AF54C5"/>
    <w:rsid w:val="00AF59CF"/>
    <w:rsid w:val="00AF5A09"/>
    <w:rsid w:val="00B00166"/>
    <w:rsid w:val="00B03D46"/>
    <w:rsid w:val="00B03ED2"/>
    <w:rsid w:val="00B04F55"/>
    <w:rsid w:val="00B06743"/>
    <w:rsid w:val="00B06C7E"/>
    <w:rsid w:val="00B10E50"/>
    <w:rsid w:val="00B1100F"/>
    <w:rsid w:val="00B13DAF"/>
    <w:rsid w:val="00B268A4"/>
    <w:rsid w:val="00B278E2"/>
    <w:rsid w:val="00B32651"/>
    <w:rsid w:val="00B32C28"/>
    <w:rsid w:val="00B3454C"/>
    <w:rsid w:val="00B379C3"/>
    <w:rsid w:val="00B40CB7"/>
    <w:rsid w:val="00B41119"/>
    <w:rsid w:val="00B4238A"/>
    <w:rsid w:val="00B43DAF"/>
    <w:rsid w:val="00B45473"/>
    <w:rsid w:val="00B45FCC"/>
    <w:rsid w:val="00B46BFB"/>
    <w:rsid w:val="00B60855"/>
    <w:rsid w:val="00B728DC"/>
    <w:rsid w:val="00B73EB2"/>
    <w:rsid w:val="00B748EA"/>
    <w:rsid w:val="00B778A5"/>
    <w:rsid w:val="00B808E5"/>
    <w:rsid w:val="00B81B4D"/>
    <w:rsid w:val="00B8365B"/>
    <w:rsid w:val="00B848DF"/>
    <w:rsid w:val="00B90AB0"/>
    <w:rsid w:val="00B91199"/>
    <w:rsid w:val="00B943F8"/>
    <w:rsid w:val="00B94BD8"/>
    <w:rsid w:val="00B958F3"/>
    <w:rsid w:val="00B96B26"/>
    <w:rsid w:val="00BA0A14"/>
    <w:rsid w:val="00BA1258"/>
    <w:rsid w:val="00BA1683"/>
    <w:rsid w:val="00BA747C"/>
    <w:rsid w:val="00BB267F"/>
    <w:rsid w:val="00BC4919"/>
    <w:rsid w:val="00BC61ED"/>
    <w:rsid w:val="00BD203A"/>
    <w:rsid w:val="00BD25AD"/>
    <w:rsid w:val="00BD48AE"/>
    <w:rsid w:val="00BD6994"/>
    <w:rsid w:val="00BE1510"/>
    <w:rsid w:val="00BE60C8"/>
    <w:rsid w:val="00BE612E"/>
    <w:rsid w:val="00BE68A6"/>
    <w:rsid w:val="00BF3F57"/>
    <w:rsid w:val="00BF5297"/>
    <w:rsid w:val="00BF73E0"/>
    <w:rsid w:val="00C00C51"/>
    <w:rsid w:val="00C01E2C"/>
    <w:rsid w:val="00C0306A"/>
    <w:rsid w:val="00C04D1B"/>
    <w:rsid w:val="00C06884"/>
    <w:rsid w:val="00C143EC"/>
    <w:rsid w:val="00C15E59"/>
    <w:rsid w:val="00C173D4"/>
    <w:rsid w:val="00C1748F"/>
    <w:rsid w:val="00C177FD"/>
    <w:rsid w:val="00C20068"/>
    <w:rsid w:val="00C22FF1"/>
    <w:rsid w:val="00C2551A"/>
    <w:rsid w:val="00C270DE"/>
    <w:rsid w:val="00C2772E"/>
    <w:rsid w:val="00C336C0"/>
    <w:rsid w:val="00C353D4"/>
    <w:rsid w:val="00C3641E"/>
    <w:rsid w:val="00C373DD"/>
    <w:rsid w:val="00C37E1A"/>
    <w:rsid w:val="00C40054"/>
    <w:rsid w:val="00C4059A"/>
    <w:rsid w:val="00C41B7C"/>
    <w:rsid w:val="00C44FA5"/>
    <w:rsid w:val="00C46413"/>
    <w:rsid w:val="00C46D06"/>
    <w:rsid w:val="00C470BE"/>
    <w:rsid w:val="00C51DA7"/>
    <w:rsid w:val="00C53906"/>
    <w:rsid w:val="00C56A88"/>
    <w:rsid w:val="00C63357"/>
    <w:rsid w:val="00C63876"/>
    <w:rsid w:val="00C72519"/>
    <w:rsid w:val="00C738AD"/>
    <w:rsid w:val="00C7727A"/>
    <w:rsid w:val="00C773DF"/>
    <w:rsid w:val="00C811F2"/>
    <w:rsid w:val="00C839B0"/>
    <w:rsid w:val="00C8485E"/>
    <w:rsid w:val="00C8531D"/>
    <w:rsid w:val="00C90F9A"/>
    <w:rsid w:val="00C91142"/>
    <w:rsid w:val="00C956A0"/>
    <w:rsid w:val="00CA3AB4"/>
    <w:rsid w:val="00CA52FE"/>
    <w:rsid w:val="00CA5DEC"/>
    <w:rsid w:val="00CA6794"/>
    <w:rsid w:val="00CA7445"/>
    <w:rsid w:val="00CB06B5"/>
    <w:rsid w:val="00CB223C"/>
    <w:rsid w:val="00CB34EB"/>
    <w:rsid w:val="00CB7F9A"/>
    <w:rsid w:val="00CC2545"/>
    <w:rsid w:val="00CC57AB"/>
    <w:rsid w:val="00CC65E0"/>
    <w:rsid w:val="00CC6AC8"/>
    <w:rsid w:val="00CC6B90"/>
    <w:rsid w:val="00CC7E21"/>
    <w:rsid w:val="00CD1EAF"/>
    <w:rsid w:val="00CD4784"/>
    <w:rsid w:val="00CD4AFC"/>
    <w:rsid w:val="00CE0AF1"/>
    <w:rsid w:val="00CE16C2"/>
    <w:rsid w:val="00CE2FCD"/>
    <w:rsid w:val="00CE5280"/>
    <w:rsid w:val="00CF148C"/>
    <w:rsid w:val="00CF4789"/>
    <w:rsid w:val="00D00198"/>
    <w:rsid w:val="00D0485B"/>
    <w:rsid w:val="00D108A2"/>
    <w:rsid w:val="00D11E2D"/>
    <w:rsid w:val="00D161FD"/>
    <w:rsid w:val="00D17FBC"/>
    <w:rsid w:val="00D17FDE"/>
    <w:rsid w:val="00D248C4"/>
    <w:rsid w:val="00D25FDA"/>
    <w:rsid w:val="00D32AAA"/>
    <w:rsid w:val="00D32BE8"/>
    <w:rsid w:val="00D35326"/>
    <w:rsid w:val="00D366AF"/>
    <w:rsid w:val="00D42EC3"/>
    <w:rsid w:val="00D44E81"/>
    <w:rsid w:val="00D46BCB"/>
    <w:rsid w:val="00D55E98"/>
    <w:rsid w:val="00D57606"/>
    <w:rsid w:val="00D60EB3"/>
    <w:rsid w:val="00D63068"/>
    <w:rsid w:val="00D66CA8"/>
    <w:rsid w:val="00D67BA8"/>
    <w:rsid w:val="00D71496"/>
    <w:rsid w:val="00D71545"/>
    <w:rsid w:val="00D73B59"/>
    <w:rsid w:val="00D7550C"/>
    <w:rsid w:val="00D76A83"/>
    <w:rsid w:val="00D81553"/>
    <w:rsid w:val="00D84397"/>
    <w:rsid w:val="00D8691A"/>
    <w:rsid w:val="00D8760F"/>
    <w:rsid w:val="00D9047D"/>
    <w:rsid w:val="00D93496"/>
    <w:rsid w:val="00D9538C"/>
    <w:rsid w:val="00DA1265"/>
    <w:rsid w:val="00DA13FE"/>
    <w:rsid w:val="00DA470D"/>
    <w:rsid w:val="00DA52E5"/>
    <w:rsid w:val="00DA78F7"/>
    <w:rsid w:val="00DB0ED5"/>
    <w:rsid w:val="00DB1CFF"/>
    <w:rsid w:val="00DB687D"/>
    <w:rsid w:val="00DB71EF"/>
    <w:rsid w:val="00DC273C"/>
    <w:rsid w:val="00DC2854"/>
    <w:rsid w:val="00DC5EB6"/>
    <w:rsid w:val="00DD4A4A"/>
    <w:rsid w:val="00DD59F3"/>
    <w:rsid w:val="00DE6D15"/>
    <w:rsid w:val="00DE7445"/>
    <w:rsid w:val="00DF3EEE"/>
    <w:rsid w:val="00DF4699"/>
    <w:rsid w:val="00DF4E8A"/>
    <w:rsid w:val="00DF71A5"/>
    <w:rsid w:val="00E03705"/>
    <w:rsid w:val="00E0777A"/>
    <w:rsid w:val="00E24041"/>
    <w:rsid w:val="00E31365"/>
    <w:rsid w:val="00E32CF8"/>
    <w:rsid w:val="00E33015"/>
    <w:rsid w:val="00E3734C"/>
    <w:rsid w:val="00E40542"/>
    <w:rsid w:val="00E41948"/>
    <w:rsid w:val="00E428ED"/>
    <w:rsid w:val="00E43B75"/>
    <w:rsid w:val="00E43B7D"/>
    <w:rsid w:val="00E4428C"/>
    <w:rsid w:val="00E46091"/>
    <w:rsid w:val="00E46552"/>
    <w:rsid w:val="00E47377"/>
    <w:rsid w:val="00E50349"/>
    <w:rsid w:val="00E51C5B"/>
    <w:rsid w:val="00E5497C"/>
    <w:rsid w:val="00E62EBD"/>
    <w:rsid w:val="00E74F48"/>
    <w:rsid w:val="00E768F5"/>
    <w:rsid w:val="00E76C47"/>
    <w:rsid w:val="00E7785E"/>
    <w:rsid w:val="00E82032"/>
    <w:rsid w:val="00E91440"/>
    <w:rsid w:val="00E91EF7"/>
    <w:rsid w:val="00E936FD"/>
    <w:rsid w:val="00E93D4B"/>
    <w:rsid w:val="00EA15AD"/>
    <w:rsid w:val="00EA1B29"/>
    <w:rsid w:val="00EA1F8D"/>
    <w:rsid w:val="00EA2BC2"/>
    <w:rsid w:val="00EA5213"/>
    <w:rsid w:val="00EA5DCF"/>
    <w:rsid w:val="00EB3370"/>
    <w:rsid w:val="00EB7052"/>
    <w:rsid w:val="00EC1405"/>
    <w:rsid w:val="00EC442F"/>
    <w:rsid w:val="00EC58F5"/>
    <w:rsid w:val="00EC6E7C"/>
    <w:rsid w:val="00EC7085"/>
    <w:rsid w:val="00EC724B"/>
    <w:rsid w:val="00ED0799"/>
    <w:rsid w:val="00ED159B"/>
    <w:rsid w:val="00ED67D5"/>
    <w:rsid w:val="00ED68EE"/>
    <w:rsid w:val="00ED7426"/>
    <w:rsid w:val="00EE505E"/>
    <w:rsid w:val="00EF1955"/>
    <w:rsid w:val="00EF1ACC"/>
    <w:rsid w:val="00EF1E86"/>
    <w:rsid w:val="00EF51A6"/>
    <w:rsid w:val="00EF51DB"/>
    <w:rsid w:val="00EF52AA"/>
    <w:rsid w:val="00EF7B8B"/>
    <w:rsid w:val="00F06183"/>
    <w:rsid w:val="00F10F22"/>
    <w:rsid w:val="00F13A51"/>
    <w:rsid w:val="00F21747"/>
    <w:rsid w:val="00F2236E"/>
    <w:rsid w:val="00F22881"/>
    <w:rsid w:val="00F2641A"/>
    <w:rsid w:val="00F26D6F"/>
    <w:rsid w:val="00F32D25"/>
    <w:rsid w:val="00F3399E"/>
    <w:rsid w:val="00F35048"/>
    <w:rsid w:val="00F35D3B"/>
    <w:rsid w:val="00F370E5"/>
    <w:rsid w:val="00F40627"/>
    <w:rsid w:val="00F40975"/>
    <w:rsid w:val="00F454AE"/>
    <w:rsid w:val="00F505DE"/>
    <w:rsid w:val="00F55866"/>
    <w:rsid w:val="00F60DE0"/>
    <w:rsid w:val="00F619E9"/>
    <w:rsid w:val="00F6263F"/>
    <w:rsid w:val="00F62D53"/>
    <w:rsid w:val="00F7130A"/>
    <w:rsid w:val="00F723B0"/>
    <w:rsid w:val="00F723D3"/>
    <w:rsid w:val="00F729D4"/>
    <w:rsid w:val="00F73419"/>
    <w:rsid w:val="00F73A2B"/>
    <w:rsid w:val="00F851EC"/>
    <w:rsid w:val="00F85C0B"/>
    <w:rsid w:val="00F93989"/>
    <w:rsid w:val="00F945F5"/>
    <w:rsid w:val="00F956C7"/>
    <w:rsid w:val="00F96CA8"/>
    <w:rsid w:val="00F96D4F"/>
    <w:rsid w:val="00F97127"/>
    <w:rsid w:val="00F975F9"/>
    <w:rsid w:val="00FA26A9"/>
    <w:rsid w:val="00FA5964"/>
    <w:rsid w:val="00FA7FEB"/>
    <w:rsid w:val="00FB6FC9"/>
    <w:rsid w:val="00FB748C"/>
    <w:rsid w:val="00FC1BA1"/>
    <w:rsid w:val="00FC3C31"/>
    <w:rsid w:val="00FC487A"/>
    <w:rsid w:val="00FC4DA1"/>
    <w:rsid w:val="00FC575E"/>
    <w:rsid w:val="00FE15BE"/>
    <w:rsid w:val="00FE2F41"/>
    <w:rsid w:val="00FF2F49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F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0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,L1,Numerowanie,List Paragraph,Akapit z listą BS,sw tekst,Akapit z listą5,T_SZ_List Paragraph,normalny tekst,Kolorowa lista — akcent 11,Podsis rysunku,Akapit z listą numerowaną,Nagłowek 3,Preambuła,Dot pt,F5 List Paragraph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E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074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AkapitzlistZnak">
    <w:name w:val="Akapit z listą Znak"/>
    <w:aliases w:val="Akapit Znak,L1 Znak,Numerowanie Znak,List Paragraph Znak,Akapit z listą BS Znak,sw tekst Znak,Akapit z listą5 Znak,T_SZ_List Paragraph Znak,normalny tekst Znak,Kolorowa lista — akcent 11 Znak,Podsis rysunku Znak,Nagłowek 3 Znak"/>
    <w:link w:val="Akapitzlist"/>
    <w:uiPriority w:val="34"/>
    <w:qFormat/>
    <w:rsid w:val="0060074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Styl1">
    <w:name w:val="Styl1"/>
    <w:uiPriority w:val="99"/>
    <w:rsid w:val="00303283"/>
    <w:pPr>
      <w:numPr>
        <w:numId w:val="4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A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BA0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07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,L1,Numerowanie,List Paragraph,Akapit z listą BS,sw tekst,Akapit z listą5,T_SZ_List Paragraph,normalny tekst,Kolorowa lista — akcent 11,Podsis rysunku,Akapit z listą numerowaną,Nagłowek 3,Preambuła,Dot pt,F5 List Paragraph,lp1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E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074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AkapitzlistZnak">
    <w:name w:val="Akapit z listą Znak"/>
    <w:aliases w:val="Akapit Znak,L1 Znak,Numerowanie Znak,List Paragraph Znak,Akapit z listą BS Znak,sw tekst Znak,Akapit z listą5 Znak,T_SZ_List Paragraph Znak,normalny tekst Znak,Kolorowa lista — akcent 11 Znak,Podsis rysunku Znak,Nagłowek 3 Znak"/>
    <w:link w:val="Akapitzlist"/>
    <w:uiPriority w:val="34"/>
    <w:qFormat/>
    <w:rsid w:val="0060074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Styl1">
    <w:name w:val="Styl1"/>
    <w:uiPriority w:val="99"/>
    <w:rsid w:val="00303283"/>
    <w:pPr>
      <w:numPr>
        <w:numId w:val="4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A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BA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gim.miechow.eu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ina@szydlo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61745-371E-44DF-BAB2-A20A7090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23</Pages>
  <Words>10494</Words>
  <Characters>62968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Małgorzata</cp:lastModifiedBy>
  <cp:revision>47</cp:revision>
  <cp:lastPrinted>2022-08-04T06:00:00Z</cp:lastPrinted>
  <dcterms:created xsi:type="dcterms:W3CDTF">2022-09-01T09:24:00Z</dcterms:created>
  <dcterms:modified xsi:type="dcterms:W3CDTF">2022-09-13T05:55:00Z</dcterms:modified>
</cp:coreProperties>
</file>