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60A9" w14:textId="77777777" w:rsidR="00352CC2" w:rsidRPr="0080447F" w:rsidRDefault="003F535B" w:rsidP="00E82032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Zap</w:t>
      </w:r>
      <w:r w:rsidR="007479FB" w:rsidRPr="0080447F">
        <w:rPr>
          <w:rFonts w:eastAsia="Tahoma"/>
          <w:b/>
          <w:bCs/>
          <w:sz w:val="22"/>
          <w:szCs w:val="22"/>
        </w:rPr>
        <w:t>roszenie do składania ofert</w:t>
      </w:r>
    </w:p>
    <w:p w14:paraId="07D43819" w14:textId="77777777" w:rsidR="008B64BA" w:rsidRPr="0080447F" w:rsidRDefault="008B64BA" w:rsidP="00E82032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7A33B64F" w14:textId="4845485E" w:rsidR="009110E6" w:rsidRDefault="00CC57AB" w:rsidP="00CE6927">
      <w:pPr>
        <w:shd w:val="clear" w:color="auto" w:fill="FFFFFF"/>
        <w:contextualSpacing/>
        <w:jc w:val="center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Postępowanie o udzielenie zamówienia publicznego</w:t>
      </w:r>
      <w:r w:rsidR="00546684" w:rsidRPr="0080447F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80447F">
        <w:rPr>
          <w:spacing w:val="-8"/>
          <w:sz w:val="22"/>
          <w:szCs w:val="22"/>
        </w:rPr>
        <w:t xml:space="preserve"> prowadzone</w:t>
      </w:r>
      <w:r w:rsidR="00546684" w:rsidRPr="0080447F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5C6EE3" w:rsidRPr="0080447F">
        <w:rPr>
          <w:spacing w:val="-8"/>
          <w:sz w:val="22"/>
          <w:szCs w:val="22"/>
        </w:rPr>
        <w:t xml:space="preserve">(Dz. U. </w:t>
      </w:r>
      <w:proofErr w:type="gramStart"/>
      <w:r w:rsidR="005C6EE3" w:rsidRPr="0080447F">
        <w:rPr>
          <w:spacing w:val="-8"/>
          <w:sz w:val="22"/>
          <w:szCs w:val="22"/>
        </w:rPr>
        <w:t>z</w:t>
      </w:r>
      <w:proofErr w:type="gramEnd"/>
      <w:r w:rsidR="005C6EE3" w:rsidRPr="0080447F">
        <w:rPr>
          <w:spacing w:val="-8"/>
          <w:sz w:val="22"/>
          <w:szCs w:val="22"/>
        </w:rPr>
        <w:t xml:space="preserve"> 2021</w:t>
      </w:r>
      <w:r w:rsidR="00C270DE" w:rsidRPr="0080447F">
        <w:rPr>
          <w:spacing w:val="-8"/>
          <w:sz w:val="22"/>
          <w:szCs w:val="22"/>
        </w:rPr>
        <w:t xml:space="preserve"> r. </w:t>
      </w:r>
      <w:r w:rsidR="005C6EE3" w:rsidRPr="0080447F">
        <w:rPr>
          <w:spacing w:val="-8"/>
          <w:sz w:val="22"/>
          <w:szCs w:val="22"/>
        </w:rPr>
        <w:t>poz. 1129</w:t>
      </w:r>
      <w:r w:rsidR="00535333" w:rsidRPr="0080447F">
        <w:rPr>
          <w:spacing w:val="-8"/>
          <w:sz w:val="22"/>
          <w:szCs w:val="22"/>
        </w:rPr>
        <w:t xml:space="preserve"> z </w:t>
      </w:r>
      <w:proofErr w:type="spellStart"/>
      <w:r w:rsidR="00535333" w:rsidRPr="0080447F">
        <w:rPr>
          <w:spacing w:val="-8"/>
          <w:sz w:val="22"/>
          <w:szCs w:val="22"/>
        </w:rPr>
        <w:t>późn</w:t>
      </w:r>
      <w:proofErr w:type="spellEnd"/>
      <w:r w:rsidR="00535333" w:rsidRPr="0080447F">
        <w:rPr>
          <w:spacing w:val="-8"/>
          <w:sz w:val="22"/>
          <w:szCs w:val="22"/>
        </w:rPr>
        <w:t xml:space="preserve">. </w:t>
      </w:r>
      <w:proofErr w:type="gramStart"/>
      <w:r w:rsidR="00535333" w:rsidRPr="0080447F">
        <w:rPr>
          <w:spacing w:val="-8"/>
          <w:sz w:val="22"/>
          <w:szCs w:val="22"/>
        </w:rPr>
        <w:t>zm</w:t>
      </w:r>
      <w:proofErr w:type="gramEnd"/>
      <w:r w:rsidR="00535333" w:rsidRPr="0080447F">
        <w:rPr>
          <w:spacing w:val="-8"/>
          <w:sz w:val="22"/>
          <w:szCs w:val="22"/>
        </w:rPr>
        <w:t>.),</w:t>
      </w:r>
      <w:r w:rsidR="005C6EE3" w:rsidRPr="0080447F">
        <w:rPr>
          <w:spacing w:val="-8"/>
          <w:sz w:val="22"/>
          <w:szCs w:val="22"/>
        </w:rPr>
        <w:t xml:space="preserve"> na</w:t>
      </w:r>
    </w:p>
    <w:p w14:paraId="7EA91A02" w14:textId="77777777" w:rsidR="00CE6927" w:rsidRPr="00CE6927" w:rsidRDefault="00CE6927" w:rsidP="00CE6927">
      <w:pPr>
        <w:shd w:val="clear" w:color="auto" w:fill="FFFFFF"/>
        <w:contextualSpacing/>
        <w:jc w:val="center"/>
        <w:rPr>
          <w:bCs/>
          <w:spacing w:val="-8"/>
          <w:sz w:val="22"/>
          <w:szCs w:val="22"/>
        </w:rPr>
      </w:pPr>
    </w:p>
    <w:p w14:paraId="2CE5FBCC" w14:textId="65262268" w:rsidR="00D81553" w:rsidRPr="0080447F" w:rsidRDefault="00463F1C" w:rsidP="00E82032">
      <w:pPr>
        <w:autoSpaceDE w:val="0"/>
        <w:autoSpaceDN w:val="0"/>
        <w:adjustRightInd w:val="0"/>
        <w:contextualSpacing/>
        <w:jc w:val="center"/>
        <w:rPr>
          <w:rFonts w:eastAsia="Tahoma"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„Opracowanie</w:t>
      </w:r>
      <w:r w:rsidR="00237A2E">
        <w:rPr>
          <w:b/>
          <w:bCs/>
          <w:sz w:val="22"/>
          <w:szCs w:val="22"/>
        </w:rPr>
        <w:t xml:space="preserve"> projektu budowlanego wraz z oceną techniczna dla robót budowlanych dotyczących remontu balustrady na chodniku obronnym muru miejskiego w Szydłowie</w:t>
      </w:r>
      <w:r w:rsidR="005C6EE3" w:rsidRPr="0080447F">
        <w:rPr>
          <w:b/>
          <w:bCs/>
          <w:sz w:val="22"/>
          <w:szCs w:val="22"/>
        </w:rPr>
        <w:t>”.</w:t>
      </w:r>
    </w:p>
    <w:p w14:paraId="0DF987C5" w14:textId="77777777" w:rsidR="003F535B" w:rsidRPr="0080447F" w:rsidRDefault="003F535B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38DA4F0F" w14:textId="77777777" w:rsidR="00DB687D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Zamawiający</w:t>
      </w:r>
      <w:r w:rsidR="005D0ABA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2A17B8A9" w14:textId="77777777" w:rsidR="003F535B" w:rsidRPr="0080447F" w:rsidRDefault="00536560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Gmina Szydłów, </w:t>
      </w:r>
      <w:r w:rsidRPr="0080447F">
        <w:rPr>
          <w:sz w:val="22"/>
          <w:szCs w:val="22"/>
        </w:rPr>
        <w:t>ul. Rynek</w:t>
      </w:r>
      <w:r w:rsidR="00535333" w:rsidRPr="0080447F">
        <w:rPr>
          <w:sz w:val="22"/>
          <w:szCs w:val="22"/>
        </w:rPr>
        <w:t xml:space="preserve"> 2</w:t>
      </w:r>
      <w:r w:rsidRPr="0080447F">
        <w:rPr>
          <w:sz w:val="22"/>
          <w:szCs w:val="22"/>
        </w:rPr>
        <w:t>, 28-225 Szydłów; tel</w:t>
      </w:r>
      <w:r w:rsidR="009B54A9" w:rsidRPr="0080447F">
        <w:rPr>
          <w:sz w:val="22"/>
          <w:szCs w:val="22"/>
        </w:rPr>
        <w:t>.</w:t>
      </w:r>
      <w:r w:rsidRPr="0080447F">
        <w:rPr>
          <w:sz w:val="22"/>
          <w:szCs w:val="22"/>
        </w:rPr>
        <w:t>/faks 41 354 51 25,</w:t>
      </w:r>
      <w:r w:rsidRPr="0080447F">
        <w:rPr>
          <w:b/>
          <w:sz w:val="22"/>
          <w:szCs w:val="22"/>
        </w:rPr>
        <w:t xml:space="preserve"> </w:t>
      </w:r>
      <w:r w:rsidR="00BB267F" w:rsidRPr="0080447F">
        <w:rPr>
          <w:rFonts w:eastAsia="Tahoma"/>
          <w:bCs/>
          <w:sz w:val="22"/>
          <w:szCs w:val="22"/>
        </w:rPr>
        <w:t xml:space="preserve">REGON </w:t>
      </w:r>
      <w:r w:rsidR="004A58FF" w:rsidRPr="0080447F">
        <w:rPr>
          <w:rFonts w:eastAsia="Tahoma"/>
          <w:bCs/>
          <w:sz w:val="22"/>
          <w:szCs w:val="22"/>
        </w:rPr>
        <w:t xml:space="preserve">291010814, </w:t>
      </w:r>
      <w:r w:rsidR="00175543" w:rsidRPr="0080447F">
        <w:rPr>
          <w:rFonts w:eastAsia="Tahoma"/>
          <w:b/>
          <w:bCs/>
          <w:sz w:val="22"/>
          <w:szCs w:val="22"/>
        </w:rPr>
        <w:br/>
      </w:r>
      <w:r w:rsidR="004A58FF" w:rsidRPr="0080447F">
        <w:rPr>
          <w:rFonts w:eastAsia="Tahoma"/>
          <w:bCs/>
          <w:sz w:val="22"/>
          <w:szCs w:val="22"/>
        </w:rPr>
        <w:t>NIP 866 16 08</w:t>
      </w:r>
      <w:r w:rsidR="005C6EE3" w:rsidRPr="0080447F">
        <w:rPr>
          <w:rFonts w:eastAsia="Tahoma"/>
          <w:bCs/>
          <w:sz w:val="22"/>
          <w:szCs w:val="22"/>
        </w:rPr>
        <w:t> </w:t>
      </w:r>
      <w:r w:rsidR="004A58FF" w:rsidRPr="0080447F">
        <w:rPr>
          <w:rFonts w:eastAsia="Tahoma"/>
          <w:bCs/>
          <w:sz w:val="22"/>
          <w:szCs w:val="22"/>
        </w:rPr>
        <w:t>398</w:t>
      </w:r>
      <w:r w:rsidR="005D0ABA" w:rsidRPr="0080447F">
        <w:rPr>
          <w:rFonts w:eastAsia="Tahoma"/>
          <w:bCs/>
          <w:sz w:val="22"/>
          <w:szCs w:val="22"/>
        </w:rPr>
        <w:t>.</w:t>
      </w:r>
    </w:p>
    <w:p w14:paraId="6B13E670" w14:textId="77777777" w:rsidR="005C6EE3" w:rsidRPr="0080447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757C359E" w14:textId="77777777" w:rsidR="00171977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Opis przedmiotu zamówienia</w:t>
      </w:r>
      <w:r w:rsidR="005D0ABA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1F79695A" w14:textId="5BCADE3F" w:rsidR="00A03988" w:rsidRPr="00730348" w:rsidRDefault="00A03988" w:rsidP="0073034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A03988">
        <w:rPr>
          <w:rFonts w:eastAsia="Tahoma"/>
          <w:bCs/>
          <w:sz w:val="22"/>
          <w:szCs w:val="22"/>
        </w:rPr>
        <w:t xml:space="preserve">Przedmiot zamówienia obejmuje wykonanie kompletnej dokumentacji projektowej, uzyskanie </w:t>
      </w:r>
      <w:r w:rsidR="00846B86">
        <w:rPr>
          <w:rFonts w:eastAsia="Tahoma"/>
          <w:bCs/>
          <w:sz w:val="22"/>
          <w:szCs w:val="22"/>
        </w:rPr>
        <w:t xml:space="preserve">w imieniu Zamawiającego wszelkich </w:t>
      </w:r>
      <w:r w:rsidRPr="00A03988">
        <w:rPr>
          <w:rFonts w:eastAsia="Tahoma"/>
          <w:bCs/>
          <w:sz w:val="22"/>
          <w:szCs w:val="22"/>
        </w:rPr>
        <w:t xml:space="preserve">opinii, uzgodnień, pozwoleń i innych dokumentów niezbędnych do wykonania zadania pn. </w:t>
      </w:r>
      <w:r w:rsidRPr="00392335">
        <w:rPr>
          <w:rFonts w:eastAsia="Tahoma"/>
          <w:b/>
          <w:bCs/>
          <w:sz w:val="22"/>
          <w:szCs w:val="22"/>
        </w:rPr>
        <w:t>„</w:t>
      </w:r>
      <w:r w:rsidR="00237A2E">
        <w:rPr>
          <w:rFonts w:eastAsia="Tahoma"/>
          <w:b/>
          <w:bCs/>
          <w:sz w:val="22"/>
          <w:szCs w:val="22"/>
        </w:rPr>
        <w:t>Remont balustrady na chodniku obronnym muru miejskiego w Szydłowie</w:t>
      </w:r>
      <w:r w:rsidRPr="00392335">
        <w:rPr>
          <w:rFonts w:eastAsia="Tahoma"/>
          <w:b/>
          <w:bCs/>
          <w:sz w:val="22"/>
          <w:szCs w:val="22"/>
        </w:rPr>
        <w:t>”</w:t>
      </w:r>
      <w:r w:rsidRPr="00A03988">
        <w:rPr>
          <w:rFonts w:eastAsia="Tahoma"/>
          <w:bCs/>
          <w:sz w:val="22"/>
          <w:szCs w:val="22"/>
        </w:rPr>
        <w:t xml:space="preserve"> zgodnie z obowiązującymi przepisami</w:t>
      </w:r>
      <w:r w:rsidR="0017323C">
        <w:rPr>
          <w:rFonts w:eastAsia="Tahoma"/>
          <w:bCs/>
          <w:sz w:val="22"/>
          <w:szCs w:val="22"/>
        </w:rPr>
        <w:t xml:space="preserve"> oraz wymaganiami Zamawiającego, w szczególności zgodnie z Ustawą </w:t>
      </w:r>
      <w:r w:rsidR="0017323C" w:rsidRPr="0017323C">
        <w:rPr>
          <w:rFonts w:eastAsia="Tahoma"/>
          <w:bCs/>
          <w:sz w:val="22"/>
          <w:szCs w:val="22"/>
        </w:rPr>
        <w:t>z dnia 7 lipca 1994 r.</w:t>
      </w:r>
      <w:r w:rsidR="0017323C">
        <w:rPr>
          <w:rFonts w:eastAsia="Tahoma"/>
          <w:bCs/>
          <w:sz w:val="22"/>
          <w:szCs w:val="22"/>
        </w:rPr>
        <w:t xml:space="preserve"> </w:t>
      </w:r>
      <w:r w:rsidR="0017323C" w:rsidRPr="0017323C">
        <w:rPr>
          <w:rFonts w:eastAsia="Tahoma"/>
          <w:bCs/>
          <w:sz w:val="22"/>
          <w:szCs w:val="22"/>
        </w:rPr>
        <w:t>Prawo budowlane</w:t>
      </w:r>
      <w:r w:rsidR="0017323C">
        <w:rPr>
          <w:rFonts w:eastAsia="Tahoma"/>
          <w:bCs/>
          <w:sz w:val="22"/>
          <w:szCs w:val="22"/>
        </w:rPr>
        <w:t xml:space="preserve"> (Dz. U. </w:t>
      </w:r>
      <w:proofErr w:type="gramStart"/>
      <w:r w:rsidR="0017323C" w:rsidRPr="0017323C">
        <w:rPr>
          <w:rFonts w:eastAsia="Tahoma"/>
          <w:bCs/>
          <w:sz w:val="22"/>
          <w:szCs w:val="22"/>
        </w:rPr>
        <w:t>z</w:t>
      </w:r>
      <w:proofErr w:type="gramEnd"/>
      <w:r w:rsidR="0017323C" w:rsidRPr="0017323C">
        <w:rPr>
          <w:rFonts w:eastAsia="Tahoma"/>
          <w:bCs/>
          <w:sz w:val="22"/>
          <w:szCs w:val="22"/>
        </w:rPr>
        <w:t xml:space="preserve"> 2021 r.</w:t>
      </w:r>
      <w:r w:rsidR="0017323C">
        <w:rPr>
          <w:rFonts w:eastAsia="Tahoma"/>
          <w:bCs/>
          <w:sz w:val="22"/>
          <w:szCs w:val="22"/>
        </w:rPr>
        <w:t xml:space="preserve"> </w:t>
      </w:r>
      <w:r w:rsidR="0017323C" w:rsidRPr="0017323C">
        <w:rPr>
          <w:rFonts w:eastAsia="Tahoma"/>
          <w:bCs/>
          <w:sz w:val="22"/>
          <w:szCs w:val="22"/>
        </w:rPr>
        <w:t>poz. 2351, z</w:t>
      </w:r>
      <w:r w:rsidR="00A33F23">
        <w:rPr>
          <w:rFonts w:eastAsia="Tahoma"/>
          <w:bCs/>
          <w:sz w:val="22"/>
          <w:szCs w:val="22"/>
        </w:rPr>
        <w:t xml:space="preserve"> </w:t>
      </w:r>
      <w:proofErr w:type="spellStart"/>
      <w:r w:rsidR="00A33F23">
        <w:rPr>
          <w:rFonts w:eastAsia="Tahoma"/>
          <w:bCs/>
          <w:sz w:val="22"/>
          <w:szCs w:val="22"/>
        </w:rPr>
        <w:t>późn</w:t>
      </w:r>
      <w:proofErr w:type="spellEnd"/>
      <w:r w:rsidR="00A33F23">
        <w:rPr>
          <w:rFonts w:eastAsia="Tahoma"/>
          <w:bCs/>
          <w:sz w:val="22"/>
          <w:szCs w:val="22"/>
        </w:rPr>
        <w:t xml:space="preserve">. </w:t>
      </w:r>
      <w:proofErr w:type="gramStart"/>
      <w:r w:rsidR="00A33F23">
        <w:rPr>
          <w:rFonts w:eastAsia="Tahoma"/>
          <w:bCs/>
          <w:sz w:val="22"/>
          <w:szCs w:val="22"/>
        </w:rPr>
        <w:t>zm</w:t>
      </w:r>
      <w:proofErr w:type="gramEnd"/>
      <w:r w:rsidR="00A33F23">
        <w:rPr>
          <w:rFonts w:eastAsia="Tahoma"/>
          <w:bCs/>
          <w:sz w:val="22"/>
          <w:szCs w:val="22"/>
        </w:rPr>
        <w:t>.)</w:t>
      </w:r>
      <w:r w:rsidR="00453889">
        <w:rPr>
          <w:rFonts w:eastAsia="Tahoma"/>
          <w:bCs/>
          <w:sz w:val="22"/>
          <w:szCs w:val="22"/>
        </w:rPr>
        <w:t xml:space="preserve"> </w:t>
      </w:r>
      <w:r w:rsidR="00730348">
        <w:rPr>
          <w:rFonts w:eastAsia="Tahoma"/>
          <w:bCs/>
          <w:sz w:val="22"/>
          <w:szCs w:val="22"/>
        </w:rPr>
        <w:t xml:space="preserve">oraz Ustawą z dnia 23 lipca 2003 r </w:t>
      </w:r>
      <w:r w:rsidR="00730348" w:rsidRPr="00730348">
        <w:rPr>
          <w:rFonts w:eastAsia="Tahoma"/>
          <w:bCs/>
          <w:sz w:val="22"/>
          <w:szCs w:val="22"/>
        </w:rPr>
        <w:t xml:space="preserve">o ochronie zabytków i opiece nad zabytkami </w:t>
      </w:r>
      <w:r w:rsidR="00730348">
        <w:rPr>
          <w:rFonts w:eastAsia="Tahoma"/>
          <w:bCs/>
          <w:sz w:val="22"/>
          <w:szCs w:val="22"/>
        </w:rPr>
        <w:t xml:space="preserve">(tj. </w:t>
      </w:r>
      <w:r w:rsidR="00730348" w:rsidRPr="00730348">
        <w:rPr>
          <w:rFonts w:eastAsia="Tahoma"/>
          <w:bCs/>
          <w:sz w:val="22"/>
          <w:szCs w:val="22"/>
        </w:rPr>
        <w:t xml:space="preserve">Dz. U. </w:t>
      </w:r>
      <w:proofErr w:type="gramStart"/>
      <w:r w:rsidR="00730348" w:rsidRPr="00730348">
        <w:rPr>
          <w:rFonts w:eastAsia="Tahoma"/>
          <w:bCs/>
          <w:sz w:val="22"/>
          <w:szCs w:val="22"/>
        </w:rPr>
        <w:t>z</w:t>
      </w:r>
      <w:proofErr w:type="gramEnd"/>
      <w:r w:rsidR="00730348" w:rsidRPr="00730348">
        <w:rPr>
          <w:rFonts w:eastAsia="Tahoma"/>
          <w:bCs/>
          <w:sz w:val="22"/>
          <w:szCs w:val="22"/>
        </w:rPr>
        <w:t xml:space="preserve"> 2021 r.</w:t>
      </w:r>
      <w:r w:rsidR="00730348">
        <w:rPr>
          <w:rFonts w:eastAsia="Tahoma"/>
          <w:bCs/>
          <w:sz w:val="22"/>
          <w:szCs w:val="22"/>
        </w:rPr>
        <w:t xml:space="preserve"> poz. 710 z </w:t>
      </w:r>
      <w:proofErr w:type="spellStart"/>
      <w:r w:rsidR="00730348">
        <w:rPr>
          <w:rFonts w:eastAsia="Tahoma"/>
          <w:bCs/>
          <w:sz w:val="22"/>
          <w:szCs w:val="22"/>
        </w:rPr>
        <w:t>późn</w:t>
      </w:r>
      <w:proofErr w:type="spellEnd"/>
      <w:r w:rsidR="00730348">
        <w:rPr>
          <w:rFonts w:eastAsia="Tahoma"/>
          <w:bCs/>
          <w:sz w:val="22"/>
          <w:szCs w:val="22"/>
        </w:rPr>
        <w:t xml:space="preserve">. </w:t>
      </w:r>
      <w:proofErr w:type="gramStart"/>
      <w:r w:rsidR="00730348">
        <w:rPr>
          <w:rFonts w:eastAsia="Tahoma"/>
          <w:bCs/>
          <w:sz w:val="22"/>
          <w:szCs w:val="22"/>
        </w:rPr>
        <w:t>zm</w:t>
      </w:r>
      <w:proofErr w:type="gramEnd"/>
      <w:r w:rsidR="00730348">
        <w:rPr>
          <w:rFonts w:eastAsia="Tahoma"/>
          <w:bCs/>
          <w:sz w:val="22"/>
          <w:szCs w:val="22"/>
        </w:rPr>
        <w:t xml:space="preserve">.) </w:t>
      </w:r>
      <w:r w:rsidR="00453889" w:rsidRPr="00730348">
        <w:rPr>
          <w:rFonts w:eastAsia="Tahoma"/>
          <w:bCs/>
          <w:sz w:val="22"/>
          <w:szCs w:val="22"/>
        </w:rPr>
        <w:t>w tym m.in.:</w:t>
      </w:r>
    </w:p>
    <w:p w14:paraId="7CC94E81" w14:textId="1AFCAB46" w:rsid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dokumentacji projektowej służącej do opisu przedmiotu zamówienia,</w:t>
      </w:r>
    </w:p>
    <w:p w14:paraId="0404F02F" w14:textId="6A435CF1" w:rsid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kosztorysów inwestorskich na roboty budowlane,</w:t>
      </w:r>
    </w:p>
    <w:p w14:paraId="06E96738" w14:textId="10A08B02" w:rsid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specyfikacji technicznej wykonania i odbioru robót budowlanych,</w:t>
      </w:r>
    </w:p>
    <w:p w14:paraId="26088DE1" w14:textId="7A018E69" w:rsid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uzyskanie</w:t>
      </w:r>
      <w:proofErr w:type="gramEnd"/>
      <w:r>
        <w:rPr>
          <w:rFonts w:eastAsia="Tahoma"/>
          <w:bCs/>
          <w:sz w:val="22"/>
          <w:szCs w:val="22"/>
        </w:rPr>
        <w:t xml:space="preserve"> wszelkich opinii, uzgodnień, warunków, decyzji i innych dokumentów na </w:t>
      </w:r>
      <w:proofErr w:type="gramStart"/>
      <w:r>
        <w:rPr>
          <w:rFonts w:eastAsia="Tahoma"/>
          <w:bCs/>
          <w:sz w:val="22"/>
          <w:szCs w:val="22"/>
        </w:rPr>
        <w:t>podstawie</w:t>
      </w:r>
      <w:proofErr w:type="gramEnd"/>
      <w:r>
        <w:rPr>
          <w:rFonts w:eastAsia="Tahoma"/>
          <w:bCs/>
          <w:sz w:val="22"/>
          <w:szCs w:val="22"/>
        </w:rPr>
        <w:t xml:space="preserve"> pełnomocnictwa do występowania w imieniu Zamawiającego w sprawach związanych z przygotowywaniem przedmiotu zamówienia,</w:t>
      </w:r>
    </w:p>
    <w:p w14:paraId="5A1CFD8E" w14:textId="3223B078" w:rsidR="00453889" w:rsidRP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uzyskanie</w:t>
      </w:r>
      <w:proofErr w:type="gramEnd"/>
      <w:r>
        <w:rPr>
          <w:rFonts w:eastAsia="Tahoma"/>
          <w:bCs/>
          <w:sz w:val="22"/>
          <w:szCs w:val="22"/>
        </w:rPr>
        <w:t>, w imieniu zamawiającego pozwolenia na budowę lub zgłoszenia robót budowlanych niewy</w:t>
      </w:r>
      <w:r w:rsidR="00991832">
        <w:rPr>
          <w:rFonts w:eastAsia="Tahoma"/>
          <w:bCs/>
          <w:sz w:val="22"/>
          <w:szCs w:val="22"/>
        </w:rPr>
        <w:t>magających pozwolenia na budowę.</w:t>
      </w:r>
    </w:p>
    <w:p w14:paraId="1546D78D" w14:textId="2149E93B" w:rsidR="003A5937" w:rsidRDefault="0017323C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Oprócz </w:t>
      </w:r>
      <w:r w:rsidR="00B47E34">
        <w:rPr>
          <w:rFonts w:eastAsia="Tahoma"/>
          <w:bCs/>
          <w:sz w:val="22"/>
          <w:szCs w:val="22"/>
        </w:rPr>
        <w:t xml:space="preserve">podstawowych </w:t>
      </w:r>
      <w:r>
        <w:rPr>
          <w:rFonts w:eastAsia="Tahoma"/>
          <w:bCs/>
          <w:sz w:val="22"/>
          <w:szCs w:val="22"/>
        </w:rPr>
        <w:t>obowiązków określonych w art. 20 ust. 1 prawa budowlanego, w</w:t>
      </w:r>
      <w:r w:rsidR="003A5937">
        <w:rPr>
          <w:rFonts w:eastAsia="Tahoma"/>
          <w:bCs/>
          <w:sz w:val="22"/>
          <w:szCs w:val="22"/>
        </w:rPr>
        <w:t xml:space="preserve"> ramach przedmiotu zamówienia </w:t>
      </w:r>
      <w:r>
        <w:rPr>
          <w:rFonts w:eastAsia="Tahoma"/>
          <w:bCs/>
          <w:sz w:val="22"/>
          <w:szCs w:val="22"/>
        </w:rPr>
        <w:t>zobowiązuje się projektanta</w:t>
      </w:r>
      <w:r w:rsidR="00E9673E">
        <w:rPr>
          <w:rFonts w:eastAsia="Tahoma"/>
          <w:bCs/>
          <w:sz w:val="22"/>
          <w:szCs w:val="22"/>
        </w:rPr>
        <w:t xml:space="preserve"> do</w:t>
      </w:r>
      <w:r w:rsidR="003A5937">
        <w:rPr>
          <w:rFonts w:eastAsia="Tahoma"/>
          <w:bCs/>
          <w:sz w:val="22"/>
          <w:szCs w:val="22"/>
        </w:rPr>
        <w:t xml:space="preserve"> zapewni</w:t>
      </w:r>
      <w:r w:rsidR="00E9673E">
        <w:rPr>
          <w:rFonts w:eastAsia="Tahoma"/>
          <w:bCs/>
          <w:sz w:val="22"/>
          <w:szCs w:val="22"/>
        </w:rPr>
        <w:t>enia nadzo</w:t>
      </w:r>
      <w:r w:rsidR="003A5937">
        <w:rPr>
          <w:rFonts w:eastAsia="Tahoma"/>
          <w:bCs/>
          <w:sz w:val="22"/>
          <w:szCs w:val="22"/>
        </w:rPr>
        <w:t>r</w:t>
      </w:r>
      <w:r w:rsidR="00E9673E">
        <w:rPr>
          <w:rFonts w:eastAsia="Tahoma"/>
          <w:bCs/>
          <w:sz w:val="22"/>
          <w:szCs w:val="22"/>
        </w:rPr>
        <w:t xml:space="preserve">u autorskiego, bez </w:t>
      </w:r>
      <w:r w:rsidR="00BB3650">
        <w:rPr>
          <w:rFonts w:eastAsia="Tahoma"/>
          <w:bCs/>
          <w:sz w:val="22"/>
          <w:szCs w:val="22"/>
        </w:rPr>
        <w:t>d</w:t>
      </w:r>
      <w:r w:rsidR="002E0A5B">
        <w:rPr>
          <w:rFonts w:eastAsia="Tahoma"/>
          <w:bCs/>
          <w:sz w:val="22"/>
          <w:szCs w:val="22"/>
        </w:rPr>
        <w:t>odatkowego wynagrodzenia, w tym</w:t>
      </w:r>
      <w:r w:rsidR="00BB3650">
        <w:rPr>
          <w:rFonts w:eastAsia="Tahoma"/>
          <w:bCs/>
          <w:sz w:val="22"/>
          <w:szCs w:val="22"/>
        </w:rPr>
        <w:t>:</w:t>
      </w:r>
    </w:p>
    <w:p w14:paraId="30476917" w14:textId="686DD641" w:rsidR="00BB3650" w:rsidRPr="00BB3650" w:rsidRDefault="00BB3650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B3650">
        <w:rPr>
          <w:rFonts w:eastAsia="Tahoma"/>
          <w:bCs/>
          <w:sz w:val="22"/>
          <w:szCs w:val="22"/>
        </w:rPr>
        <w:t>stwierdzania</w:t>
      </w:r>
      <w:proofErr w:type="gramEnd"/>
      <w:r w:rsidRPr="00BB3650">
        <w:rPr>
          <w:rFonts w:eastAsia="Tahoma"/>
          <w:bCs/>
          <w:sz w:val="22"/>
          <w:szCs w:val="22"/>
        </w:rPr>
        <w:t xml:space="preserve"> w toku wykonywania robót budowlanych zgodności realizacji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z projektem,</w:t>
      </w:r>
    </w:p>
    <w:p w14:paraId="11B2292B" w14:textId="20163E7E" w:rsidR="00BB3650" w:rsidRDefault="00BB3650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B3650">
        <w:rPr>
          <w:rFonts w:eastAsia="Tahoma"/>
          <w:bCs/>
          <w:sz w:val="22"/>
          <w:szCs w:val="22"/>
        </w:rPr>
        <w:t>uzgadniania</w:t>
      </w:r>
      <w:proofErr w:type="gramEnd"/>
      <w:r w:rsidRPr="00BB3650">
        <w:rPr>
          <w:rFonts w:eastAsia="Tahoma"/>
          <w:bCs/>
          <w:sz w:val="22"/>
          <w:szCs w:val="22"/>
        </w:rPr>
        <w:t xml:space="preserve"> możliwości wprowadzenia rozwiązań zamiennych w stosunku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do przewidzianych w projekcie, zgłoszonych przez kierownika budowy lub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in</w:t>
      </w:r>
      <w:r>
        <w:rPr>
          <w:rFonts w:eastAsia="Tahoma"/>
          <w:bCs/>
          <w:sz w:val="22"/>
          <w:szCs w:val="22"/>
        </w:rPr>
        <w:t>spektora nadzoru inwestorskiego,</w:t>
      </w:r>
    </w:p>
    <w:p w14:paraId="3C7643DD" w14:textId="14846E05" w:rsidR="00BB3650" w:rsidRDefault="00BB3650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wyjaśnianie</w:t>
      </w:r>
      <w:proofErr w:type="gramEnd"/>
      <w:r>
        <w:rPr>
          <w:rFonts w:eastAsia="Tahoma"/>
          <w:bCs/>
          <w:sz w:val="22"/>
          <w:szCs w:val="22"/>
        </w:rPr>
        <w:t xml:space="preserve"> wątpliwości dotyczących projektu i zawartych w nim rozwiązań oraz ewentualne uzupełnienie szczegółów dokumentacji projektowej,</w:t>
      </w:r>
    </w:p>
    <w:p w14:paraId="567D0061" w14:textId="6768F282" w:rsidR="00BB3650" w:rsidRPr="00BB3650" w:rsidRDefault="00BB3650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udział</w:t>
      </w:r>
      <w:proofErr w:type="gramEnd"/>
      <w:r>
        <w:rPr>
          <w:rFonts w:eastAsia="Tahoma"/>
          <w:bCs/>
          <w:sz w:val="22"/>
          <w:szCs w:val="22"/>
        </w:rPr>
        <w:t xml:space="preserve"> w komisjach i naradach technicznych organizowanych przez Zamawiającego.</w:t>
      </w:r>
    </w:p>
    <w:p w14:paraId="1701CF4E" w14:textId="0FFA4FA1" w:rsidR="00392335" w:rsidRPr="00392335" w:rsidRDefault="00237A2E" w:rsidP="00237A2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Zaleca się, aby przed złożeniem oferty, Wykonawca wykonał wizję lokalną, która pozwoli mu ocenić p</w:t>
      </w:r>
      <w:r w:rsidR="00B60603">
        <w:rPr>
          <w:spacing w:val="-8"/>
          <w:sz w:val="22"/>
          <w:szCs w:val="22"/>
        </w:rPr>
        <w:t xml:space="preserve">arametry, rodzaj i zakres niezbędnych prac remontowych </w:t>
      </w:r>
      <w:r>
        <w:rPr>
          <w:spacing w:val="-8"/>
          <w:sz w:val="22"/>
          <w:szCs w:val="22"/>
        </w:rPr>
        <w:t>balustrady</w:t>
      </w:r>
      <w:r w:rsidR="00B60603">
        <w:rPr>
          <w:spacing w:val="-8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</w:p>
    <w:p w14:paraId="606EC065" w14:textId="0C30C530" w:rsidR="00B113FA" w:rsidRPr="00392335" w:rsidRDefault="00B113FA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392335">
        <w:rPr>
          <w:rFonts w:eastAsia="Tahoma"/>
          <w:b/>
          <w:bCs/>
          <w:sz w:val="22"/>
          <w:szCs w:val="22"/>
        </w:rPr>
        <w:t xml:space="preserve">Zakres dokumentacji projektowej: </w:t>
      </w:r>
    </w:p>
    <w:p w14:paraId="317A570D" w14:textId="77777777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392335">
        <w:rPr>
          <w:rFonts w:eastAsia="Tahoma"/>
          <w:bCs/>
          <w:sz w:val="22"/>
          <w:szCs w:val="22"/>
        </w:rPr>
        <w:t>Dane podstawowe:</w:t>
      </w:r>
    </w:p>
    <w:p w14:paraId="3D6A6038" w14:textId="18269484" w:rsidR="00B113FA" w:rsidRPr="00386F2F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Nazwa</w:t>
      </w:r>
      <w:r w:rsidR="00237A2E">
        <w:rPr>
          <w:rFonts w:eastAsia="Tahoma"/>
          <w:bCs/>
          <w:sz w:val="22"/>
          <w:szCs w:val="22"/>
        </w:rPr>
        <w:t xml:space="preserve"> zadania</w:t>
      </w:r>
      <w:r w:rsidRPr="00386F2F">
        <w:rPr>
          <w:rFonts w:eastAsia="Tahoma"/>
          <w:bCs/>
          <w:sz w:val="22"/>
          <w:szCs w:val="22"/>
        </w:rPr>
        <w:t>: „</w:t>
      </w:r>
      <w:r w:rsidR="00237A2E" w:rsidRPr="00237A2E">
        <w:rPr>
          <w:rFonts w:eastAsia="Tahoma"/>
          <w:bCs/>
          <w:sz w:val="22"/>
          <w:szCs w:val="22"/>
        </w:rPr>
        <w:t>Remont balustrady na chodniku obronnym muru miejskiego w Szydłowie</w:t>
      </w:r>
      <w:r w:rsidRPr="00237A2E">
        <w:rPr>
          <w:rFonts w:eastAsia="Tahoma"/>
          <w:bCs/>
          <w:sz w:val="22"/>
          <w:szCs w:val="22"/>
        </w:rPr>
        <w:t>”</w:t>
      </w:r>
      <w:r w:rsidR="00386F2F" w:rsidRPr="00237A2E">
        <w:rPr>
          <w:rFonts w:eastAsia="Tahoma"/>
          <w:bCs/>
          <w:sz w:val="22"/>
          <w:szCs w:val="22"/>
        </w:rPr>
        <w:t>.</w:t>
      </w:r>
    </w:p>
    <w:p w14:paraId="34FA1DA9" w14:textId="031CFCDB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Inwestor: Gmina Szydłów, ul. Rynek 2, 28 – 225 Szydłów</w:t>
      </w:r>
      <w:r w:rsidR="00386F2F">
        <w:rPr>
          <w:rFonts w:eastAsia="Tahoma"/>
          <w:bCs/>
          <w:sz w:val="22"/>
          <w:szCs w:val="22"/>
        </w:rPr>
        <w:t>.</w:t>
      </w:r>
    </w:p>
    <w:p w14:paraId="02A30D8C" w14:textId="1D0767B5" w:rsidR="00B113FA" w:rsidRPr="00177FDD" w:rsidRDefault="00B113F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Lokalizacja inwestycji: województwo świętokrzyskie, powiat staszows</w:t>
      </w:r>
      <w:r w:rsidR="00386F2F">
        <w:rPr>
          <w:rFonts w:eastAsia="Tahoma"/>
          <w:bCs/>
          <w:sz w:val="22"/>
          <w:szCs w:val="22"/>
        </w:rPr>
        <w:t>ki, gmina Szydłów, obręb</w:t>
      </w:r>
      <w:r w:rsidR="00120F3D">
        <w:rPr>
          <w:rFonts w:eastAsia="Tahoma"/>
          <w:bCs/>
          <w:sz w:val="22"/>
          <w:szCs w:val="22"/>
        </w:rPr>
        <w:t xml:space="preserve"> Szydłów</w:t>
      </w:r>
      <w:r w:rsidR="00386F2F">
        <w:rPr>
          <w:rFonts w:eastAsia="Tahoma"/>
          <w:bCs/>
          <w:sz w:val="22"/>
          <w:szCs w:val="22"/>
        </w:rPr>
        <w:t>.</w:t>
      </w:r>
    </w:p>
    <w:p w14:paraId="4022492B" w14:textId="77777777" w:rsidR="00120F3D" w:rsidRDefault="00B113F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  <w:u w:val="single"/>
        </w:rPr>
      </w:pPr>
      <w:r w:rsidRPr="00177FDD">
        <w:rPr>
          <w:rFonts w:eastAsia="Tahoma"/>
          <w:bCs/>
          <w:sz w:val="22"/>
          <w:szCs w:val="22"/>
          <w:u w:val="single"/>
        </w:rPr>
        <w:t xml:space="preserve">Uwaga: </w:t>
      </w:r>
    </w:p>
    <w:p w14:paraId="19ABB83B" w14:textId="23AF2A52" w:rsidR="00B113FA" w:rsidRDefault="00B113FA" w:rsidP="00120F3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  <w:u w:val="single"/>
        </w:rPr>
      </w:pPr>
      <w:r w:rsidRPr="00177FDD">
        <w:rPr>
          <w:rFonts w:eastAsia="Tahoma"/>
          <w:bCs/>
          <w:sz w:val="22"/>
          <w:szCs w:val="22"/>
          <w:u w:val="single"/>
        </w:rPr>
        <w:t xml:space="preserve">W </w:t>
      </w:r>
      <w:r w:rsidR="00120F3D">
        <w:rPr>
          <w:rFonts w:eastAsia="Tahoma"/>
          <w:bCs/>
          <w:sz w:val="22"/>
          <w:szCs w:val="22"/>
          <w:u w:val="single"/>
        </w:rPr>
        <w:t xml:space="preserve">Szydłowie </w:t>
      </w:r>
      <w:r w:rsidRPr="00177FDD">
        <w:rPr>
          <w:rFonts w:eastAsia="Tahoma"/>
          <w:bCs/>
          <w:sz w:val="22"/>
          <w:szCs w:val="22"/>
          <w:u w:val="single"/>
        </w:rPr>
        <w:t xml:space="preserve">częściowo obowiązuje Miejscowy Plan Zagospodarowania Przestrzennego. </w:t>
      </w:r>
    </w:p>
    <w:p w14:paraId="0DA71779" w14:textId="0A76AA27" w:rsidR="00120F3D" w:rsidRDefault="00120F3D" w:rsidP="00120F3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  <w:u w:val="single"/>
        </w:rPr>
      </w:pPr>
      <w:r>
        <w:rPr>
          <w:rFonts w:eastAsia="Tahoma"/>
          <w:bCs/>
          <w:sz w:val="22"/>
          <w:szCs w:val="22"/>
          <w:u w:val="single"/>
        </w:rPr>
        <w:t>„Mury miejskie” należące do zespołu obwarowań miejskich w Szydłowie, zostały wpisane do rejestru zabytków nieruchomych województwa świętokrzyskiego pod nr A909/1.</w:t>
      </w:r>
    </w:p>
    <w:p w14:paraId="12ACE03A" w14:textId="2ECB8F66" w:rsidR="00C8360B" w:rsidRDefault="00C8360B" w:rsidP="00120F3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  <w:u w:val="single"/>
        </w:rPr>
      </w:pPr>
      <w:r>
        <w:rPr>
          <w:rFonts w:eastAsia="Tahoma"/>
          <w:bCs/>
          <w:sz w:val="22"/>
          <w:szCs w:val="22"/>
          <w:u w:val="single"/>
        </w:rPr>
        <w:t xml:space="preserve">Dokumentacja stanowiąca przedmiot zamówienia wymaga opiniowania i uzgadniania z Świętokrzyskim Wojewódzkim Konserwatorem Zabytków w Kielcach. </w:t>
      </w:r>
    </w:p>
    <w:p w14:paraId="4D1A0633" w14:textId="236232AC" w:rsidR="00571847" w:rsidRDefault="00571847" w:rsidP="00120F3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  <w:u w:val="single"/>
        </w:rPr>
      </w:pPr>
      <w:r>
        <w:rPr>
          <w:rFonts w:eastAsia="Tahoma"/>
          <w:bCs/>
          <w:sz w:val="22"/>
          <w:szCs w:val="22"/>
          <w:u w:val="single"/>
        </w:rPr>
        <w:t>Gmina Szydłów posiada rysunki elewacji wschodniej Murów Miejskich Szydłowa od Skarbczyka do Sali Rycerskiej w skali</w:t>
      </w:r>
      <w:proofErr w:type="gramStart"/>
      <w:r>
        <w:rPr>
          <w:rFonts w:eastAsia="Tahoma"/>
          <w:bCs/>
          <w:sz w:val="22"/>
          <w:szCs w:val="22"/>
          <w:u w:val="single"/>
        </w:rPr>
        <w:t xml:space="preserve"> 1:50 z</w:t>
      </w:r>
      <w:proofErr w:type="gramEnd"/>
      <w:r>
        <w:rPr>
          <w:rFonts w:eastAsia="Tahoma"/>
          <w:bCs/>
          <w:sz w:val="22"/>
          <w:szCs w:val="22"/>
          <w:u w:val="single"/>
        </w:rPr>
        <w:t xml:space="preserve"> 2008 roku. </w:t>
      </w:r>
    </w:p>
    <w:p w14:paraId="1E35BDCB" w14:textId="76CAAC63" w:rsidR="00991832" w:rsidRPr="00120F3D" w:rsidRDefault="00991832" w:rsidP="00120F3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  <w:u w:val="single"/>
        </w:rPr>
      </w:pPr>
      <w:r>
        <w:rPr>
          <w:rFonts w:eastAsia="Tahoma"/>
          <w:bCs/>
          <w:sz w:val="22"/>
          <w:szCs w:val="22"/>
          <w:u w:val="single"/>
        </w:rPr>
        <w:lastRenderedPageBreak/>
        <w:t xml:space="preserve">Przed wystąpieniem z wnioskiem o pozwolenie na budowę lub zgłoszeniem robót budowlanych do właściwego organu, Wykonawca uzyska dla przygotowanej dokumentacji projektowej akceptację Zamawiającego. Zamawiający zastrzega sobie, że na zapoznanie się z dokumentacją Wykonawca zapewni </w:t>
      </w:r>
      <w:r w:rsidR="003C2E5E">
        <w:rPr>
          <w:rFonts w:eastAsia="Tahoma"/>
          <w:bCs/>
          <w:sz w:val="22"/>
          <w:szCs w:val="22"/>
          <w:u w:val="single"/>
        </w:rPr>
        <w:t xml:space="preserve">mu </w:t>
      </w:r>
      <w:r>
        <w:rPr>
          <w:rFonts w:eastAsia="Tahoma"/>
          <w:bCs/>
          <w:sz w:val="22"/>
          <w:szCs w:val="22"/>
          <w:u w:val="single"/>
        </w:rPr>
        <w:t xml:space="preserve">czas minimum 7 dni. </w:t>
      </w:r>
    </w:p>
    <w:p w14:paraId="6BC780F4" w14:textId="77777777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W celu realizacji przedmiotu zamówienia Wykonawca m. in.:</w:t>
      </w:r>
    </w:p>
    <w:p w14:paraId="5FAB0275" w14:textId="654D23B2" w:rsidR="00B113FA" w:rsidRDefault="00B113FA" w:rsidP="009D092A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 xml:space="preserve">uzyska aktualną mapę do celów </w:t>
      </w:r>
      <w:proofErr w:type="gramStart"/>
      <w:r w:rsidRPr="00B113FA">
        <w:rPr>
          <w:rFonts w:eastAsia="Tahoma"/>
          <w:bCs/>
          <w:sz w:val="22"/>
          <w:szCs w:val="22"/>
        </w:rPr>
        <w:t>projektowych</w:t>
      </w:r>
      <w:r w:rsidR="002C7483">
        <w:rPr>
          <w:rFonts w:eastAsia="Tahoma"/>
          <w:bCs/>
          <w:sz w:val="22"/>
          <w:szCs w:val="22"/>
        </w:rPr>
        <w:t xml:space="preserve"> (jeżeli</w:t>
      </w:r>
      <w:proofErr w:type="gramEnd"/>
      <w:r w:rsidR="002C7483">
        <w:rPr>
          <w:rFonts w:eastAsia="Tahoma"/>
          <w:bCs/>
          <w:sz w:val="22"/>
          <w:szCs w:val="22"/>
        </w:rPr>
        <w:t xml:space="preserve"> będzie to konieczne do prawidłowej realizacji przedmiotu zamówienia)</w:t>
      </w:r>
      <w:r w:rsidRPr="00B113FA">
        <w:rPr>
          <w:rFonts w:eastAsia="Tahoma"/>
          <w:bCs/>
          <w:sz w:val="22"/>
          <w:szCs w:val="22"/>
        </w:rPr>
        <w:t>,</w:t>
      </w:r>
    </w:p>
    <w:p w14:paraId="32ABAF1D" w14:textId="6E2EBB31" w:rsidR="009D092A" w:rsidRDefault="009D092A" w:rsidP="009D092A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dokona</w:t>
      </w:r>
      <w:proofErr w:type="gramEnd"/>
      <w:r>
        <w:rPr>
          <w:rFonts w:eastAsia="Tahoma"/>
          <w:bCs/>
          <w:sz w:val="22"/>
          <w:szCs w:val="22"/>
        </w:rPr>
        <w:t xml:space="preserve"> inwentaryzacji obiektu budowlanego,</w:t>
      </w:r>
    </w:p>
    <w:p w14:paraId="6817A556" w14:textId="7BCE1F4D" w:rsidR="009D092A" w:rsidRDefault="009D092A" w:rsidP="009D092A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dokona</w:t>
      </w:r>
      <w:proofErr w:type="gramEnd"/>
      <w:r>
        <w:rPr>
          <w:rFonts w:eastAsia="Tahoma"/>
          <w:bCs/>
          <w:sz w:val="22"/>
          <w:szCs w:val="22"/>
        </w:rPr>
        <w:t xml:space="preserve"> oceny technicznej obiektu,</w:t>
      </w:r>
    </w:p>
    <w:p w14:paraId="4E85D449" w14:textId="7E51468B" w:rsidR="009D092A" w:rsidRPr="009D092A" w:rsidRDefault="009D092A" w:rsidP="009D092A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uzyska</w:t>
      </w:r>
      <w:proofErr w:type="gramEnd"/>
      <w:r>
        <w:rPr>
          <w:rFonts w:eastAsia="Tahoma"/>
          <w:bCs/>
          <w:sz w:val="22"/>
          <w:szCs w:val="22"/>
        </w:rPr>
        <w:t xml:space="preserve"> </w:t>
      </w:r>
      <w:r w:rsidRPr="00B113FA">
        <w:rPr>
          <w:rFonts w:eastAsia="Tahoma"/>
          <w:bCs/>
          <w:sz w:val="22"/>
          <w:szCs w:val="22"/>
        </w:rPr>
        <w:t xml:space="preserve">w imieniu i na rzecz Zamawiającego </w:t>
      </w:r>
      <w:r>
        <w:rPr>
          <w:rFonts w:eastAsia="Tahoma"/>
          <w:bCs/>
          <w:sz w:val="22"/>
          <w:szCs w:val="22"/>
        </w:rPr>
        <w:t>wszelkie niezbędne opinie, uzgodnienia, warunki techniczne oraz decyzje (roboty budowlane będą dotyczyły zabytku wpisanego do rejestru),</w:t>
      </w:r>
    </w:p>
    <w:p w14:paraId="48032FFC" w14:textId="20BC0B7C" w:rsidR="00453889" w:rsidRDefault="00B113FA" w:rsidP="009D092A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113FA">
        <w:rPr>
          <w:rFonts w:eastAsia="Tahoma"/>
          <w:bCs/>
          <w:sz w:val="22"/>
          <w:szCs w:val="22"/>
        </w:rPr>
        <w:t>opracuje</w:t>
      </w:r>
      <w:proofErr w:type="gramEnd"/>
      <w:r w:rsidRPr="00B113FA">
        <w:rPr>
          <w:rFonts w:eastAsia="Tahoma"/>
          <w:bCs/>
          <w:sz w:val="22"/>
          <w:szCs w:val="22"/>
        </w:rPr>
        <w:t xml:space="preserve"> i </w:t>
      </w:r>
      <w:r w:rsidRPr="00453889">
        <w:rPr>
          <w:rFonts w:eastAsia="Tahoma"/>
          <w:bCs/>
          <w:color w:val="000000" w:themeColor="text1"/>
          <w:sz w:val="22"/>
          <w:szCs w:val="22"/>
        </w:rPr>
        <w:t>złoży wnios</w:t>
      </w:r>
      <w:r w:rsidR="00F07F6C" w:rsidRPr="00453889">
        <w:rPr>
          <w:rFonts w:eastAsia="Tahoma"/>
          <w:bCs/>
          <w:color w:val="000000" w:themeColor="text1"/>
          <w:sz w:val="22"/>
          <w:szCs w:val="22"/>
        </w:rPr>
        <w:t xml:space="preserve">ek do właściwego miejscowo organu </w:t>
      </w:r>
      <w:r w:rsidR="00323ADE">
        <w:rPr>
          <w:rFonts w:eastAsia="Tahoma"/>
          <w:bCs/>
          <w:color w:val="000000" w:themeColor="text1"/>
          <w:sz w:val="22"/>
          <w:szCs w:val="22"/>
        </w:rPr>
        <w:t>administracji architektoniczno-</w:t>
      </w:r>
      <w:r w:rsidR="00F07F6C" w:rsidRPr="00453889">
        <w:rPr>
          <w:rFonts w:eastAsia="Tahoma"/>
          <w:bCs/>
          <w:color w:val="000000" w:themeColor="text1"/>
          <w:sz w:val="22"/>
          <w:szCs w:val="22"/>
        </w:rPr>
        <w:t>budowlanej celem</w:t>
      </w:r>
      <w:r w:rsidRPr="00453889">
        <w:rPr>
          <w:rFonts w:eastAsia="Tahoma"/>
          <w:bCs/>
          <w:color w:val="000000" w:themeColor="text1"/>
          <w:sz w:val="22"/>
          <w:szCs w:val="22"/>
        </w:rPr>
        <w:t xml:space="preserve"> </w:t>
      </w:r>
      <w:r w:rsidR="00F07F6C" w:rsidRPr="00453889">
        <w:rPr>
          <w:rFonts w:eastAsia="Tahoma"/>
          <w:bCs/>
          <w:color w:val="000000" w:themeColor="text1"/>
          <w:sz w:val="22"/>
          <w:szCs w:val="22"/>
        </w:rPr>
        <w:t>uzyskania decyzji</w:t>
      </w:r>
      <w:r w:rsidRPr="00453889">
        <w:rPr>
          <w:rFonts w:eastAsia="Tahoma"/>
          <w:bCs/>
          <w:color w:val="000000" w:themeColor="text1"/>
          <w:sz w:val="22"/>
          <w:szCs w:val="22"/>
        </w:rPr>
        <w:t xml:space="preserve"> pozwolenia na budowę </w:t>
      </w:r>
      <w:r w:rsidRPr="00B113FA">
        <w:rPr>
          <w:rFonts w:eastAsia="Tahoma"/>
          <w:bCs/>
          <w:sz w:val="22"/>
          <w:szCs w:val="22"/>
        </w:rPr>
        <w:t>l</w:t>
      </w:r>
      <w:r w:rsidR="009D092A">
        <w:rPr>
          <w:rFonts w:eastAsia="Tahoma"/>
          <w:bCs/>
          <w:sz w:val="22"/>
          <w:szCs w:val="22"/>
        </w:rPr>
        <w:t>ub zgłoszenia robót budowlanych,</w:t>
      </w:r>
    </w:p>
    <w:p w14:paraId="35267DFC" w14:textId="6E104CE7" w:rsidR="009D092A" w:rsidRPr="009D092A" w:rsidRDefault="009D092A" w:rsidP="009D092A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uzyska</w:t>
      </w:r>
      <w:proofErr w:type="gramEnd"/>
      <w:r>
        <w:rPr>
          <w:rFonts w:eastAsia="Tahoma"/>
          <w:bCs/>
          <w:sz w:val="22"/>
          <w:szCs w:val="22"/>
        </w:rPr>
        <w:t>, w imieniu Zamawiającego pozwolenia na budowę lub zgłoszenia robót budowlanych niewymagających pozwolenia na budowę.</w:t>
      </w:r>
    </w:p>
    <w:p w14:paraId="19F60B39" w14:textId="6C88B556" w:rsidR="00A03988" w:rsidRPr="006A6B60" w:rsidRDefault="00A03988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A03988">
        <w:rPr>
          <w:rFonts w:eastAsia="Tahoma"/>
          <w:bCs/>
          <w:sz w:val="22"/>
          <w:szCs w:val="22"/>
        </w:rPr>
        <w:t xml:space="preserve">Wymagania </w:t>
      </w:r>
      <w:r w:rsidRPr="0080447F">
        <w:rPr>
          <w:rFonts w:eastAsia="Tahoma"/>
          <w:bCs/>
          <w:sz w:val="22"/>
          <w:szCs w:val="22"/>
        </w:rPr>
        <w:t>techniczne, ekonomiczne, architektoniczne, materiałowe i funkcjonalne</w:t>
      </w:r>
      <w:r>
        <w:rPr>
          <w:rFonts w:eastAsia="Tahoma"/>
          <w:bCs/>
          <w:sz w:val="22"/>
          <w:szCs w:val="22"/>
        </w:rPr>
        <w:t xml:space="preserve"> Wykonawca opracu</w:t>
      </w:r>
      <w:r w:rsidR="00D968EF">
        <w:rPr>
          <w:rFonts w:eastAsia="Tahoma"/>
          <w:bCs/>
          <w:sz w:val="22"/>
          <w:szCs w:val="22"/>
        </w:rPr>
        <w:t>je w uzgodnieniu z Zamawiającym</w:t>
      </w:r>
      <w:r w:rsidR="00DF73AF">
        <w:rPr>
          <w:rFonts w:eastAsia="Tahoma"/>
          <w:bCs/>
          <w:sz w:val="22"/>
          <w:szCs w:val="22"/>
        </w:rPr>
        <w:t xml:space="preserve"> oraz z wszelkimi innymi organami, z którymi konieczne jest dokonanie takich uzgodnień</w:t>
      </w:r>
      <w:r w:rsidR="00D968EF">
        <w:rPr>
          <w:rFonts w:eastAsia="Tahoma"/>
          <w:bCs/>
          <w:sz w:val="22"/>
          <w:szCs w:val="22"/>
        </w:rPr>
        <w:t xml:space="preserve">, z tym, że to po stronie Wykonawcy jest wskazanie technologii, której zastosowanie </w:t>
      </w:r>
      <w:r w:rsidR="00323ADE">
        <w:rPr>
          <w:rFonts w:eastAsia="Tahoma"/>
          <w:bCs/>
          <w:sz w:val="22"/>
          <w:szCs w:val="22"/>
        </w:rPr>
        <w:t>jest najbardziej racjonalne</w:t>
      </w:r>
      <w:r w:rsidR="00D968EF" w:rsidRPr="0009781E">
        <w:rPr>
          <w:rFonts w:eastAsia="Tahoma"/>
          <w:bCs/>
          <w:sz w:val="22"/>
          <w:szCs w:val="22"/>
        </w:rPr>
        <w:t xml:space="preserve"> z punktu widzenia </w:t>
      </w:r>
      <w:r w:rsidR="00D968EF">
        <w:rPr>
          <w:rFonts w:eastAsia="Tahoma"/>
          <w:bCs/>
          <w:sz w:val="22"/>
          <w:szCs w:val="22"/>
        </w:rPr>
        <w:t xml:space="preserve">technicznego i </w:t>
      </w:r>
      <w:r w:rsidR="00D968EF" w:rsidRPr="0009781E">
        <w:rPr>
          <w:rFonts w:eastAsia="Tahoma"/>
          <w:bCs/>
          <w:sz w:val="22"/>
          <w:szCs w:val="22"/>
        </w:rPr>
        <w:t>ekonomicznego.</w:t>
      </w:r>
      <w:r w:rsidR="006A6B60">
        <w:rPr>
          <w:rFonts w:eastAsia="Tahoma"/>
          <w:bCs/>
          <w:sz w:val="22"/>
          <w:szCs w:val="22"/>
        </w:rPr>
        <w:t xml:space="preserve"> </w:t>
      </w:r>
      <w:r w:rsidR="006A6B60" w:rsidRPr="006A6B60">
        <w:rPr>
          <w:rFonts w:eastAsia="Tahoma"/>
          <w:bCs/>
          <w:sz w:val="22"/>
          <w:szCs w:val="22"/>
        </w:rPr>
        <w:t>Proponowane rozwiązania powinny być oparte na najlepszych dostępnych technologiach, sprawdzonych, przy możliwie najlepszej efektywności kosztowej. Obowiązkiem Wykonawcy jest wskazanie takich rozwiązań, które zapewnią późniejszą prawidłową realizację inwestycji zgod</w:t>
      </w:r>
      <w:r w:rsidR="00DF73AF">
        <w:rPr>
          <w:rFonts w:eastAsia="Tahoma"/>
          <w:bCs/>
          <w:sz w:val="22"/>
          <w:szCs w:val="22"/>
        </w:rPr>
        <w:t>nie z obowiązującymi przepisami raz zagwarantują odpowiednią estetykę i nie zaburzą odbior</w:t>
      </w:r>
      <w:r w:rsidR="00D37F1C">
        <w:rPr>
          <w:rFonts w:eastAsia="Tahoma"/>
          <w:bCs/>
          <w:sz w:val="22"/>
          <w:szCs w:val="22"/>
        </w:rPr>
        <w:t>u wizualnego zabytku, a także zapewnią bezpieczeństwo osób korzystających z infrastruktury.</w:t>
      </w:r>
    </w:p>
    <w:p w14:paraId="570E9A35" w14:textId="692E2817" w:rsidR="00037EC9" w:rsidRPr="00FE15AD" w:rsidRDefault="000923BB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bookmarkStart w:id="0" w:name="_Hlk98420349"/>
      <w:r w:rsidRPr="00846B86">
        <w:rPr>
          <w:spacing w:val="-8"/>
          <w:sz w:val="22"/>
          <w:szCs w:val="22"/>
        </w:rPr>
        <w:t>Zamawiający wymaga</w:t>
      </w:r>
      <w:r w:rsidR="00175543" w:rsidRPr="00846B86">
        <w:rPr>
          <w:spacing w:val="-8"/>
          <w:sz w:val="22"/>
          <w:szCs w:val="22"/>
        </w:rPr>
        <w:t>,</w:t>
      </w:r>
      <w:r w:rsidR="008B5A1E" w:rsidRPr="00846B86">
        <w:rPr>
          <w:spacing w:val="-8"/>
          <w:sz w:val="22"/>
          <w:szCs w:val="22"/>
        </w:rPr>
        <w:t xml:space="preserve"> </w:t>
      </w:r>
      <w:r w:rsidR="00846B86">
        <w:rPr>
          <w:spacing w:val="-8"/>
          <w:sz w:val="22"/>
          <w:szCs w:val="22"/>
        </w:rPr>
        <w:t xml:space="preserve">minimum dwóch </w:t>
      </w:r>
      <w:r w:rsidR="00037EC9" w:rsidRPr="00846B86">
        <w:rPr>
          <w:spacing w:val="-8"/>
          <w:sz w:val="22"/>
          <w:szCs w:val="22"/>
        </w:rPr>
        <w:t>spot</w:t>
      </w:r>
      <w:r w:rsidR="00846B86">
        <w:rPr>
          <w:spacing w:val="-8"/>
          <w:sz w:val="22"/>
          <w:szCs w:val="22"/>
        </w:rPr>
        <w:t>kań</w:t>
      </w:r>
      <w:r w:rsidR="00037EC9" w:rsidRPr="00846B86">
        <w:rPr>
          <w:spacing w:val="-8"/>
          <w:sz w:val="22"/>
          <w:szCs w:val="22"/>
        </w:rPr>
        <w:t xml:space="preserve"> w siedzibie Zamawiającego</w:t>
      </w:r>
      <w:r w:rsidR="00846B86">
        <w:rPr>
          <w:spacing w:val="-8"/>
          <w:sz w:val="22"/>
          <w:szCs w:val="22"/>
        </w:rPr>
        <w:t>,</w:t>
      </w:r>
      <w:r w:rsidR="00037EC9" w:rsidRPr="00846B86">
        <w:rPr>
          <w:spacing w:val="-8"/>
          <w:sz w:val="22"/>
          <w:szCs w:val="22"/>
        </w:rPr>
        <w:t xml:space="preserve"> w celu omówienia</w:t>
      </w:r>
      <w:r w:rsidR="00B1133B" w:rsidRPr="00846B86">
        <w:rPr>
          <w:spacing w:val="-8"/>
          <w:sz w:val="22"/>
          <w:szCs w:val="22"/>
        </w:rPr>
        <w:t xml:space="preserve"> </w:t>
      </w:r>
      <w:r w:rsidR="00846B86">
        <w:rPr>
          <w:spacing w:val="-8"/>
          <w:sz w:val="22"/>
          <w:szCs w:val="22"/>
        </w:rPr>
        <w:t xml:space="preserve">wszelkich spraw związanych z projektowanym przedsięwzięciem </w:t>
      </w:r>
      <w:r w:rsidR="00B1133B" w:rsidRPr="00846B86">
        <w:rPr>
          <w:spacing w:val="-8"/>
          <w:sz w:val="22"/>
          <w:szCs w:val="22"/>
        </w:rPr>
        <w:t xml:space="preserve">oraz </w:t>
      </w:r>
      <w:r w:rsidR="00846B86">
        <w:rPr>
          <w:spacing w:val="-8"/>
          <w:sz w:val="22"/>
          <w:szCs w:val="22"/>
        </w:rPr>
        <w:t xml:space="preserve">dokonania wszelkich ustaleń i </w:t>
      </w:r>
      <w:r w:rsidR="00037EC9" w:rsidRPr="00846B86">
        <w:rPr>
          <w:spacing w:val="-8"/>
          <w:sz w:val="22"/>
          <w:szCs w:val="22"/>
        </w:rPr>
        <w:t>uzgodnie</w:t>
      </w:r>
      <w:r w:rsidR="00846B86">
        <w:rPr>
          <w:spacing w:val="-8"/>
          <w:sz w:val="22"/>
          <w:szCs w:val="22"/>
        </w:rPr>
        <w:t xml:space="preserve">ń </w:t>
      </w:r>
      <w:r w:rsidR="00037EC9" w:rsidRPr="00846B86">
        <w:rPr>
          <w:spacing w:val="-8"/>
          <w:sz w:val="22"/>
          <w:szCs w:val="22"/>
        </w:rPr>
        <w:t>zastosowanych rozwiązań</w:t>
      </w:r>
      <w:r w:rsidR="00846B86">
        <w:rPr>
          <w:spacing w:val="-8"/>
          <w:sz w:val="22"/>
          <w:szCs w:val="22"/>
        </w:rPr>
        <w:t xml:space="preserve"> projektowych</w:t>
      </w:r>
      <w:r w:rsidR="00B1133B" w:rsidRPr="00846B86">
        <w:rPr>
          <w:spacing w:val="-8"/>
          <w:sz w:val="22"/>
          <w:szCs w:val="22"/>
        </w:rPr>
        <w:t>.</w:t>
      </w:r>
    </w:p>
    <w:p w14:paraId="4D0B0406" w14:textId="033D3931" w:rsidR="00FE15AD" w:rsidRPr="006B6B80" w:rsidRDefault="00FE15AD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spacing w:val="-8"/>
          <w:sz w:val="22"/>
          <w:szCs w:val="22"/>
        </w:rPr>
        <w:t xml:space="preserve">Wykonawca zobowiązany jest do uwzględniania uwag i sugestii Zamawiającego (dotyczących przedmiotu zamówienia) zarówno na etapie opracowywania dokumentacji, jej weryfikacji przez Zamawiającego przed wystąpieniem przez Wykonawcę z wnioskiem o wydanie niezbędnych decyzji/pozwoleń, jak i na etapach późniejszych, w trakcie sprawowania nadzoru autorskiego. </w:t>
      </w:r>
    </w:p>
    <w:p w14:paraId="50616B44" w14:textId="6EB7A288" w:rsidR="006B6B80" w:rsidRPr="006B6B80" w:rsidRDefault="006B6B80" w:rsidP="006B6B80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spacing w:val="-8"/>
          <w:sz w:val="22"/>
          <w:szCs w:val="22"/>
        </w:rPr>
        <w:t>Zamawiający wymaga,</w:t>
      </w:r>
      <w:r>
        <w:rPr>
          <w:spacing w:val="-8"/>
          <w:sz w:val="22"/>
          <w:szCs w:val="22"/>
        </w:rPr>
        <w:t xml:space="preserve"> aby Wykonawca zapewnił taką ilość spotkań </w:t>
      </w:r>
      <w:r w:rsidRPr="00846B86">
        <w:rPr>
          <w:spacing w:val="-8"/>
          <w:sz w:val="22"/>
          <w:szCs w:val="22"/>
        </w:rPr>
        <w:t xml:space="preserve">w celu omówienia </w:t>
      </w:r>
      <w:r>
        <w:rPr>
          <w:spacing w:val="-8"/>
          <w:sz w:val="22"/>
          <w:szCs w:val="22"/>
        </w:rPr>
        <w:t xml:space="preserve">wszelkich spraw związanych z projektowanym przedsięwzięciem </w:t>
      </w:r>
      <w:r w:rsidRPr="00846B86">
        <w:rPr>
          <w:spacing w:val="-8"/>
          <w:sz w:val="22"/>
          <w:szCs w:val="22"/>
        </w:rPr>
        <w:t xml:space="preserve">oraz </w:t>
      </w:r>
      <w:r>
        <w:rPr>
          <w:spacing w:val="-8"/>
          <w:sz w:val="22"/>
          <w:szCs w:val="22"/>
        </w:rPr>
        <w:t xml:space="preserve">dokonania wszelkich ustaleń i </w:t>
      </w:r>
      <w:r w:rsidRPr="00846B86">
        <w:rPr>
          <w:spacing w:val="-8"/>
          <w:sz w:val="22"/>
          <w:szCs w:val="22"/>
        </w:rPr>
        <w:t>uzgodnie</w:t>
      </w:r>
      <w:r>
        <w:rPr>
          <w:spacing w:val="-8"/>
          <w:sz w:val="22"/>
          <w:szCs w:val="22"/>
        </w:rPr>
        <w:t xml:space="preserve">ń </w:t>
      </w:r>
      <w:r w:rsidRPr="00846B86">
        <w:rPr>
          <w:spacing w:val="-8"/>
          <w:sz w:val="22"/>
          <w:szCs w:val="22"/>
        </w:rPr>
        <w:t>zastosowanych rozwiązań</w:t>
      </w:r>
      <w:r>
        <w:rPr>
          <w:spacing w:val="-8"/>
          <w:sz w:val="22"/>
          <w:szCs w:val="22"/>
        </w:rPr>
        <w:t xml:space="preserve"> projektowych z Świętokrzyskim Konserwatorem Zabytków w Kielcach, jaka będzie niezbędna do zrealizowania przedmiotu zamówienia</w:t>
      </w:r>
      <w:r w:rsidRPr="00846B86">
        <w:rPr>
          <w:spacing w:val="-8"/>
          <w:sz w:val="22"/>
          <w:szCs w:val="22"/>
        </w:rPr>
        <w:t>.</w:t>
      </w:r>
    </w:p>
    <w:p w14:paraId="5621F2A9" w14:textId="41CCDE5D" w:rsidR="00846B86" w:rsidRPr="00846B86" w:rsidRDefault="00846B86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Składniki kosztów robót budowlanych powinny odpowiadać, co najmniej grupom robót w rozumieniu Wspólnego Słownika Zamówień i obejmować koszty wszystkich robót niezbędnych do wykonania in</w:t>
      </w:r>
      <w:r w:rsidR="00827A7C">
        <w:rPr>
          <w:rFonts w:eastAsia="Tahoma"/>
          <w:bCs/>
          <w:sz w:val="22"/>
          <w:szCs w:val="22"/>
        </w:rPr>
        <w:t>westycji.</w:t>
      </w:r>
      <w:r w:rsidR="00B86FB2">
        <w:rPr>
          <w:rFonts w:eastAsia="Tahoma"/>
          <w:bCs/>
          <w:sz w:val="22"/>
          <w:szCs w:val="22"/>
        </w:rPr>
        <w:t xml:space="preserve"> Wykonawca zobowiązuje się, do dokonania aktu</w:t>
      </w:r>
      <w:r w:rsidR="002B75A1">
        <w:rPr>
          <w:rFonts w:eastAsia="Tahoma"/>
          <w:bCs/>
          <w:sz w:val="22"/>
          <w:szCs w:val="22"/>
        </w:rPr>
        <w:t>alizacji kosztów inwestycji, trzy</w:t>
      </w:r>
      <w:r w:rsidR="00B86FB2">
        <w:rPr>
          <w:rFonts w:eastAsia="Tahoma"/>
          <w:bCs/>
          <w:sz w:val="22"/>
          <w:szCs w:val="22"/>
        </w:rPr>
        <w:t>krotnie, na żądanie Zamawiającego, w dowolnym terminie, w ciągu 36 miesięcy od dnia spisania protokołu zd</w:t>
      </w:r>
      <w:r w:rsidR="00CC2379">
        <w:rPr>
          <w:rFonts w:eastAsia="Tahoma"/>
          <w:bCs/>
          <w:sz w:val="22"/>
          <w:szCs w:val="22"/>
        </w:rPr>
        <w:t>awczo-odbiorczego dokumentacji, bez dodatkowego wynagrodzenia.</w:t>
      </w:r>
      <w:r w:rsidR="00B255CA" w:rsidRPr="00B255CA">
        <w:rPr>
          <w:rFonts w:eastAsia="Tahoma"/>
          <w:bCs/>
          <w:sz w:val="22"/>
          <w:szCs w:val="22"/>
        </w:rPr>
        <w:t xml:space="preserve"> Czas na sporządzenie aktualizacji wynosi 7 dni od dnia zgłoszenia takiej potrzeby, przez Zamawiającego.</w:t>
      </w:r>
    </w:p>
    <w:p w14:paraId="6F67241E" w14:textId="77777777" w:rsidR="00846B86" w:rsidRPr="00846B86" w:rsidRDefault="00846B86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 xml:space="preserve">Zamawiający zastrzega sobie, że w przypadku zmiany obowiązujących przepisów prawa, w trakcie trwania umowy, Wykonawca przygotuje przedmiot zamówienia w taki sposób, aby był on zgodny </w:t>
      </w:r>
    </w:p>
    <w:p w14:paraId="62E19439" w14:textId="77777777" w:rsidR="00846B86" w:rsidRPr="00846B86" w:rsidRDefault="00846B86" w:rsidP="00B86FB2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846B86">
        <w:rPr>
          <w:rFonts w:eastAsia="Tahoma"/>
          <w:bCs/>
          <w:sz w:val="22"/>
          <w:szCs w:val="22"/>
        </w:rPr>
        <w:t>z</w:t>
      </w:r>
      <w:proofErr w:type="gramEnd"/>
      <w:r w:rsidRPr="00846B86">
        <w:rPr>
          <w:rFonts w:eastAsia="Tahoma"/>
          <w:bCs/>
          <w:sz w:val="22"/>
          <w:szCs w:val="22"/>
        </w:rPr>
        <w:t xml:space="preserve"> przepisami prawa obowiązującymi na dzień odebrania przedmiotu zamówienia, przez Zamawiającego protokołem zdawczo-odbiorczym. </w:t>
      </w:r>
    </w:p>
    <w:p w14:paraId="03003C55" w14:textId="77777777" w:rsidR="00846B86" w:rsidRPr="00846B86" w:rsidRDefault="00846B86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3B173264" w14:textId="77777777" w:rsidR="00846B86" w:rsidRDefault="00846B86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Wszelkie analizy, obliczenia, materiały graficzne, badania, które będą niezbędne do opracowania kompletnej dokumentacji projektowej, Wykonawca zobowiązany jest wykonać w ramach wynagrodzenia, za przedmiot zamówienia. Wykonawca pozyska na własny koszt wszelkie materiały niezbędne do jego zrealizowania.</w:t>
      </w:r>
    </w:p>
    <w:p w14:paraId="499A8810" w14:textId="116D1D45" w:rsidR="00B113FA" w:rsidRPr="00B113FA" w:rsidRDefault="00B113FA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lastRenderedPageBreak/>
        <w:t>Zakres i forma dokumentacji projektowej powinny odpowiadać wymogom określonym w</w:t>
      </w:r>
      <w:r w:rsidR="00FB189E">
        <w:rPr>
          <w:rFonts w:eastAsia="Tahoma"/>
          <w:bCs/>
          <w:sz w:val="22"/>
          <w:szCs w:val="22"/>
        </w:rPr>
        <w:t xml:space="preserve"> aktualnych przepisach prawa, w tym m. in. w</w:t>
      </w:r>
      <w:r w:rsidRPr="00B113FA">
        <w:rPr>
          <w:rFonts w:eastAsia="Tahoma"/>
          <w:bCs/>
          <w:sz w:val="22"/>
          <w:szCs w:val="22"/>
        </w:rPr>
        <w:t>:</w:t>
      </w:r>
    </w:p>
    <w:p w14:paraId="4862BB22" w14:textId="26D24036" w:rsidR="00B113FA" w:rsidRPr="00B113FA" w:rsidRDefault="00B113FA" w:rsidP="00145AF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Rozporządzeniu Ministra Infrastruktury z dnia 2 września 2004 r. w sprawie szczegółowego zakresu i formy dokumentacji projektowej, specyfikacji technicznych wykonania i odbioru robót budowlanych oraz programu funkcjonalno-użytkowego (t</w:t>
      </w:r>
      <w:r>
        <w:rPr>
          <w:rFonts w:eastAsia="Tahoma"/>
          <w:bCs/>
          <w:sz w:val="22"/>
          <w:szCs w:val="22"/>
        </w:rPr>
        <w:t xml:space="preserve">j. Dz. U. </w:t>
      </w:r>
      <w:proofErr w:type="gramStart"/>
      <w:r>
        <w:rPr>
          <w:rFonts w:eastAsia="Tahoma"/>
          <w:bCs/>
          <w:sz w:val="22"/>
          <w:szCs w:val="22"/>
        </w:rPr>
        <w:t>z</w:t>
      </w:r>
      <w:proofErr w:type="gramEnd"/>
      <w:r>
        <w:rPr>
          <w:rFonts w:eastAsia="Tahoma"/>
          <w:bCs/>
          <w:sz w:val="22"/>
          <w:szCs w:val="22"/>
        </w:rPr>
        <w:t xml:space="preserve"> 2013 r. poz. 1129),</w:t>
      </w:r>
    </w:p>
    <w:p w14:paraId="0EB1E1B8" w14:textId="6AF6320E" w:rsidR="00B113FA" w:rsidRPr="00B113FA" w:rsidRDefault="00B113FA" w:rsidP="00145AF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 xml:space="preserve">Rozporządzeniu Ministra Rozwoju z dnia 11 września 2020 r. w sprawie szczegółowego zakresu i formy projektu budowlanego (Dz. U. </w:t>
      </w:r>
      <w:proofErr w:type="gramStart"/>
      <w:r w:rsidRPr="00B113FA">
        <w:rPr>
          <w:rFonts w:eastAsia="Tahoma"/>
          <w:bCs/>
          <w:sz w:val="22"/>
          <w:szCs w:val="22"/>
        </w:rPr>
        <w:t>poz</w:t>
      </w:r>
      <w:proofErr w:type="gramEnd"/>
      <w:r w:rsidRPr="00B113FA">
        <w:rPr>
          <w:rFonts w:eastAsia="Tahoma"/>
          <w:bCs/>
          <w:sz w:val="22"/>
          <w:szCs w:val="22"/>
        </w:rPr>
        <w:t xml:space="preserve">. 1609 z </w:t>
      </w:r>
      <w:proofErr w:type="spellStart"/>
      <w:r w:rsidRPr="00B113FA">
        <w:rPr>
          <w:rFonts w:eastAsia="Tahoma"/>
          <w:bCs/>
          <w:sz w:val="22"/>
          <w:szCs w:val="22"/>
        </w:rPr>
        <w:t>późn</w:t>
      </w:r>
      <w:proofErr w:type="spellEnd"/>
      <w:r w:rsidRPr="00B113FA">
        <w:rPr>
          <w:rFonts w:eastAsia="Tahoma"/>
          <w:bCs/>
          <w:sz w:val="22"/>
          <w:szCs w:val="22"/>
        </w:rPr>
        <w:t xml:space="preserve">. </w:t>
      </w:r>
      <w:proofErr w:type="gramStart"/>
      <w:r w:rsidRPr="00B113FA">
        <w:rPr>
          <w:rFonts w:eastAsia="Tahoma"/>
          <w:bCs/>
          <w:sz w:val="22"/>
          <w:szCs w:val="22"/>
        </w:rPr>
        <w:t>zm</w:t>
      </w:r>
      <w:proofErr w:type="gramEnd"/>
      <w:r w:rsidRPr="00B113FA">
        <w:rPr>
          <w:rFonts w:eastAsia="Tahoma"/>
          <w:bCs/>
          <w:sz w:val="22"/>
          <w:szCs w:val="22"/>
        </w:rPr>
        <w:t>.),</w:t>
      </w:r>
    </w:p>
    <w:p w14:paraId="4FC68C83" w14:textId="01EB2625" w:rsidR="001745BE" w:rsidRPr="001745BE" w:rsidRDefault="00B113FA" w:rsidP="00145AF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 xml:space="preserve">Rozporządzeniu Ministra Rozwoju, Pracy i Technologii z dnia 25 czerwca 2021 r. zmieniające rozporządzenie w sprawie szczegółowego zakresu i formy projektu budowlanego (Dz. U. </w:t>
      </w:r>
      <w:proofErr w:type="gramStart"/>
      <w:r w:rsidRPr="00B113FA">
        <w:rPr>
          <w:rFonts w:eastAsia="Tahoma"/>
          <w:bCs/>
          <w:sz w:val="22"/>
          <w:szCs w:val="22"/>
        </w:rPr>
        <w:t>z</w:t>
      </w:r>
      <w:proofErr w:type="gramEnd"/>
      <w:r w:rsidRPr="00B113FA">
        <w:rPr>
          <w:rFonts w:eastAsia="Tahoma"/>
          <w:bCs/>
          <w:sz w:val="22"/>
          <w:szCs w:val="22"/>
        </w:rPr>
        <w:t xml:space="preserve"> 2021 r. poz. 1169).</w:t>
      </w:r>
    </w:p>
    <w:p w14:paraId="24FB815C" w14:textId="45E9A1B9" w:rsidR="00DA52E5" w:rsidRDefault="00DA52E5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3A5937">
        <w:rPr>
          <w:rFonts w:eastAsia="Tahoma"/>
          <w:bCs/>
          <w:sz w:val="22"/>
          <w:szCs w:val="22"/>
        </w:rPr>
        <w:t>Pr</w:t>
      </w:r>
      <w:r w:rsidR="003A5937">
        <w:rPr>
          <w:rFonts w:eastAsia="Tahoma"/>
          <w:bCs/>
          <w:sz w:val="22"/>
          <w:szCs w:val="22"/>
        </w:rPr>
        <w:t>zedmiot umowy należy wykonać w 5</w:t>
      </w:r>
      <w:r w:rsidRPr="003A5937">
        <w:rPr>
          <w:rFonts w:eastAsia="Tahoma"/>
          <w:bCs/>
          <w:sz w:val="22"/>
          <w:szCs w:val="22"/>
        </w:rPr>
        <w:t xml:space="preserve"> egz. w wersji papierowej i 1 wersji elektronicznej na płycie CD:</w:t>
      </w:r>
    </w:p>
    <w:p w14:paraId="6633B897" w14:textId="33AD602E" w:rsidR="001745BE" w:rsidRPr="0080447F" w:rsidRDefault="001745BE" w:rsidP="00145AF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tekst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doc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lub .</w:t>
      </w:r>
      <w:proofErr w:type="spellStart"/>
      <w:r w:rsidRPr="0080447F">
        <w:rPr>
          <w:rFonts w:eastAsia="Tahoma"/>
          <w:bCs/>
          <w:sz w:val="22"/>
          <w:szCs w:val="22"/>
        </w:rPr>
        <w:t>docx</w:t>
      </w:r>
      <w:proofErr w:type="spellEnd"/>
      <w:proofErr w:type="gramEnd"/>
      <w:r w:rsidRPr="0080447F">
        <w:rPr>
          <w:rFonts w:eastAsia="Tahoma"/>
          <w:bCs/>
          <w:sz w:val="22"/>
          <w:szCs w:val="22"/>
        </w:rPr>
        <w:t xml:space="preserve"> oraz pdf,</w:t>
      </w:r>
    </w:p>
    <w:p w14:paraId="693D5F6E" w14:textId="1D4F8574" w:rsidR="001745BE" w:rsidRPr="0080447F" w:rsidRDefault="001745BE" w:rsidP="00145AF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rysunki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dwg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i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dxf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oraz .pdf</w:t>
      </w:r>
      <w:proofErr w:type="gramEnd"/>
      <w:r w:rsidRPr="0080447F">
        <w:rPr>
          <w:rFonts w:eastAsia="Tahoma"/>
          <w:bCs/>
          <w:sz w:val="22"/>
          <w:szCs w:val="22"/>
        </w:rPr>
        <w:t>,</w:t>
      </w:r>
    </w:p>
    <w:p w14:paraId="2251F401" w14:textId="0EBF6439" w:rsidR="001745BE" w:rsidRPr="00177FDD" w:rsidRDefault="001745BE" w:rsidP="00145AF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kosztorys </w:t>
      </w:r>
      <w:proofErr w:type="gramStart"/>
      <w:r>
        <w:rPr>
          <w:rFonts w:eastAsia="Tahoma"/>
          <w:bCs/>
          <w:sz w:val="22"/>
          <w:szCs w:val="22"/>
        </w:rPr>
        <w:t>inwestorski .</w:t>
      </w:r>
      <w:proofErr w:type="spellStart"/>
      <w:proofErr w:type="gramEnd"/>
      <w:r>
        <w:rPr>
          <w:rFonts w:eastAsia="Tahoma"/>
          <w:bCs/>
          <w:sz w:val="22"/>
          <w:szCs w:val="22"/>
        </w:rPr>
        <w:t>ath</w:t>
      </w:r>
      <w:proofErr w:type="spellEnd"/>
      <w:r>
        <w:rPr>
          <w:rFonts w:eastAsia="Tahoma"/>
          <w:bCs/>
          <w:sz w:val="22"/>
          <w:szCs w:val="22"/>
        </w:rPr>
        <w:t xml:space="preserve"> </w:t>
      </w:r>
      <w:proofErr w:type="gramStart"/>
      <w:r>
        <w:rPr>
          <w:rFonts w:eastAsia="Tahoma"/>
          <w:bCs/>
          <w:sz w:val="22"/>
          <w:szCs w:val="22"/>
        </w:rPr>
        <w:t>i .</w:t>
      </w:r>
      <w:r w:rsidRPr="0080447F">
        <w:rPr>
          <w:rFonts w:eastAsia="Tahoma"/>
          <w:bCs/>
          <w:sz w:val="22"/>
          <w:szCs w:val="22"/>
        </w:rPr>
        <w:t>pdf</w:t>
      </w:r>
      <w:proofErr w:type="gramEnd"/>
      <w:r w:rsidRPr="0080447F">
        <w:rPr>
          <w:rFonts w:eastAsia="Tahoma"/>
          <w:bCs/>
          <w:sz w:val="22"/>
          <w:szCs w:val="22"/>
        </w:rPr>
        <w:t>.</w:t>
      </w:r>
    </w:p>
    <w:p w14:paraId="17E99E36" w14:textId="77777777" w:rsidR="001745BE" w:rsidRPr="001745BE" w:rsidRDefault="003B340B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745BE">
        <w:rPr>
          <w:spacing w:val="-8"/>
          <w:sz w:val="22"/>
          <w:szCs w:val="22"/>
        </w:rPr>
        <w:t>Wykonawca zobowiązany jest do zapewnienia, aby o</w:t>
      </w:r>
      <w:r w:rsidR="00470EE3" w:rsidRPr="001745BE">
        <w:rPr>
          <w:spacing w:val="-8"/>
          <w:sz w:val="22"/>
          <w:szCs w:val="22"/>
        </w:rPr>
        <w:t>soba</w:t>
      </w:r>
      <w:r w:rsidR="0009128A" w:rsidRPr="001745BE">
        <w:rPr>
          <w:spacing w:val="-8"/>
          <w:sz w:val="22"/>
          <w:szCs w:val="22"/>
        </w:rPr>
        <w:t>/osoby</w:t>
      </w:r>
      <w:r w:rsidR="00470EE3" w:rsidRPr="001745BE">
        <w:rPr>
          <w:spacing w:val="-8"/>
          <w:sz w:val="22"/>
          <w:szCs w:val="22"/>
        </w:rPr>
        <w:t xml:space="preserve"> sporządzająca</w:t>
      </w:r>
      <w:r w:rsidR="0009128A" w:rsidRPr="001745BE">
        <w:rPr>
          <w:spacing w:val="-8"/>
          <w:sz w:val="22"/>
          <w:szCs w:val="22"/>
        </w:rPr>
        <w:t>/e</w:t>
      </w:r>
      <w:r w:rsidR="00470EE3" w:rsidRPr="001745BE">
        <w:rPr>
          <w:spacing w:val="-8"/>
          <w:sz w:val="22"/>
          <w:szCs w:val="22"/>
        </w:rPr>
        <w:t xml:space="preserve"> dokumentację będącą przedmiotem zamówienia posiada</w:t>
      </w:r>
      <w:r w:rsidRPr="001745BE">
        <w:rPr>
          <w:spacing w:val="-8"/>
          <w:sz w:val="22"/>
          <w:szCs w:val="22"/>
        </w:rPr>
        <w:t>ła</w:t>
      </w:r>
      <w:r w:rsidR="0009128A" w:rsidRPr="001745BE">
        <w:rPr>
          <w:spacing w:val="-8"/>
          <w:sz w:val="22"/>
          <w:szCs w:val="22"/>
        </w:rPr>
        <w:t>/y</w:t>
      </w:r>
      <w:r w:rsidR="00470EE3" w:rsidRPr="001745BE">
        <w:rPr>
          <w:spacing w:val="-8"/>
          <w:sz w:val="22"/>
          <w:szCs w:val="22"/>
        </w:rPr>
        <w:t xml:space="preserve"> </w:t>
      </w:r>
      <w:r w:rsidRPr="001745BE">
        <w:rPr>
          <w:spacing w:val="-8"/>
          <w:sz w:val="22"/>
          <w:szCs w:val="22"/>
        </w:rPr>
        <w:t xml:space="preserve">odpowiednie </w:t>
      </w:r>
      <w:r w:rsidR="00822246" w:rsidRPr="001745BE">
        <w:rPr>
          <w:spacing w:val="-8"/>
          <w:sz w:val="22"/>
          <w:szCs w:val="22"/>
        </w:rPr>
        <w:t xml:space="preserve">uprawnienia budowlane w myśl obowiązującego prawa budowlanego, dla tego rodzaju przedsięwzięć, lub odpowiadające </w:t>
      </w:r>
      <w:r w:rsidR="001C0D15" w:rsidRPr="001745BE">
        <w:rPr>
          <w:spacing w:val="-8"/>
          <w:sz w:val="22"/>
          <w:szCs w:val="22"/>
        </w:rPr>
        <w:t xml:space="preserve">im ważne uprawnienia budowlane wydane na podstawie </w:t>
      </w:r>
      <w:r w:rsidR="0009128A" w:rsidRPr="001745BE">
        <w:rPr>
          <w:spacing w:val="-8"/>
          <w:sz w:val="22"/>
          <w:szCs w:val="22"/>
        </w:rPr>
        <w:t>wcześniej obowiązujących przepisów albo odpowiednie kwalifikacje uzyskane za granicą, uznane w Polsce przez właściwy organ.</w:t>
      </w:r>
    </w:p>
    <w:p w14:paraId="671367F5" w14:textId="3C09EF38" w:rsidR="00293BAB" w:rsidRPr="001745BE" w:rsidRDefault="00293BAB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745BE">
        <w:rPr>
          <w:spacing w:val="-8"/>
          <w:sz w:val="22"/>
          <w:szCs w:val="22"/>
        </w:rPr>
        <w:t xml:space="preserve">Wykonawca zobowiązany będzie do niezwłocznego udzielania Zamawiającemu wyjaśnień odnośnie </w:t>
      </w:r>
      <w:r w:rsidR="001745BE">
        <w:rPr>
          <w:spacing w:val="-8"/>
          <w:sz w:val="22"/>
          <w:szCs w:val="22"/>
        </w:rPr>
        <w:t xml:space="preserve">dokumentacji projektowej, </w:t>
      </w:r>
      <w:r w:rsidRPr="001745BE">
        <w:rPr>
          <w:spacing w:val="-8"/>
          <w:sz w:val="22"/>
          <w:szCs w:val="22"/>
        </w:rPr>
        <w:t>będące</w:t>
      </w:r>
      <w:r w:rsidR="001745BE">
        <w:rPr>
          <w:spacing w:val="-8"/>
          <w:sz w:val="22"/>
          <w:szCs w:val="22"/>
        </w:rPr>
        <w:t xml:space="preserve">j przedmiotem umowy, </w:t>
      </w:r>
      <w:r w:rsidRPr="001745BE">
        <w:rPr>
          <w:spacing w:val="-8"/>
          <w:sz w:val="22"/>
          <w:szCs w:val="22"/>
        </w:rPr>
        <w:t>na etapie przeprowadzania procedury wybor</w:t>
      </w:r>
      <w:r w:rsidR="001C0D15" w:rsidRPr="001745BE">
        <w:rPr>
          <w:spacing w:val="-8"/>
          <w:sz w:val="22"/>
          <w:szCs w:val="22"/>
        </w:rPr>
        <w:t>u</w:t>
      </w:r>
      <w:r w:rsidRPr="001745BE">
        <w:rPr>
          <w:spacing w:val="-8"/>
          <w:sz w:val="22"/>
          <w:szCs w:val="22"/>
        </w:rPr>
        <w:t xml:space="preserve"> Wykonawcy zadania pn. </w:t>
      </w:r>
      <w:r w:rsidRPr="001745BE">
        <w:rPr>
          <w:b/>
          <w:bCs/>
          <w:spacing w:val="-8"/>
          <w:sz w:val="22"/>
          <w:szCs w:val="22"/>
        </w:rPr>
        <w:t>„</w:t>
      </w:r>
      <w:r w:rsidR="002B75A1">
        <w:rPr>
          <w:rFonts w:eastAsia="Tahoma"/>
          <w:b/>
          <w:bCs/>
          <w:sz w:val="22"/>
          <w:szCs w:val="22"/>
        </w:rPr>
        <w:t>Remont balustrady na chodniku obronnym muru miejskiego w Szydłowie</w:t>
      </w:r>
      <w:r w:rsidRPr="001745BE">
        <w:rPr>
          <w:b/>
          <w:bCs/>
          <w:spacing w:val="-8"/>
          <w:sz w:val="22"/>
          <w:szCs w:val="22"/>
        </w:rPr>
        <w:t>”</w:t>
      </w:r>
      <w:r w:rsidR="0013358F" w:rsidRPr="001745BE">
        <w:rPr>
          <w:b/>
          <w:bCs/>
          <w:spacing w:val="-8"/>
          <w:sz w:val="22"/>
          <w:szCs w:val="22"/>
        </w:rPr>
        <w:t xml:space="preserve">, </w:t>
      </w:r>
      <w:r w:rsidRPr="001745BE">
        <w:rPr>
          <w:spacing w:val="-8"/>
          <w:sz w:val="22"/>
          <w:szCs w:val="22"/>
        </w:rPr>
        <w:t>tzn. udzielania odpowiedzi na pytania osób zainteresowanych złożeniem oferty w postępowaniu</w:t>
      </w:r>
      <w:r w:rsidR="001745BE">
        <w:rPr>
          <w:spacing w:val="-8"/>
          <w:sz w:val="22"/>
          <w:szCs w:val="22"/>
        </w:rPr>
        <w:t xml:space="preserve"> na roboty budowlane realizowane na podstawie dokumentacji projektowej</w:t>
      </w:r>
      <w:r w:rsidRPr="001745BE">
        <w:rPr>
          <w:spacing w:val="-8"/>
          <w:sz w:val="22"/>
          <w:szCs w:val="22"/>
        </w:rPr>
        <w:t>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bookmarkEnd w:id="0"/>
    <w:p w14:paraId="6E881F5B" w14:textId="0AAE4E8D" w:rsidR="00822246" w:rsidRPr="00C850F3" w:rsidRDefault="00C850F3" w:rsidP="00145AFE">
      <w:pPr>
        <w:pStyle w:val="Akapitzlist"/>
        <w:numPr>
          <w:ilvl w:val="0"/>
          <w:numId w:val="31"/>
        </w:numPr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Wykonawca, wraz z dokumentacją, przekaże Zamawiającemu pisemne oświadczenie, że przedmiot zamówienia z</w:t>
      </w:r>
      <w:r w:rsidR="006C49E8">
        <w:rPr>
          <w:spacing w:val="-8"/>
          <w:sz w:val="22"/>
          <w:szCs w:val="22"/>
        </w:rPr>
        <w:t>ostał wykonany zgodnie z zawartą</w:t>
      </w:r>
      <w:r>
        <w:rPr>
          <w:spacing w:val="-8"/>
          <w:sz w:val="22"/>
          <w:szCs w:val="22"/>
        </w:rPr>
        <w:t xml:space="preserve"> umową, obowiązującymi przepisami i normami, i że jest kompletna z punktu widzenia celu, któremu ma służyć.</w:t>
      </w:r>
    </w:p>
    <w:p w14:paraId="2AAC7FDA" w14:textId="77777777" w:rsidR="002C220B" w:rsidRPr="0080447F" w:rsidRDefault="002C220B" w:rsidP="00E82032">
      <w:pPr>
        <w:ind w:left="360"/>
        <w:contextualSpacing/>
        <w:rPr>
          <w:spacing w:val="-8"/>
          <w:sz w:val="22"/>
          <w:szCs w:val="22"/>
          <w:highlight w:val="yellow"/>
        </w:rPr>
      </w:pPr>
    </w:p>
    <w:p w14:paraId="7727E1D6" w14:textId="77777777" w:rsidR="0070452D" w:rsidRPr="0080447F" w:rsidRDefault="00200E70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Opis sposobu obliczania ceny</w:t>
      </w:r>
      <w:r w:rsidR="0070452D" w:rsidRPr="0080447F">
        <w:rPr>
          <w:b/>
          <w:bCs/>
          <w:sz w:val="22"/>
          <w:szCs w:val="22"/>
        </w:rPr>
        <w:t xml:space="preserve"> </w:t>
      </w:r>
    </w:p>
    <w:p w14:paraId="500FD1A4" w14:textId="77777777" w:rsidR="0070452D" w:rsidRPr="0080447F" w:rsidRDefault="006B095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Na załączonym formularzu oferty</w:t>
      </w:r>
      <w:r w:rsidR="00AA2DCD" w:rsidRPr="0080447F">
        <w:rPr>
          <w:sz w:val="22"/>
          <w:szCs w:val="22"/>
        </w:rPr>
        <w:t xml:space="preserve">, należy przedstawić </w:t>
      </w:r>
      <w:r w:rsidR="00200E70" w:rsidRPr="0080447F">
        <w:rPr>
          <w:sz w:val="22"/>
          <w:szCs w:val="22"/>
        </w:rPr>
        <w:t xml:space="preserve">cenę </w:t>
      </w:r>
      <w:r w:rsidRPr="0080447F">
        <w:rPr>
          <w:sz w:val="22"/>
          <w:szCs w:val="22"/>
        </w:rPr>
        <w:t xml:space="preserve">brutto </w:t>
      </w:r>
      <w:r w:rsidR="00200E70" w:rsidRPr="0080447F">
        <w:rPr>
          <w:sz w:val="22"/>
          <w:szCs w:val="22"/>
        </w:rPr>
        <w:t xml:space="preserve">za wykonanie przedmiotu zamówienia. </w:t>
      </w:r>
    </w:p>
    <w:p w14:paraId="09EA6702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Wartość cenową należy podać w złotych polskich cyfrą – z dokładnością do dwóch m</w:t>
      </w:r>
      <w:r w:rsidR="0070452D" w:rsidRPr="0080447F">
        <w:rPr>
          <w:sz w:val="22"/>
          <w:szCs w:val="22"/>
        </w:rPr>
        <w:t xml:space="preserve">iejsc po przecinku oraz słownie. </w:t>
      </w:r>
    </w:p>
    <w:p w14:paraId="007E76D2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Cena powinna zawierać wszelkie koszty związane z wykonaniem przedmiotu zamówienia.</w:t>
      </w:r>
      <w:r w:rsidR="0070452D" w:rsidRPr="0080447F">
        <w:rPr>
          <w:sz w:val="22"/>
          <w:szCs w:val="22"/>
        </w:rPr>
        <w:t xml:space="preserve"> </w:t>
      </w:r>
    </w:p>
    <w:p w14:paraId="0EA10785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Wszelkie rozliczenia pomiędzy Zamawiającym</w:t>
      </w:r>
      <w:r w:rsidR="006B0950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a Wykonawcą odbywać się będą w złotych polskich.</w:t>
      </w:r>
      <w:r w:rsidR="0070452D" w:rsidRPr="0080447F">
        <w:rPr>
          <w:sz w:val="22"/>
          <w:szCs w:val="22"/>
        </w:rPr>
        <w:t xml:space="preserve"> </w:t>
      </w:r>
    </w:p>
    <w:p w14:paraId="52AA39C1" w14:textId="77777777" w:rsidR="00200E70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14:paraId="67768E8B" w14:textId="77777777" w:rsidR="006E305A" w:rsidRPr="0080447F" w:rsidRDefault="006E305A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</w:p>
    <w:p w14:paraId="4A476288" w14:textId="77777777" w:rsidR="005C6EE3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Rodzaje i opis kryteriów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2F9BD4CC" w14:textId="77777777" w:rsidR="0070452D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Przy wyborze ofert</w:t>
      </w:r>
      <w:r w:rsidR="00A23815" w:rsidRPr="0080447F">
        <w:rPr>
          <w:rFonts w:eastAsia="Tahoma"/>
          <w:bCs/>
          <w:sz w:val="22"/>
          <w:szCs w:val="22"/>
        </w:rPr>
        <w:t>y</w:t>
      </w:r>
      <w:r w:rsidRPr="0080447F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083F6457" w14:textId="77777777" w:rsidR="0070452D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1 kryterium: cena – 100%.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02F90300" w14:textId="77777777" w:rsidR="00C63357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Zamawiający wybierze ofer</w:t>
      </w:r>
      <w:r w:rsidR="00535333" w:rsidRPr="0080447F">
        <w:rPr>
          <w:sz w:val="22"/>
          <w:szCs w:val="22"/>
        </w:rPr>
        <w:t xml:space="preserve">tę z najniższą zaoferowaną </w:t>
      </w:r>
      <w:proofErr w:type="gramStart"/>
      <w:r w:rsidR="00535333" w:rsidRPr="0080447F">
        <w:rPr>
          <w:sz w:val="22"/>
          <w:szCs w:val="22"/>
        </w:rPr>
        <w:t xml:space="preserve">ceną </w:t>
      </w:r>
      <w:r w:rsidRPr="0080447F">
        <w:rPr>
          <w:sz w:val="22"/>
          <w:szCs w:val="22"/>
        </w:rPr>
        <w:t>(jeśli</w:t>
      </w:r>
      <w:proofErr w:type="gramEnd"/>
      <w:r w:rsidRPr="0080447F">
        <w:rPr>
          <w:sz w:val="22"/>
          <w:szCs w:val="22"/>
        </w:rPr>
        <w:t xml:space="preserve"> cena </w:t>
      </w:r>
      <w:r w:rsidR="00535333" w:rsidRPr="0080447F">
        <w:rPr>
          <w:sz w:val="22"/>
          <w:szCs w:val="22"/>
        </w:rPr>
        <w:t xml:space="preserve">najkorzystniejszej </w:t>
      </w:r>
      <w:r w:rsidRPr="0080447F">
        <w:rPr>
          <w:sz w:val="22"/>
          <w:szCs w:val="22"/>
        </w:rPr>
        <w:t xml:space="preserve">oferty nie przekroczy kwoty, jaką Zamawiający przeznaczył na </w:t>
      </w:r>
      <w:r w:rsidRPr="001E09F0">
        <w:rPr>
          <w:sz w:val="22"/>
          <w:szCs w:val="22"/>
        </w:rPr>
        <w:t>realizację zamówienia).</w:t>
      </w:r>
      <w:r w:rsidR="00B45FCC" w:rsidRPr="001E09F0">
        <w:rPr>
          <w:sz w:val="22"/>
          <w:szCs w:val="22"/>
        </w:rPr>
        <w:t xml:space="preserve"> </w:t>
      </w:r>
      <w:r w:rsidR="0070452D" w:rsidRPr="001E09F0">
        <w:rPr>
          <w:sz w:val="22"/>
          <w:szCs w:val="22"/>
        </w:rPr>
        <w:t xml:space="preserve">Wynik </w:t>
      </w:r>
      <w:r w:rsidR="00C63357" w:rsidRPr="001E09F0">
        <w:rPr>
          <w:sz w:val="22"/>
          <w:szCs w:val="22"/>
        </w:rPr>
        <w:t>postępowania będzie umieszczony na stronie internetowej Zamawiającego.</w:t>
      </w:r>
    </w:p>
    <w:p w14:paraId="25F4BC9E" w14:textId="77777777" w:rsidR="005C6EE3" w:rsidRPr="0080447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F4B3EC" w14:textId="77777777" w:rsidR="00957FD0" w:rsidRPr="0080447F" w:rsidRDefault="009A5655" w:rsidP="00E8203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447F">
        <w:rPr>
          <w:b/>
          <w:sz w:val="22"/>
          <w:szCs w:val="22"/>
        </w:rPr>
        <w:t>Termin realizacji zamówienia</w:t>
      </w:r>
      <w:r w:rsidR="00957FD0" w:rsidRPr="0080447F">
        <w:rPr>
          <w:b/>
          <w:sz w:val="22"/>
          <w:szCs w:val="22"/>
        </w:rPr>
        <w:t xml:space="preserve"> </w:t>
      </w:r>
    </w:p>
    <w:p w14:paraId="1EA729E5" w14:textId="0274CAFB" w:rsidR="00200E70" w:rsidRPr="0080447F" w:rsidRDefault="00200E70" w:rsidP="00E82032">
      <w:pPr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Zamówieni</w:t>
      </w:r>
      <w:r w:rsidR="006B0950" w:rsidRPr="0080447F">
        <w:rPr>
          <w:sz w:val="22"/>
          <w:szCs w:val="22"/>
        </w:rPr>
        <w:t xml:space="preserve">e należy wykonać do dnia </w:t>
      </w:r>
      <w:r w:rsidR="00017748" w:rsidRPr="00A725FC">
        <w:rPr>
          <w:sz w:val="22"/>
          <w:szCs w:val="22"/>
        </w:rPr>
        <w:t>1</w:t>
      </w:r>
      <w:r w:rsidR="006D29D3" w:rsidRPr="00A725FC">
        <w:rPr>
          <w:sz w:val="22"/>
          <w:szCs w:val="22"/>
        </w:rPr>
        <w:t>5.11.2022</w:t>
      </w:r>
      <w:r w:rsidR="00957FD0" w:rsidRPr="00A725FC">
        <w:rPr>
          <w:sz w:val="22"/>
          <w:szCs w:val="22"/>
        </w:rPr>
        <w:t xml:space="preserve"> </w:t>
      </w:r>
      <w:proofErr w:type="gramStart"/>
      <w:r w:rsidR="00957FD0" w:rsidRPr="00A725FC">
        <w:rPr>
          <w:sz w:val="22"/>
          <w:szCs w:val="22"/>
        </w:rPr>
        <w:t>r</w:t>
      </w:r>
      <w:proofErr w:type="gramEnd"/>
      <w:r w:rsidR="00957FD0" w:rsidRPr="00A725FC">
        <w:rPr>
          <w:sz w:val="22"/>
          <w:szCs w:val="22"/>
        </w:rPr>
        <w:t>.</w:t>
      </w:r>
      <w:r w:rsidR="00957FD0" w:rsidRPr="0080447F">
        <w:rPr>
          <w:sz w:val="22"/>
          <w:szCs w:val="22"/>
        </w:rPr>
        <w:t xml:space="preserve"> </w:t>
      </w:r>
      <w:r w:rsidR="00412371" w:rsidRPr="0080447F">
        <w:rPr>
          <w:sz w:val="22"/>
          <w:szCs w:val="22"/>
        </w:rPr>
        <w:t xml:space="preserve"> </w:t>
      </w:r>
    </w:p>
    <w:p w14:paraId="0DFF02C6" w14:textId="77777777" w:rsidR="005C6EE3" w:rsidRPr="0080447F" w:rsidRDefault="005C6EE3" w:rsidP="00E82032">
      <w:pPr>
        <w:ind w:left="360"/>
        <w:contextualSpacing/>
        <w:jc w:val="both"/>
        <w:rPr>
          <w:b/>
          <w:sz w:val="22"/>
          <w:szCs w:val="22"/>
        </w:rPr>
      </w:pPr>
    </w:p>
    <w:p w14:paraId="0B1A0B79" w14:textId="77777777" w:rsidR="00957FD0" w:rsidRPr="0080447F" w:rsidRDefault="009A5655" w:rsidP="00E8203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447F">
        <w:rPr>
          <w:b/>
          <w:sz w:val="22"/>
          <w:szCs w:val="22"/>
        </w:rPr>
        <w:t>Termin i sposób składania ofert.</w:t>
      </w:r>
      <w:r w:rsidR="00957FD0" w:rsidRPr="0080447F">
        <w:rPr>
          <w:b/>
          <w:sz w:val="22"/>
          <w:szCs w:val="22"/>
        </w:rPr>
        <w:t xml:space="preserve"> </w:t>
      </w:r>
    </w:p>
    <w:p w14:paraId="0136D483" w14:textId="2B718B7F" w:rsidR="009A5655" w:rsidRPr="0080447F" w:rsidRDefault="009A5655" w:rsidP="00E82032">
      <w:pPr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80447F">
        <w:rPr>
          <w:sz w:val="22"/>
          <w:szCs w:val="22"/>
        </w:rPr>
        <w:lastRenderedPageBreak/>
        <w:t>Ofertę cenową należy złożyć</w:t>
      </w:r>
      <w:r w:rsidR="00A6119D" w:rsidRPr="0080447F">
        <w:rPr>
          <w:sz w:val="22"/>
          <w:szCs w:val="22"/>
        </w:rPr>
        <w:t xml:space="preserve"> w terminie do dnia</w:t>
      </w:r>
      <w:r w:rsidR="00661BDE">
        <w:rPr>
          <w:sz w:val="22"/>
          <w:szCs w:val="22"/>
        </w:rPr>
        <w:t xml:space="preserve"> </w:t>
      </w:r>
      <w:r w:rsidR="00406273">
        <w:rPr>
          <w:sz w:val="22"/>
          <w:szCs w:val="22"/>
        </w:rPr>
        <w:t>23</w:t>
      </w:r>
      <w:r w:rsidR="00306EA8" w:rsidRPr="00A725FC">
        <w:rPr>
          <w:sz w:val="22"/>
          <w:szCs w:val="22"/>
        </w:rPr>
        <w:t>.</w:t>
      </w:r>
      <w:r w:rsidR="00A40E86" w:rsidRPr="00A725FC">
        <w:rPr>
          <w:sz w:val="22"/>
          <w:szCs w:val="22"/>
        </w:rPr>
        <w:t>05</w:t>
      </w:r>
      <w:r w:rsidR="00957FD0" w:rsidRPr="00A725FC">
        <w:rPr>
          <w:sz w:val="22"/>
          <w:szCs w:val="22"/>
        </w:rPr>
        <w:t>.202</w:t>
      </w:r>
      <w:r w:rsidR="0013358F" w:rsidRPr="00A725FC">
        <w:rPr>
          <w:sz w:val="22"/>
          <w:szCs w:val="22"/>
        </w:rPr>
        <w:t>2</w:t>
      </w:r>
      <w:r w:rsidR="00957FD0" w:rsidRPr="00306EA8">
        <w:rPr>
          <w:sz w:val="22"/>
          <w:szCs w:val="22"/>
        </w:rPr>
        <w:t xml:space="preserve"> </w:t>
      </w:r>
      <w:r w:rsidRPr="00306EA8">
        <w:rPr>
          <w:sz w:val="22"/>
          <w:szCs w:val="22"/>
        </w:rPr>
        <w:t>r</w:t>
      </w:r>
      <w:r w:rsidR="00BE612E" w:rsidRPr="00306EA8">
        <w:rPr>
          <w:sz w:val="22"/>
          <w:szCs w:val="22"/>
        </w:rPr>
        <w:t>.</w:t>
      </w:r>
      <w:r w:rsidR="00336174" w:rsidRPr="00306EA8">
        <w:rPr>
          <w:sz w:val="22"/>
          <w:szCs w:val="22"/>
        </w:rPr>
        <w:t xml:space="preserve">, </w:t>
      </w:r>
      <w:r w:rsidR="00A725FC">
        <w:rPr>
          <w:sz w:val="22"/>
          <w:szCs w:val="22"/>
        </w:rPr>
        <w:t>godz</w:t>
      </w:r>
      <w:proofErr w:type="gramStart"/>
      <w:r w:rsidR="00A725FC">
        <w:rPr>
          <w:sz w:val="22"/>
          <w:szCs w:val="22"/>
        </w:rPr>
        <w:t xml:space="preserve">. </w:t>
      </w:r>
      <w:r w:rsidRPr="0080447F">
        <w:rPr>
          <w:sz w:val="22"/>
          <w:szCs w:val="22"/>
        </w:rPr>
        <w:t>1</w:t>
      </w:r>
      <w:r w:rsidR="00406273">
        <w:rPr>
          <w:sz w:val="22"/>
          <w:szCs w:val="22"/>
        </w:rPr>
        <w:t>4</w:t>
      </w:r>
      <w:r w:rsidRPr="0080447F">
        <w:rPr>
          <w:sz w:val="22"/>
          <w:szCs w:val="22"/>
        </w:rPr>
        <w:t>:00</w:t>
      </w:r>
      <w:r w:rsidR="00BE612E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siedzibie Zamawiającego</w:t>
      </w:r>
      <w:r w:rsidR="006B0950" w:rsidRPr="0080447F">
        <w:rPr>
          <w:sz w:val="22"/>
          <w:szCs w:val="22"/>
        </w:rPr>
        <w:t>:</w:t>
      </w:r>
      <w:r w:rsidR="00BE612E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Gmina Szydłów, ul. Rynek 2</w:t>
      </w:r>
      <w:r w:rsidR="006B0950" w:rsidRPr="0080447F">
        <w:rPr>
          <w:sz w:val="22"/>
          <w:szCs w:val="22"/>
        </w:rPr>
        <w:t xml:space="preserve">, </w:t>
      </w:r>
      <w:r w:rsidRPr="0080447F">
        <w:rPr>
          <w:sz w:val="22"/>
          <w:szCs w:val="22"/>
        </w:rPr>
        <w:t>28-225 Szydłów</w:t>
      </w:r>
      <w:r w:rsidR="005C6EE3" w:rsidRPr="0080447F">
        <w:rPr>
          <w:sz w:val="22"/>
          <w:szCs w:val="22"/>
        </w:rPr>
        <w:t xml:space="preserve">, Sekretariat – pokój 11 </w:t>
      </w:r>
      <w:r w:rsidR="002F212A">
        <w:rPr>
          <w:sz w:val="22"/>
          <w:szCs w:val="22"/>
        </w:rPr>
        <w:t>lub e-</w:t>
      </w:r>
      <w:r w:rsidR="00200E70" w:rsidRPr="0080447F">
        <w:rPr>
          <w:sz w:val="22"/>
          <w:szCs w:val="22"/>
        </w:rPr>
        <w:t xml:space="preserve">mailem na adres: </w:t>
      </w:r>
      <w:hyperlink r:id="rId8" w:history="1">
        <w:r w:rsidR="00200E70" w:rsidRPr="0080447F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80447F">
        <w:rPr>
          <w:rStyle w:val="Hipercze"/>
          <w:color w:val="auto"/>
          <w:sz w:val="22"/>
          <w:szCs w:val="22"/>
          <w:u w:val="none"/>
        </w:rPr>
        <w:t>.</w:t>
      </w:r>
      <w:bookmarkStart w:id="1" w:name="_GoBack"/>
      <w:bookmarkEnd w:id="1"/>
    </w:p>
    <w:p w14:paraId="2F8357DE" w14:textId="77777777" w:rsidR="005C6EE3" w:rsidRPr="0080447F" w:rsidRDefault="005C6EE3" w:rsidP="00E82032">
      <w:pPr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5CCEB4EB" w14:textId="77777777" w:rsidR="00B748EA" w:rsidRPr="001E09F0" w:rsidRDefault="00200E70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1E09F0">
        <w:rPr>
          <w:b/>
          <w:bCs/>
          <w:sz w:val="22"/>
          <w:szCs w:val="22"/>
        </w:rPr>
        <w:t xml:space="preserve">Informacje o formalnościach </w:t>
      </w:r>
    </w:p>
    <w:p w14:paraId="00FF757A" w14:textId="77777777" w:rsidR="00B748EA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1E09F0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1E09F0">
        <w:rPr>
          <w:sz w:val="22"/>
          <w:szCs w:val="22"/>
        </w:rPr>
        <w:t xml:space="preserve"> </w:t>
      </w:r>
      <w:r w:rsidR="00B45FCC" w:rsidRPr="001E09F0">
        <w:rPr>
          <w:sz w:val="22"/>
          <w:szCs w:val="22"/>
        </w:rPr>
        <w:t>Zamawiający</w:t>
      </w:r>
      <w:r w:rsidR="00B45FCC" w:rsidRPr="0080447F">
        <w:rPr>
          <w:sz w:val="22"/>
          <w:szCs w:val="22"/>
        </w:rPr>
        <w:t xml:space="preserve"> powiadomi Wykonawcę</w:t>
      </w:r>
      <w:r w:rsidR="00A22A2A" w:rsidRPr="0080447F">
        <w:rPr>
          <w:sz w:val="22"/>
          <w:szCs w:val="22"/>
        </w:rPr>
        <w:t>,</w:t>
      </w:r>
      <w:r w:rsidR="00B45FCC" w:rsidRPr="0080447F">
        <w:rPr>
          <w:sz w:val="22"/>
          <w:szCs w:val="22"/>
        </w:rPr>
        <w:t xml:space="preserve"> którego ofertę uzna za najkorzystniejszą wskazując miejsce i termin podpisania umowy.</w:t>
      </w:r>
    </w:p>
    <w:p w14:paraId="634A79DF" w14:textId="77777777" w:rsidR="00B748EA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14:paraId="3B3254D4" w14:textId="77777777" w:rsidR="00BD6994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80447F">
        <w:rPr>
          <w:sz w:val="22"/>
          <w:szCs w:val="22"/>
        </w:rPr>
        <w:t xml:space="preserve"> W przypadku, gdy zostaną zło</w:t>
      </w:r>
      <w:r w:rsidR="00957FD0" w:rsidRPr="0080447F">
        <w:rPr>
          <w:sz w:val="22"/>
          <w:szCs w:val="22"/>
        </w:rPr>
        <w:t xml:space="preserve">żone dwie oferty o takiej samej, </w:t>
      </w:r>
      <w:r w:rsidR="00C63357" w:rsidRPr="0080447F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80447F">
        <w:rPr>
          <w:sz w:val="22"/>
          <w:szCs w:val="22"/>
        </w:rPr>
        <w:t xml:space="preserve"> </w:t>
      </w:r>
    </w:p>
    <w:p w14:paraId="14ED0EC7" w14:textId="77777777" w:rsidR="003C7B94" w:rsidRPr="001E09F0" w:rsidRDefault="003C7B94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t>Zamawiający zastrzega sobie uprawnienie do unieważnienia postępowania be</w:t>
      </w:r>
      <w:r w:rsidR="001C0D15" w:rsidRPr="001E09F0">
        <w:rPr>
          <w:bCs/>
          <w:sz w:val="22"/>
          <w:szCs w:val="22"/>
        </w:rPr>
        <w:t xml:space="preserve">z podania </w:t>
      </w:r>
      <w:r w:rsidRPr="001E09F0">
        <w:rPr>
          <w:bCs/>
          <w:sz w:val="22"/>
          <w:szCs w:val="22"/>
        </w:rPr>
        <w:t>przyczyny, a także do zakończenia postępowania bez wybrania jakiejkolwiek oferty.</w:t>
      </w:r>
    </w:p>
    <w:p w14:paraId="655C9FE3" w14:textId="77777777" w:rsidR="005C6EE3" w:rsidRPr="0080447F" w:rsidRDefault="005C6EE3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</w:p>
    <w:p w14:paraId="2D6EBF20" w14:textId="77777777" w:rsidR="00652B1B" w:rsidRPr="0080447F" w:rsidRDefault="00652B1B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80447F">
        <w:rPr>
          <w:b/>
          <w:bCs/>
          <w:sz w:val="22"/>
          <w:szCs w:val="22"/>
        </w:rPr>
        <w:br/>
      </w:r>
      <w:r w:rsidRPr="0080447F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80447F">
        <w:rPr>
          <w:b/>
          <w:bCs/>
          <w:sz w:val="22"/>
          <w:szCs w:val="22"/>
        </w:rPr>
        <w:t>zł</w:t>
      </w:r>
      <w:proofErr w:type="gramEnd"/>
      <w:r w:rsidRPr="0080447F">
        <w:rPr>
          <w:b/>
          <w:bCs/>
          <w:sz w:val="22"/>
          <w:szCs w:val="22"/>
        </w:rPr>
        <w:t xml:space="preserve"> </w:t>
      </w:r>
    </w:p>
    <w:p w14:paraId="0CA70B8A" w14:textId="77777777" w:rsidR="00652B1B" w:rsidRPr="00CE6927" w:rsidRDefault="00652B1B" w:rsidP="00E82032">
      <w:pPr>
        <w:ind w:right="40"/>
        <w:contextualSpacing/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CE6927">
        <w:rPr>
          <w:sz w:val="18"/>
          <w:szCs w:val="18"/>
        </w:rPr>
        <w:t>r</w:t>
      </w:r>
      <w:proofErr w:type="gramEnd"/>
      <w:r w:rsidRPr="00CE6927">
        <w:rPr>
          <w:sz w:val="18"/>
          <w:szCs w:val="18"/>
        </w:rPr>
        <w:t>, str. 1), dalej „Rozporządzenie”, informuję, że:</w:t>
      </w:r>
    </w:p>
    <w:p w14:paraId="7F726999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Administratorem Pani/Pana danych osobowych jest </w:t>
      </w:r>
      <w:r w:rsidRPr="00CE6927">
        <w:rPr>
          <w:b/>
          <w:bCs/>
          <w:sz w:val="18"/>
          <w:szCs w:val="18"/>
        </w:rPr>
        <w:t xml:space="preserve">Urząd Miasta i Gminy Szydłów </w:t>
      </w:r>
      <w:r w:rsidRPr="00CE6927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CE6927">
          <w:rPr>
            <w:rStyle w:val="Hipercze"/>
            <w:color w:val="auto"/>
            <w:sz w:val="18"/>
            <w:szCs w:val="18"/>
          </w:rPr>
          <w:t>gmina@szydlow.pl</w:t>
        </w:r>
      </w:hyperlink>
      <w:r w:rsidRPr="00CE6927">
        <w:rPr>
          <w:sz w:val="18"/>
          <w:szCs w:val="18"/>
        </w:rPr>
        <w:t xml:space="preserve">). </w:t>
      </w:r>
    </w:p>
    <w:p w14:paraId="634A02D3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CE6927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CE6927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CE6927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295B3664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Pani/Pana dane osobowe będą przetwarzane w </w:t>
      </w:r>
      <w:r w:rsidRPr="00CE6927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CE6927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B4256B9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2B05BA1F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CE6927">
        <w:rPr>
          <w:sz w:val="18"/>
          <w:szCs w:val="18"/>
        </w:rPr>
        <w:t>t.j</w:t>
      </w:r>
      <w:proofErr w:type="spellEnd"/>
      <w:r w:rsidRPr="00CE6927">
        <w:rPr>
          <w:sz w:val="18"/>
          <w:szCs w:val="18"/>
        </w:rPr>
        <w:t xml:space="preserve">. Dz. U. </w:t>
      </w:r>
      <w:proofErr w:type="gramStart"/>
      <w:r w:rsidRPr="00CE6927">
        <w:rPr>
          <w:sz w:val="18"/>
          <w:szCs w:val="18"/>
        </w:rPr>
        <w:t>z</w:t>
      </w:r>
      <w:proofErr w:type="gramEnd"/>
      <w:r w:rsidRPr="00CE6927">
        <w:rPr>
          <w:sz w:val="18"/>
          <w:szCs w:val="18"/>
        </w:rPr>
        <w:t xml:space="preserve"> 2020 r. poz. 713 z </w:t>
      </w:r>
      <w:proofErr w:type="spellStart"/>
      <w:r w:rsidRPr="00CE6927">
        <w:rPr>
          <w:sz w:val="18"/>
          <w:szCs w:val="18"/>
        </w:rPr>
        <w:t>późn</w:t>
      </w:r>
      <w:proofErr w:type="spellEnd"/>
      <w:r w:rsidRPr="00CE6927">
        <w:rPr>
          <w:sz w:val="18"/>
          <w:szCs w:val="18"/>
        </w:rPr>
        <w:t xml:space="preserve">. </w:t>
      </w:r>
      <w:proofErr w:type="gramStart"/>
      <w:r w:rsidRPr="00CE6927">
        <w:rPr>
          <w:sz w:val="18"/>
          <w:szCs w:val="18"/>
        </w:rPr>
        <w:t>zm</w:t>
      </w:r>
      <w:proofErr w:type="gramEnd"/>
      <w:r w:rsidRPr="00CE6927">
        <w:rPr>
          <w:sz w:val="18"/>
          <w:szCs w:val="18"/>
        </w:rPr>
        <w:t xml:space="preserve">.). </w:t>
      </w:r>
      <w:bookmarkStart w:id="2" w:name="_Hlk61615485"/>
    </w:p>
    <w:p w14:paraId="15C1F29C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CE6927">
        <w:rPr>
          <w:sz w:val="18"/>
          <w:szCs w:val="18"/>
        </w:rPr>
        <w:t>chyba że</w:t>
      </w:r>
      <w:proofErr w:type="gramEnd"/>
      <w:r w:rsidRPr="00CE6927">
        <w:rPr>
          <w:sz w:val="18"/>
          <w:szCs w:val="18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2"/>
      <w:r w:rsidRPr="00CE6927">
        <w:rPr>
          <w:sz w:val="18"/>
          <w:szCs w:val="18"/>
        </w:rPr>
        <w:t xml:space="preserve">. </w:t>
      </w:r>
    </w:p>
    <w:p w14:paraId="4C84F8C1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447D2CA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Osoba, której dane dotyczą ma prawo do: </w:t>
      </w:r>
    </w:p>
    <w:p w14:paraId="726E5E94" w14:textId="77777777" w:rsidR="00652B1B" w:rsidRPr="00CE6927" w:rsidRDefault="00652B1B" w:rsidP="00145AFE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proofErr w:type="gramStart"/>
      <w:r w:rsidRPr="00CE6927">
        <w:rPr>
          <w:sz w:val="18"/>
          <w:szCs w:val="18"/>
        </w:rPr>
        <w:t>dostępu</w:t>
      </w:r>
      <w:proofErr w:type="gramEnd"/>
      <w:r w:rsidRPr="00CE6927">
        <w:rPr>
          <w:sz w:val="18"/>
          <w:szCs w:val="18"/>
        </w:rPr>
        <w:t xml:space="preserve"> do treści swoich danych oraz możliwości ich poprawiania, sprostowania, ograniczenia przetwarzania, </w:t>
      </w:r>
    </w:p>
    <w:p w14:paraId="0F2F53BF" w14:textId="77777777" w:rsidR="00652B1B" w:rsidRPr="00CE6927" w:rsidRDefault="00652B1B" w:rsidP="00145AFE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w </w:t>
      </w:r>
      <w:proofErr w:type="gramStart"/>
      <w:r w:rsidRPr="00CE6927">
        <w:rPr>
          <w:sz w:val="18"/>
          <w:szCs w:val="18"/>
        </w:rPr>
        <w:t>przypadku gdy</w:t>
      </w:r>
      <w:proofErr w:type="gramEnd"/>
      <w:r w:rsidRPr="00CE6927">
        <w:rPr>
          <w:sz w:val="18"/>
          <w:szCs w:val="18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25AC8328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Osobie, której dane dotyczą nie przysługuje: </w:t>
      </w:r>
    </w:p>
    <w:p w14:paraId="663054EB" w14:textId="77777777" w:rsidR="00652B1B" w:rsidRPr="00CE6927" w:rsidRDefault="00652B1B" w:rsidP="00145AFE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CE6927">
        <w:rPr>
          <w:sz w:val="18"/>
          <w:szCs w:val="18"/>
        </w:rPr>
        <w:t>w</w:t>
      </w:r>
      <w:proofErr w:type="gramEnd"/>
      <w:r w:rsidRPr="00CE6927">
        <w:rPr>
          <w:sz w:val="18"/>
          <w:szCs w:val="18"/>
        </w:rPr>
        <w:t xml:space="preserve"> związku z art. 17 ust. 3 lit. b, d lub e Rozporządzenia prawo do usunięcia danych osobowych; </w:t>
      </w:r>
    </w:p>
    <w:p w14:paraId="6736AED5" w14:textId="77777777" w:rsidR="00652B1B" w:rsidRPr="00CE6927" w:rsidRDefault="00652B1B" w:rsidP="00145AFE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CE6927">
        <w:rPr>
          <w:sz w:val="18"/>
          <w:szCs w:val="18"/>
        </w:rPr>
        <w:t>prawo</w:t>
      </w:r>
      <w:proofErr w:type="gramEnd"/>
      <w:r w:rsidRPr="00CE6927">
        <w:rPr>
          <w:sz w:val="18"/>
          <w:szCs w:val="18"/>
        </w:rPr>
        <w:t xml:space="preserve"> do przenoszenia danych osobowych, o którym mowa w art. 20 Rozporządzenia; </w:t>
      </w:r>
    </w:p>
    <w:p w14:paraId="37DE1E0F" w14:textId="77777777" w:rsidR="00652B1B" w:rsidRPr="00CE6927" w:rsidRDefault="00652B1B" w:rsidP="00145AFE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CE6927">
        <w:rPr>
          <w:sz w:val="18"/>
          <w:szCs w:val="18"/>
        </w:rPr>
        <w:t>na</w:t>
      </w:r>
      <w:proofErr w:type="gramEnd"/>
      <w:r w:rsidRPr="00CE6927">
        <w:rPr>
          <w:sz w:val="18"/>
          <w:szCs w:val="18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5F3408E1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>W przypadku</w:t>
      </w:r>
      <w:r w:rsidR="00B03ED2" w:rsidRPr="00CE6927">
        <w:rPr>
          <w:sz w:val="18"/>
          <w:szCs w:val="18"/>
        </w:rPr>
        <w:t>,</w:t>
      </w:r>
      <w:r w:rsidRPr="00CE6927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A457B00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068C91FC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59C92200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lastRenderedPageBreak/>
        <w:t>Od dnia zakończenia postępowania o udzielenie zamówienia, w przypadku</w:t>
      </w:r>
      <w:r w:rsidR="00441A92" w:rsidRPr="00CE6927">
        <w:rPr>
          <w:sz w:val="18"/>
          <w:szCs w:val="18"/>
        </w:rPr>
        <w:t>,</w:t>
      </w:r>
      <w:r w:rsidRPr="00CE6927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</w:t>
      </w:r>
      <w:proofErr w:type="gramStart"/>
      <w:r w:rsidRPr="00CE6927">
        <w:rPr>
          <w:sz w:val="18"/>
          <w:szCs w:val="18"/>
        </w:rPr>
        <w:t>chyba że</w:t>
      </w:r>
      <w:proofErr w:type="gramEnd"/>
      <w:r w:rsidRPr="00CE6927">
        <w:rPr>
          <w:sz w:val="18"/>
          <w:szCs w:val="18"/>
        </w:rPr>
        <w:t xml:space="preserve"> zachodzą przesłanki, o których mowa w art. 18 ust. 2 Rozporządzenia. </w:t>
      </w:r>
    </w:p>
    <w:p w14:paraId="142A2F59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167188A" w14:textId="77777777" w:rsidR="00652B1B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857B723" w14:textId="77777777" w:rsidR="00CE6927" w:rsidRPr="00CE6927" w:rsidRDefault="00CE6927" w:rsidP="00CE6927">
      <w:pPr>
        <w:pStyle w:val="Akapitzlist"/>
        <w:ind w:left="360"/>
        <w:jc w:val="both"/>
        <w:rPr>
          <w:sz w:val="18"/>
          <w:szCs w:val="18"/>
        </w:rPr>
      </w:pPr>
    </w:p>
    <w:p w14:paraId="18198FA9" w14:textId="27A906FC" w:rsidR="00CE6927" w:rsidRPr="0080447F" w:rsidRDefault="003E7D40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Załączniki:</w:t>
      </w:r>
      <w:r w:rsidR="004E3B39" w:rsidRPr="0080447F">
        <w:rPr>
          <w:sz w:val="22"/>
          <w:szCs w:val="22"/>
        </w:rPr>
        <w:t xml:space="preserve"> </w:t>
      </w:r>
    </w:p>
    <w:p w14:paraId="1251A817" w14:textId="77777777" w:rsidR="004E3B39" w:rsidRPr="0080447F" w:rsidRDefault="003E7D40" w:rsidP="00E82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Formularz ofertowy</w:t>
      </w:r>
      <w:r w:rsidR="00D81553" w:rsidRPr="0080447F">
        <w:rPr>
          <w:sz w:val="22"/>
          <w:szCs w:val="22"/>
        </w:rPr>
        <w:t>.</w:t>
      </w:r>
      <w:r w:rsidR="004E3B39" w:rsidRPr="0080447F">
        <w:rPr>
          <w:sz w:val="22"/>
          <w:szCs w:val="22"/>
        </w:rPr>
        <w:t xml:space="preserve"> </w:t>
      </w:r>
    </w:p>
    <w:p w14:paraId="61AA28A9" w14:textId="77777777" w:rsidR="005C6EE3" w:rsidRPr="0080447F" w:rsidRDefault="003E7D40" w:rsidP="00E82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Projekt umowy</w:t>
      </w:r>
      <w:r w:rsidR="00F62D53" w:rsidRPr="0080447F">
        <w:rPr>
          <w:sz w:val="22"/>
          <w:szCs w:val="22"/>
        </w:rPr>
        <w:t>.</w:t>
      </w:r>
    </w:p>
    <w:p w14:paraId="5D9248C6" w14:textId="14301BB9" w:rsidR="00902173" w:rsidRDefault="00902173" w:rsidP="00902173">
      <w:pPr>
        <w:tabs>
          <w:tab w:val="left" w:pos="2565"/>
        </w:tabs>
        <w:suppressAutoHyphens w:val="0"/>
        <w:contextualSpacing/>
        <w:rPr>
          <w:iCs/>
          <w:sz w:val="22"/>
          <w:szCs w:val="22"/>
        </w:rPr>
      </w:pPr>
    </w:p>
    <w:p w14:paraId="47811296" w14:textId="77777777" w:rsidR="00943EE9" w:rsidRPr="0080447F" w:rsidRDefault="00D248C4" w:rsidP="003B2EDF">
      <w:pPr>
        <w:suppressAutoHyphens w:val="0"/>
        <w:contextualSpacing/>
        <w:jc w:val="right"/>
        <w:rPr>
          <w:iCs/>
          <w:sz w:val="22"/>
          <w:szCs w:val="22"/>
        </w:rPr>
      </w:pPr>
      <w:r w:rsidRPr="00902173">
        <w:rPr>
          <w:sz w:val="22"/>
          <w:szCs w:val="22"/>
        </w:rPr>
        <w:br w:type="page"/>
      </w:r>
      <w:r w:rsidR="005C6EE3" w:rsidRPr="0080447F">
        <w:rPr>
          <w:iCs/>
          <w:sz w:val="22"/>
          <w:szCs w:val="22"/>
        </w:rPr>
        <w:lastRenderedPageBreak/>
        <w:t>Załącznik nr 1</w:t>
      </w:r>
      <w:r w:rsidR="00943EE9" w:rsidRPr="0080447F">
        <w:rPr>
          <w:iCs/>
          <w:sz w:val="22"/>
          <w:szCs w:val="22"/>
        </w:rPr>
        <w:t xml:space="preserve"> do z</w:t>
      </w:r>
      <w:r w:rsidR="00C46413" w:rsidRPr="0080447F">
        <w:rPr>
          <w:iCs/>
          <w:sz w:val="22"/>
          <w:szCs w:val="22"/>
        </w:rPr>
        <w:t xml:space="preserve">aproszenia </w:t>
      </w:r>
      <w:r w:rsidR="004E3B39" w:rsidRPr="0080447F">
        <w:rPr>
          <w:iCs/>
          <w:sz w:val="22"/>
          <w:szCs w:val="22"/>
        </w:rPr>
        <w:t>do składania ofert</w:t>
      </w:r>
    </w:p>
    <w:p w14:paraId="4FFEC73E" w14:textId="77777777" w:rsidR="00943EE9" w:rsidRPr="0080447F" w:rsidRDefault="00943EE9" w:rsidP="00E82032">
      <w:pPr>
        <w:shd w:val="clear" w:color="auto" w:fill="FFFFFF"/>
        <w:tabs>
          <w:tab w:val="left" w:leader="underscore" w:pos="8647"/>
        </w:tabs>
        <w:ind w:left="19"/>
        <w:contextualSpacing/>
        <w:jc w:val="both"/>
        <w:rPr>
          <w:iCs/>
          <w:sz w:val="22"/>
          <w:szCs w:val="22"/>
        </w:rPr>
      </w:pPr>
    </w:p>
    <w:p w14:paraId="1F951061" w14:textId="6E3576FA" w:rsidR="00943EE9" w:rsidRPr="00070D53" w:rsidRDefault="00943EE9" w:rsidP="00070D53">
      <w:pPr>
        <w:tabs>
          <w:tab w:val="left" w:pos="0"/>
        </w:tabs>
        <w:contextualSpacing/>
        <w:jc w:val="center"/>
        <w:rPr>
          <w:i/>
          <w:sz w:val="22"/>
          <w:szCs w:val="22"/>
        </w:rPr>
      </w:pPr>
      <w:r w:rsidRPr="0080447F">
        <w:rPr>
          <w:i/>
          <w:sz w:val="22"/>
          <w:szCs w:val="22"/>
        </w:rPr>
        <w:t>WZÓR</w:t>
      </w:r>
      <w:r w:rsidRPr="0080447F">
        <w:rPr>
          <w:i/>
          <w:sz w:val="22"/>
          <w:szCs w:val="22"/>
        </w:rPr>
        <w:tab/>
      </w:r>
      <w:r w:rsidRPr="0080447F">
        <w:rPr>
          <w:i/>
          <w:sz w:val="22"/>
          <w:szCs w:val="22"/>
        </w:rPr>
        <w:tab/>
      </w:r>
      <w:r w:rsidRPr="0080447F">
        <w:rPr>
          <w:sz w:val="22"/>
          <w:szCs w:val="22"/>
        </w:rPr>
        <w:t xml:space="preserve">- </w:t>
      </w:r>
      <w:r w:rsidRPr="0080447F">
        <w:rPr>
          <w:sz w:val="22"/>
          <w:szCs w:val="22"/>
        </w:rPr>
        <w:tab/>
      </w:r>
      <w:r w:rsidRPr="0080447F">
        <w:rPr>
          <w:i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CA7445" w14:paraId="37DD77A9" w14:textId="77777777" w:rsidTr="0022354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4A20D77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14:paraId="47EB58DC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A7445">
              <w:rPr>
                <w:sz w:val="22"/>
                <w:szCs w:val="22"/>
                <w:lang w:val="en-US"/>
              </w:rPr>
              <w:t>WYKONAWCA: .............................................................</w:t>
            </w:r>
          </w:p>
          <w:p w14:paraId="2ABCC677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A7445">
              <w:rPr>
                <w:sz w:val="22"/>
                <w:szCs w:val="22"/>
                <w:lang w:val="en-US"/>
              </w:rPr>
              <w:t>..........................................................................................</w:t>
            </w:r>
          </w:p>
          <w:p w14:paraId="27169534" w14:textId="77777777" w:rsidR="00943EE9" w:rsidRPr="0080447F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CA7445">
              <w:rPr>
                <w:sz w:val="22"/>
                <w:szCs w:val="22"/>
                <w:lang w:val="en-US"/>
              </w:rPr>
              <w:t>..</w:t>
            </w:r>
            <w:r w:rsidRPr="0080447F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2866BACB" w14:textId="77777777" w:rsidR="00302D23" w:rsidRPr="0080447F" w:rsidRDefault="00302D23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0447F">
              <w:rPr>
                <w:sz w:val="22"/>
                <w:szCs w:val="22"/>
                <w:lang w:val="de-DE"/>
              </w:rPr>
              <w:t xml:space="preserve">Ader </w:t>
            </w:r>
            <w:proofErr w:type="spellStart"/>
            <w:r w:rsidRPr="0080447F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80447F">
              <w:rPr>
                <w:sz w:val="22"/>
                <w:szCs w:val="22"/>
                <w:lang w:val="de-DE"/>
              </w:rPr>
              <w:t>: ……………………………………………</w:t>
            </w:r>
          </w:p>
          <w:p w14:paraId="0818BB7E" w14:textId="77777777" w:rsidR="00943EE9" w:rsidRPr="0080447F" w:rsidRDefault="004F2ABB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0447F">
              <w:rPr>
                <w:sz w:val="22"/>
                <w:szCs w:val="22"/>
                <w:lang w:val="de-DE"/>
              </w:rPr>
              <w:t>T</w:t>
            </w:r>
            <w:r w:rsidR="00943EE9" w:rsidRPr="0080447F">
              <w:rPr>
                <w:sz w:val="22"/>
                <w:szCs w:val="22"/>
                <w:lang w:val="de-DE"/>
              </w:rPr>
              <w:t>el</w:t>
            </w:r>
            <w:r w:rsidRPr="0080447F">
              <w:rPr>
                <w:sz w:val="22"/>
                <w:szCs w:val="22"/>
                <w:lang w:val="de-DE"/>
              </w:rPr>
              <w:t>.</w:t>
            </w:r>
            <w:r w:rsidR="00943EE9" w:rsidRPr="0080447F">
              <w:rPr>
                <w:sz w:val="22"/>
                <w:szCs w:val="22"/>
                <w:lang w:val="de-DE"/>
              </w:rPr>
              <w:t>: ............................................................................</w:t>
            </w:r>
            <w:r w:rsidR="00302D23" w:rsidRPr="0080447F">
              <w:rPr>
                <w:sz w:val="22"/>
                <w:szCs w:val="22"/>
                <w:lang w:val="de-DE"/>
              </w:rPr>
              <w:t>......</w:t>
            </w:r>
            <w:r w:rsidR="00943EE9" w:rsidRPr="0080447F">
              <w:rPr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464472A6" w14:textId="77777777" w:rsidR="00943EE9" w:rsidRPr="0080447F" w:rsidRDefault="00943EE9" w:rsidP="00E82032">
      <w:pPr>
        <w:pStyle w:val="Tekstpodstawowy3"/>
        <w:tabs>
          <w:tab w:val="left" w:pos="0"/>
        </w:tabs>
        <w:contextualSpacing/>
        <w:jc w:val="both"/>
        <w:rPr>
          <w:b/>
          <w:sz w:val="22"/>
          <w:szCs w:val="22"/>
          <w:lang w:val="de-DE"/>
        </w:rPr>
      </w:pPr>
    </w:p>
    <w:p w14:paraId="4AEF257E" w14:textId="77777777" w:rsidR="00943EE9" w:rsidRPr="0080447F" w:rsidRDefault="00943EE9" w:rsidP="00E82032">
      <w:pPr>
        <w:pStyle w:val="Tekstpodstawowy3"/>
        <w:tabs>
          <w:tab w:val="left" w:pos="0"/>
        </w:tabs>
        <w:contextualSpacing/>
        <w:jc w:val="center"/>
        <w:rPr>
          <w:b/>
          <w:sz w:val="22"/>
          <w:szCs w:val="22"/>
          <w:lang w:val="de-DE"/>
        </w:rPr>
      </w:pPr>
      <w:r w:rsidRPr="0080447F">
        <w:rPr>
          <w:b/>
          <w:sz w:val="22"/>
          <w:szCs w:val="22"/>
          <w:lang w:val="de-DE"/>
        </w:rPr>
        <w:t>O F E R T A</w:t>
      </w:r>
    </w:p>
    <w:p w14:paraId="537E2EC9" w14:textId="21105197" w:rsidR="00943EE9" w:rsidRDefault="00943EE9" w:rsidP="00E82032">
      <w:pPr>
        <w:pStyle w:val="Nagwek3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0447F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80447F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955654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955654" w:rsidRPr="0080447F">
        <w:rPr>
          <w:rFonts w:ascii="Times New Roman" w:hAnsi="Times New Roman"/>
          <w:sz w:val="22"/>
          <w:szCs w:val="22"/>
          <w:lang w:val="pl-PL"/>
        </w:rPr>
        <w:t>„</w:t>
      </w:r>
      <w:r w:rsidR="002A7328" w:rsidRPr="002A7328">
        <w:rPr>
          <w:rFonts w:ascii="Times New Roman" w:hAnsi="Times New Roman"/>
          <w:sz w:val="22"/>
          <w:szCs w:val="22"/>
          <w:lang w:val="pl-PL"/>
        </w:rPr>
        <w:t>Opracowanie projektu budowlanego wraz z oceną techniczna dla robót budowlanych dotyczących remontu balustrady na chodniku obronnym muru miejskiego w Szydłowie</w:t>
      </w:r>
      <w:r w:rsidR="00955654" w:rsidRPr="0080447F">
        <w:rPr>
          <w:rFonts w:ascii="Times New Roman" w:hAnsi="Times New Roman"/>
          <w:sz w:val="22"/>
          <w:szCs w:val="22"/>
          <w:lang w:val="pl-PL"/>
        </w:rPr>
        <w:t>”</w:t>
      </w:r>
      <w:r w:rsidR="00976E89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  <w:r w:rsidR="004F2ABB" w:rsidRPr="0080447F">
        <w:rPr>
          <w:rFonts w:ascii="Times New Roman" w:hAnsi="Times New Roman"/>
          <w:b w:val="0"/>
          <w:sz w:val="22"/>
          <w:szCs w:val="22"/>
        </w:rPr>
        <w:t>oferujemy wykonanie przedmiotu zamówienia w cenie:</w:t>
      </w:r>
    </w:p>
    <w:p w14:paraId="0A16DE09" w14:textId="77777777" w:rsidR="002A7328" w:rsidRPr="002A7328" w:rsidRDefault="002A7328" w:rsidP="002A7328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80447F" w14:paraId="68A24B93" w14:textId="77777777" w:rsidTr="00391867">
        <w:tc>
          <w:tcPr>
            <w:tcW w:w="9498" w:type="dxa"/>
            <w:vAlign w:val="center"/>
          </w:tcPr>
          <w:p w14:paraId="3DDC3C41" w14:textId="77777777" w:rsidR="00122424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2"/>
                <w:szCs w:val="22"/>
              </w:rPr>
            </w:pPr>
          </w:p>
          <w:p w14:paraId="3C1C3D7E" w14:textId="77777777" w:rsidR="00122424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2"/>
                <w:szCs w:val="22"/>
              </w:rPr>
            </w:pPr>
            <w:r w:rsidRPr="00122424">
              <w:rPr>
                <w:b/>
                <w:sz w:val="22"/>
                <w:szCs w:val="22"/>
              </w:rPr>
              <w:t xml:space="preserve">BRUTTO, w </w:t>
            </w:r>
            <w:proofErr w:type="gramStart"/>
            <w:r w:rsidRPr="00122424">
              <w:rPr>
                <w:b/>
                <w:sz w:val="22"/>
                <w:szCs w:val="22"/>
              </w:rPr>
              <w:t xml:space="preserve">wysokości </w:t>
            </w:r>
            <w:r w:rsidRPr="00122424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Pr="00122424">
              <w:rPr>
                <w:sz w:val="22"/>
                <w:szCs w:val="22"/>
              </w:rPr>
              <w:t xml:space="preserve">....................................................................... </w:t>
            </w:r>
            <w:r w:rsidRPr="00122424">
              <w:rPr>
                <w:b/>
                <w:sz w:val="22"/>
                <w:szCs w:val="22"/>
              </w:rPr>
              <w:t>PLN</w:t>
            </w:r>
          </w:p>
          <w:p w14:paraId="45006B2C" w14:textId="226FE1B1" w:rsidR="00A21AE3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2"/>
                <w:szCs w:val="22"/>
              </w:rPr>
            </w:pPr>
            <w:r w:rsidRPr="00122424">
              <w:rPr>
                <w:b/>
                <w:sz w:val="22"/>
                <w:szCs w:val="22"/>
              </w:rPr>
              <w:t xml:space="preserve"> </w:t>
            </w:r>
            <w:r w:rsidRPr="00122424">
              <w:rPr>
                <w:b/>
                <w:sz w:val="22"/>
                <w:szCs w:val="22"/>
              </w:rPr>
              <w:br/>
              <w:t>(</w:t>
            </w:r>
            <w:proofErr w:type="gramStart"/>
            <w:r w:rsidRPr="00122424">
              <w:rPr>
                <w:b/>
                <w:sz w:val="22"/>
                <w:szCs w:val="22"/>
              </w:rPr>
              <w:t xml:space="preserve">słownie </w:t>
            </w:r>
            <w:r w:rsidRPr="00122424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Pr="00122424">
              <w:rPr>
                <w:sz w:val="22"/>
                <w:szCs w:val="22"/>
              </w:rPr>
              <w:t>...............................................................................................</w:t>
            </w:r>
            <w:r w:rsidRPr="00122424">
              <w:rPr>
                <w:b/>
                <w:sz w:val="22"/>
                <w:szCs w:val="22"/>
              </w:rPr>
              <w:t xml:space="preserve"> PLN)</w:t>
            </w:r>
          </w:p>
          <w:p w14:paraId="0B8AD88D" w14:textId="350F795B" w:rsidR="00122424" w:rsidRPr="00122424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</w:p>
        </w:tc>
      </w:tr>
    </w:tbl>
    <w:p w14:paraId="353A22A4" w14:textId="77777777" w:rsidR="008D1AFE" w:rsidRPr="0080447F" w:rsidRDefault="008D1AFE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  <w:lang w:eastAsia="ar-SA"/>
        </w:rPr>
      </w:pPr>
    </w:p>
    <w:p w14:paraId="124FB80F" w14:textId="35AFB56D" w:rsidR="00302D23" w:rsidRPr="0080447F" w:rsidRDefault="003F48C5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Termin realizacji przedmiotu </w:t>
      </w:r>
      <w:r w:rsidRPr="00A725FC">
        <w:rPr>
          <w:sz w:val="22"/>
          <w:szCs w:val="22"/>
        </w:rPr>
        <w:t xml:space="preserve">zamówienia: </w:t>
      </w:r>
      <w:r w:rsidR="002A7328" w:rsidRPr="00A725FC">
        <w:rPr>
          <w:sz w:val="22"/>
          <w:szCs w:val="22"/>
        </w:rPr>
        <w:t>15.11.2022</w:t>
      </w:r>
      <w:r w:rsidR="00302D23" w:rsidRPr="00A725FC">
        <w:rPr>
          <w:sz w:val="22"/>
          <w:szCs w:val="22"/>
        </w:rPr>
        <w:t xml:space="preserve"> </w:t>
      </w:r>
      <w:proofErr w:type="gramStart"/>
      <w:r w:rsidR="00302D23" w:rsidRPr="00A725FC">
        <w:rPr>
          <w:sz w:val="22"/>
          <w:szCs w:val="22"/>
        </w:rPr>
        <w:t>r</w:t>
      </w:r>
      <w:proofErr w:type="gramEnd"/>
      <w:r w:rsidR="00302D23" w:rsidRPr="00A725FC">
        <w:rPr>
          <w:sz w:val="22"/>
          <w:szCs w:val="22"/>
        </w:rPr>
        <w:t>.</w:t>
      </w:r>
      <w:r w:rsidR="00302D23" w:rsidRPr="0080447F">
        <w:rPr>
          <w:sz w:val="22"/>
          <w:szCs w:val="22"/>
        </w:rPr>
        <w:t xml:space="preserve">  </w:t>
      </w:r>
    </w:p>
    <w:p w14:paraId="1754E00F" w14:textId="77777777" w:rsidR="008D1AFE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Warunki płatności: do 30 dni od</w:t>
      </w:r>
      <w:r w:rsidR="008D1AFE" w:rsidRPr="0080447F">
        <w:rPr>
          <w:sz w:val="22"/>
          <w:szCs w:val="22"/>
        </w:rPr>
        <w:t xml:space="preserve"> dnia wystawienia faktury. </w:t>
      </w:r>
    </w:p>
    <w:p w14:paraId="2E24534D" w14:textId="77777777" w:rsidR="008D1AFE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Oświadczamy, że zapoznaliśmy się z zapisami w </w:t>
      </w:r>
      <w:r w:rsidR="00945376" w:rsidRPr="0080447F">
        <w:rPr>
          <w:sz w:val="22"/>
          <w:szCs w:val="22"/>
        </w:rPr>
        <w:t>zaproszeniu</w:t>
      </w:r>
      <w:r w:rsidRPr="0080447F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80447F">
        <w:rPr>
          <w:sz w:val="22"/>
          <w:szCs w:val="22"/>
        </w:rPr>
        <w:t xml:space="preserve"> </w:t>
      </w:r>
    </w:p>
    <w:p w14:paraId="429C7F1F" w14:textId="77777777" w:rsidR="008D1AFE" w:rsidRPr="0080447F" w:rsidRDefault="00945376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Oświadczamy, że zawarty w zaproszeniu do składania ofert</w:t>
      </w:r>
      <w:r w:rsidR="00943EE9" w:rsidRPr="0080447F">
        <w:rPr>
          <w:sz w:val="22"/>
          <w:szCs w:val="22"/>
        </w:rPr>
        <w:t xml:space="preserve"> wzór umowy (załącznik nr </w:t>
      </w:r>
      <w:r w:rsidR="00302D23" w:rsidRPr="0080447F">
        <w:rPr>
          <w:sz w:val="22"/>
          <w:szCs w:val="22"/>
        </w:rPr>
        <w:t>2</w:t>
      </w:r>
      <w:r w:rsidR="00943EE9" w:rsidRPr="0080447F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80447F">
        <w:rPr>
          <w:sz w:val="22"/>
          <w:szCs w:val="22"/>
        </w:rPr>
        <w:t xml:space="preserve">cu i terminie wyznaczonym przez </w:t>
      </w:r>
      <w:r w:rsidR="00E32CF8" w:rsidRPr="0080447F">
        <w:rPr>
          <w:sz w:val="22"/>
          <w:szCs w:val="22"/>
        </w:rPr>
        <w:t>Z</w:t>
      </w:r>
      <w:r w:rsidR="008D1AFE" w:rsidRPr="0080447F">
        <w:rPr>
          <w:sz w:val="22"/>
          <w:szCs w:val="22"/>
        </w:rPr>
        <w:t xml:space="preserve">amawiającego. </w:t>
      </w:r>
    </w:p>
    <w:p w14:paraId="08C5B36A" w14:textId="77777777" w:rsidR="008D1AFE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Oświadczamy, że będziemy niezwłocznie potwierdzać fakt o</w:t>
      </w:r>
      <w:r w:rsidR="008D1AFE" w:rsidRPr="0080447F">
        <w:rPr>
          <w:sz w:val="22"/>
          <w:szCs w:val="22"/>
        </w:rPr>
        <w:t xml:space="preserve">trzymania wszelkich informacji, </w:t>
      </w:r>
      <w:r w:rsidRPr="0080447F">
        <w:rPr>
          <w:sz w:val="22"/>
          <w:szCs w:val="22"/>
        </w:rPr>
        <w:t>zawiadomień dotyczących toczącego się postępowania</w:t>
      </w:r>
      <w:r w:rsidR="00302D2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przesyła</w:t>
      </w:r>
      <w:r w:rsidR="00302D23" w:rsidRPr="0080447F">
        <w:rPr>
          <w:sz w:val="22"/>
          <w:szCs w:val="22"/>
        </w:rPr>
        <w:t xml:space="preserve">nych przez Zamawiającego do nas drogą poczty elektronicznej na adres wskazany w ofercie, </w:t>
      </w:r>
      <w:r w:rsidRPr="0080447F">
        <w:rPr>
          <w:sz w:val="22"/>
          <w:szCs w:val="22"/>
        </w:rPr>
        <w:t>w terminie nie dłuższym niż 24 godzin</w:t>
      </w:r>
      <w:r w:rsidR="00302D23" w:rsidRPr="0080447F">
        <w:rPr>
          <w:sz w:val="22"/>
          <w:szCs w:val="22"/>
        </w:rPr>
        <w:t>y od chwili jej nadania przez Z</w:t>
      </w:r>
      <w:r w:rsidRPr="0080447F">
        <w:rPr>
          <w:sz w:val="22"/>
          <w:szCs w:val="22"/>
        </w:rPr>
        <w:t>amawiającego, a w przypa</w:t>
      </w:r>
      <w:r w:rsidR="00302D23" w:rsidRPr="0080447F">
        <w:rPr>
          <w:sz w:val="22"/>
          <w:szCs w:val="22"/>
        </w:rPr>
        <w:t>dku zaniechania tego obowiązku Z</w:t>
      </w:r>
      <w:r w:rsidRPr="0080447F">
        <w:rPr>
          <w:sz w:val="22"/>
          <w:szCs w:val="22"/>
        </w:rPr>
        <w:t>amawiający ma prawo uznać, że dokument wysłany e-mailem został doręczony po upływie tego terminu na podstawie wydruku nadania e-maila.</w:t>
      </w:r>
      <w:r w:rsidR="008D1AFE" w:rsidRPr="0080447F">
        <w:rPr>
          <w:sz w:val="22"/>
          <w:szCs w:val="22"/>
        </w:rPr>
        <w:t xml:space="preserve"> </w:t>
      </w:r>
    </w:p>
    <w:p w14:paraId="2380933F" w14:textId="77777777" w:rsidR="00302D23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Załącznikami do niniejszej oferty są:</w:t>
      </w:r>
      <w:r w:rsidR="008D1AFE" w:rsidRPr="0080447F">
        <w:rPr>
          <w:sz w:val="22"/>
          <w:szCs w:val="22"/>
        </w:rPr>
        <w:t xml:space="preserve"> </w:t>
      </w:r>
    </w:p>
    <w:p w14:paraId="169D9209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35F814F3" w14:textId="77777777" w:rsidR="00302D23" w:rsidRPr="0080447F" w:rsidRDefault="00943EE9" w:rsidP="00145AFE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.........................................................</w:t>
      </w:r>
      <w:r w:rsidR="00302D23" w:rsidRPr="0080447F">
        <w:rPr>
          <w:sz w:val="22"/>
          <w:szCs w:val="22"/>
        </w:rPr>
        <w:t>............................................................................................</w:t>
      </w:r>
      <w:r w:rsidRPr="0080447F">
        <w:rPr>
          <w:sz w:val="22"/>
          <w:szCs w:val="22"/>
        </w:rPr>
        <w:t>.</w:t>
      </w:r>
      <w:r w:rsidR="008D1AFE" w:rsidRPr="0080447F">
        <w:rPr>
          <w:sz w:val="22"/>
          <w:szCs w:val="22"/>
        </w:rPr>
        <w:t xml:space="preserve"> </w:t>
      </w:r>
    </w:p>
    <w:p w14:paraId="0948722B" w14:textId="0404FA47" w:rsidR="008D1AFE" w:rsidRPr="0080447F" w:rsidRDefault="00943EE9" w:rsidP="00145AFE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..........................</w:t>
      </w:r>
      <w:r w:rsidR="00302D23" w:rsidRPr="0080447F">
        <w:rPr>
          <w:sz w:val="22"/>
          <w:szCs w:val="22"/>
        </w:rPr>
        <w:t>............................................................................................</w:t>
      </w:r>
      <w:r w:rsidR="00070D53">
        <w:rPr>
          <w:sz w:val="22"/>
          <w:szCs w:val="22"/>
        </w:rPr>
        <w:t>..............................</w:t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</w:p>
    <w:p w14:paraId="3B507E77" w14:textId="77777777" w:rsidR="008D1AFE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W sprawach związanych z niniejszym postępow</w:t>
      </w:r>
      <w:r w:rsidR="008D1AFE" w:rsidRPr="0080447F">
        <w:rPr>
          <w:sz w:val="22"/>
          <w:szCs w:val="22"/>
        </w:rPr>
        <w:t xml:space="preserve">aniem należy kontaktować się z: </w:t>
      </w:r>
    </w:p>
    <w:p w14:paraId="1A106078" w14:textId="77777777" w:rsidR="008D1AFE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="00943EE9" w:rsidRPr="0080447F">
        <w:rPr>
          <w:sz w:val="22"/>
          <w:szCs w:val="22"/>
        </w:rPr>
        <w:t xml:space="preserve">Imię i </w:t>
      </w:r>
      <w:proofErr w:type="gramStart"/>
      <w:r w:rsidR="00943EE9" w:rsidRPr="0080447F">
        <w:rPr>
          <w:sz w:val="22"/>
          <w:szCs w:val="22"/>
        </w:rPr>
        <w:t>nazwisko:</w:t>
      </w:r>
      <w:r w:rsidR="00945376" w:rsidRPr="0080447F">
        <w:rPr>
          <w:sz w:val="22"/>
          <w:szCs w:val="22"/>
        </w:rPr>
        <w:t xml:space="preserve"> .......</w:t>
      </w:r>
      <w:r w:rsidR="008D1AFE" w:rsidRPr="0080447F">
        <w:rPr>
          <w:sz w:val="22"/>
          <w:szCs w:val="22"/>
        </w:rPr>
        <w:t xml:space="preserve">............................... </w:t>
      </w:r>
      <w:proofErr w:type="gramEnd"/>
    </w:p>
    <w:p w14:paraId="015188C8" w14:textId="77777777" w:rsidR="00EA5DCF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proofErr w:type="gramStart"/>
      <w:r w:rsidR="00943EE9" w:rsidRPr="0080447F">
        <w:rPr>
          <w:sz w:val="22"/>
          <w:szCs w:val="22"/>
        </w:rPr>
        <w:t xml:space="preserve">Telefon: </w:t>
      </w:r>
      <w:r w:rsidR="00945376" w:rsidRPr="0080447F">
        <w:rPr>
          <w:sz w:val="22"/>
          <w:szCs w:val="22"/>
        </w:rPr>
        <w:t>.......................................</w:t>
      </w:r>
      <w:r w:rsidR="00302D23" w:rsidRPr="0080447F">
        <w:rPr>
          <w:sz w:val="22"/>
          <w:szCs w:val="22"/>
        </w:rPr>
        <w:t>.........</w:t>
      </w:r>
      <w:proofErr w:type="gramEnd"/>
      <w:r w:rsidR="00302D23" w:rsidRPr="0080447F">
        <w:rPr>
          <w:sz w:val="22"/>
          <w:szCs w:val="22"/>
        </w:rPr>
        <w:t>...</w:t>
      </w:r>
      <w:r w:rsidRPr="0080447F">
        <w:rPr>
          <w:sz w:val="22"/>
          <w:szCs w:val="22"/>
        </w:rPr>
        <w:t xml:space="preserve"> </w:t>
      </w:r>
    </w:p>
    <w:p w14:paraId="7ED16D30" w14:textId="72662971" w:rsidR="00302D23" w:rsidRPr="00617475" w:rsidRDefault="00302D23" w:rsidP="00617475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  <w:lang w:val="de-DE"/>
        </w:rPr>
      </w:pPr>
      <w:r w:rsidRPr="0080447F">
        <w:rPr>
          <w:sz w:val="22"/>
          <w:szCs w:val="22"/>
          <w:lang w:val="de-DE"/>
        </w:rPr>
        <w:t xml:space="preserve">      Ader </w:t>
      </w:r>
      <w:proofErr w:type="spellStart"/>
      <w:r w:rsidRPr="0080447F">
        <w:rPr>
          <w:sz w:val="22"/>
          <w:szCs w:val="22"/>
          <w:lang w:val="de-DE"/>
        </w:rPr>
        <w:t>e-mail</w:t>
      </w:r>
      <w:proofErr w:type="spellEnd"/>
      <w:r w:rsidRPr="0080447F">
        <w:rPr>
          <w:sz w:val="22"/>
          <w:szCs w:val="22"/>
          <w:lang w:val="de-DE"/>
        </w:rPr>
        <w:t>: …………………………….</w:t>
      </w:r>
    </w:p>
    <w:p w14:paraId="7CCF8DC2" w14:textId="77777777" w:rsidR="00C81294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="003068A8" w:rsidRPr="0080447F">
        <w:rPr>
          <w:sz w:val="22"/>
          <w:szCs w:val="22"/>
        </w:rPr>
        <w:tab/>
      </w:r>
      <w:r w:rsidR="003068A8" w:rsidRPr="0080447F">
        <w:rPr>
          <w:sz w:val="22"/>
          <w:szCs w:val="22"/>
        </w:rPr>
        <w:tab/>
      </w:r>
    </w:p>
    <w:p w14:paraId="4356D16C" w14:textId="417E551F" w:rsidR="003D782D" w:rsidRDefault="00943EE9" w:rsidP="00C81294">
      <w:pPr>
        <w:pStyle w:val="Tekstpodstawowy3"/>
        <w:tabs>
          <w:tab w:val="left" w:pos="0"/>
        </w:tabs>
        <w:ind w:left="4956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Data i podpis</w:t>
      </w:r>
    </w:p>
    <w:p w14:paraId="269453AA" w14:textId="77777777" w:rsidR="00C81294" w:rsidRPr="0080447F" w:rsidRDefault="00C81294" w:rsidP="00C81294">
      <w:pPr>
        <w:pStyle w:val="Tekstpodstawowy3"/>
        <w:tabs>
          <w:tab w:val="left" w:pos="0"/>
        </w:tabs>
        <w:ind w:left="4956"/>
        <w:contextualSpacing/>
        <w:jc w:val="both"/>
        <w:rPr>
          <w:sz w:val="22"/>
          <w:szCs w:val="22"/>
        </w:rPr>
      </w:pPr>
    </w:p>
    <w:p w14:paraId="74ACEB95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28D69AAE" w14:textId="77777777" w:rsidR="003068A8" w:rsidRPr="0080447F" w:rsidRDefault="003068A8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4BF8E040" w14:textId="77777777" w:rsidR="003068A8" w:rsidRPr="0080447F" w:rsidRDefault="00302D23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  <w:t xml:space="preserve">       </w:t>
      </w:r>
      <w:r w:rsidR="00943EE9" w:rsidRPr="0080447F">
        <w:rPr>
          <w:sz w:val="22"/>
          <w:szCs w:val="22"/>
        </w:rPr>
        <w:t>...............................................................</w:t>
      </w:r>
      <w:r w:rsidR="003068A8" w:rsidRPr="0080447F">
        <w:rPr>
          <w:sz w:val="22"/>
          <w:szCs w:val="22"/>
        </w:rPr>
        <w:t xml:space="preserve"> </w:t>
      </w:r>
    </w:p>
    <w:p w14:paraId="25BFC554" w14:textId="77777777" w:rsidR="00122A61" w:rsidRPr="0080447F" w:rsidRDefault="008458A5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  <w:t xml:space="preserve">             </w:t>
      </w:r>
    </w:p>
    <w:p w14:paraId="4901E555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68C7C219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526E1937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5615605D" w14:textId="77777777" w:rsidR="00E82032" w:rsidRDefault="00E82032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18C24F35" w14:textId="77777777" w:rsidR="007E332A" w:rsidRDefault="007E332A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6AC7D214" w14:textId="77777777" w:rsidR="007E332A" w:rsidRDefault="007E332A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0D1EBDA2" w14:textId="77777777" w:rsidR="00943EE9" w:rsidRPr="0080447F" w:rsidRDefault="008458A5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  <w:r w:rsidRPr="0080447F">
        <w:rPr>
          <w:sz w:val="22"/>
          <w:szCs w:val="22"/>
        </w:rPr>
        <w:lastRenderedPageBreak/>
        <w:t xml:space="preserve"> </w:t>
      </w:r>
      <w:r w:rsidR="00943EE9" w:rsidRPr="0080447F">
        <w:rPr>
          <w:sz w:val="22"/>
          <w:szCs w:val="22"/>
        </w:rPr>
        <w:t xml:space="preserve">Załącznik </w:t>
      </w:r>
      <w:r w:rsidR="00F62D53" w:rsidRPr="0080447F">
        <w:rPr>
          <w:sz w:val="22"/>
          <w:szCs w:val="22"/>
        </w:rPr>
        <w:t>n</w:t>
      </w:r>
      <w:r w:rsidR="00943EE9" w:rsidRPr="0080447F">
        <w:rPr>
          <w:sz w:val="22"/>
          <w:szCs w:val="22"/>
        </w:rPr>
        <w:t xml:space="preserve">r </w:t>
      </w:r>
      <w:r w:rsidR="005C6EE3" w:rsidRPr="0080447F">
        <w:rPr>
          <w:sz w:val="22"/>
          <w:szCs w:val="22"/>
        </w:rPr>
        <w:t>2</w:t>
      </w:r>
      <w:r w:rsidR="00F62D53" w:rsidRPr="0080447F">
        <w:rPr>
          <w:sz w:val="22"/>
          <w:szCs w:val="22"/>
        </w:rPr>
        <w:t xml:space="preserve"> do </w:t>
      </w:r>
      <w:r w:rsidR="00F62D53" w:rsidRPr="0080447F">
        <w:rPr>
          <w:iCs/>
          <w:sz w:val="22"/>
          <w:szCs w:val="22"/>
        </w:rPr>
        <w:t>zaproszenia do składania ofert</w:t>
      </w:r>
    </w:p>
    <w:p w14:paraId="6F5DAE44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77F34C4E" w14:textId="7ABB307C" w:rsidR="00B03ED2" w:rsidRPr="0080447F" w:rsidRDefault="00C0306A" w:rsidP="00E82032">
      <w:pPr>
        <w:contextualSpacing/>
        <w:jc w:val="center"/>
        <w:rPr>
          <w:i/>
          <w:sz w:val="22"/>
          <w:szCs w:val="22"/>
        </w:rPr>
      </w:pPr>
      <w:r w:rsidRPr="0080447F">
        <w:rPr>
          <w:sz w:val="22"/>
          <w:szCs w:val="22"/>
        </w:rPr>
        <w:t>UMOWA NR ……/</w:t>
      </w:r>
      <w:r w:rsidRPr="00A725FC">
        <w:rPr>
          <w:sz w:val="22"/>
          <w:szCs w:val="22"/>
        </w:rPr>
        <w:t>A-</w:t>
      </w:r>
      <w:r w:rsidR="00A725FC" w:rsidRPr="00A725FC">
        <w:rPr>
          <w:sz w:val="22"/>
          <w:szCs w:val="22"/>
        </w:rPr>
        <w:t>32</w:t>
      </w:r>
      <w:r w:rsidR="00AB460B" w:rsidRPr="00A725FC">
        <w:rPr>
          <w:sz w:val="22"/>
          <w:szCs w:val="22"/>
        </w:rPr>
        <w:t>/202</w:t>
      </w:r>
      <w:r w:rsidR="00FC3814" w:rsidRPr="00A725FC">
        <w:rPr>
          <w:sz w:val="22"/>
          <w:szCs w:val="22"/>
        </w:rPr>
        <w:t>2</w:t>
      </w:r>
      <w:r w:rsidR="00B03ED2" w:rsidRPr="0080447F">
        <w:rPr>
          <w:sz w:val="22"/>
          <w:szCs w:val="22"/>
        </w:rPr>
        <w:t xml:space="preserve"> </w:t>
      </w:r>
      <w:r w:rsidR="00B03ED2" w:rsidRPr="0080447F">
        <w:rPr>
          <w:i/>
          <w:sz w:val="22"/>
          <w:szCs w:val="22"/>
        </w:rPr>
        <w:t>WZÓR</w:t>
      </w:r>
    </w:p>
    <w:p w14:paraId="4BC331DD" w14:textId="77777777" w:rsidR="00943EE9" w:rsidRPr="0080447F" w:rsidRDefault="00943EE9" w:rsidP="00E82032">
      <w:pPr>
        <w:contextualSpacing/>
        <w:jc w:val="center"/>
        <w:rPr>
          <w:sz w:val="22"/>
          <w:szCs w:val="22"/>
        </w:rPr>
      </w:pPr>
    </w:p>
    <w:p w14:paraId="1A5CC9EC" w14:textId="77777777" w:rsidR="00A9030C" w:rsidRPr="0080447F" w:rsidRDefault="00A9030C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zawarta</w:t>
      </w:r>
      <w:proofErr w:type="gramEnd"/>
      <w:r w:rsidRPr="0080447F">
        <w:rPr>
          <w:sz w:val="22"/>
          <w:szCs w:val="22"/>
        </w:rPr>
        <w:t xml:space="preserve"> w dniu ………………………. </w:t>
      </w:r>
      <w:proofErr w:type="gramStart"/>
      <w:r w:rsidR="00943EE9" w:rsidRPr="0080447F">
        <w:rPr>
          <w:sz w:val="22"/>
          <w:szCs w:val="22"/>
        </w:rPr>
        <w:t>r</w:t>
      </w:r>
      <w:proofErr w:type="gramEnd"/>
      <w:r w:rsidR="00943EE9" w:rsidRPr="0080447F">
        <w:rPr>
          <w:sz w:val="22"/>
          <w:szCs w:val="22"/>
        </w:rPr>
        <w:t xml:space="preserve">. </w:t>
      </w:r>
      <w:r w:rsidR="00404B6E" w:rsidRPr="0080447F">
        <w:rPr>
          <w:sz w:val="22"/>
          <w:szCs w:val="22"/>
        </w:rPr>
        <w:t>w Szydłowie</w:t>
      </w:r>
      <w:r w:rsidR="00D93496" w:rsidRPr="0080447F">
        <w:rPr>
          <w:sz w:val="22"/>
          <w:szCs w:val="22"/>
        </w:rPr>
        <w:t xml:space="preserve"> </w:t>
      </w:r>
      <w:r w:rsidR="00943EE9" w:rsidRPr="0080447F">
        <w:rPr>
          <w:sz w:val="22"/>
          <w:szCs w:val="22"/>
        </w:rPr>
        <w:t>pomiędzy</w:t>
      </w:r>
      <w:r w:rsidRPr="0080447F">
        <w:rPr>
          <w:sz w:val="22"/>
          <w:szCs w:val="22"/>
        </w:rPr>
        <w:t>:</w:t>
      </w:r>
    </w:p>
    <w:p w14:paraId="74BB2604" w14:textId="77777777" w:rsidR="00A9030C" w:rsidRPr="0080447F" w:rsidRDefault="00943EE9" w:rsidP="00E82032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="00D93496" w:rsidRPr="0080447F">
        <w:rPr>
          <w:sz w:val="22"/>
          <w:szCs w:val="22"/>
        </w:rPr>
        <w:t xml:space="preserve">, </w:t>
      </w:r>
      <w:r w:rsidR="00D93496" w:rsidRPr="00716063">
        <w:rPr>
          <w:b/>
          <w:sz w:val="22"/>
          <w:szCs w:val="22"/>
        </w:rPr>
        <w:t>NIP 866 16 08 398,</w:t>
      </w:r>
      <w:r w:rsidR="00A9030C" w:rsidRPr="00716063">
        <w:rPr>
          <w:b/>
          <w:sz w:val="22"/>
          <w:szCs w:val="22"/>
        </w:rPr>
        <w:t xml:space="preserve"> </w:t>
      </w:r>
      <w:r w:rsidR="00A9030C" w:rsidRPr="00716063">
        <w:rPr>
          <w:rFonts w:eastAsia="Tahoma"/>
          <w:b/>
          <w:bCs/>
          <w:sz w:val="22"/>
          <w:szCs w:val="22"/>
        </w:rPr>
        <w:t>REGON 291010814,</w:t>
      </w:r>
    </w:p>
    <w:p w14:paraId="4AAE6C00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zwaną</w:t>
      </w:r>
      <w:proofErr w:type="gramEnd"/>
      <w:r w:rsidRPr="0080447F">
        <w:rPr>
          <w:sz w:val="22"/>
          <w:szCs w:val="22"/>
        </w:rPr>
        <w:t xml:space="preserve"> dalej „Zamawiającym”, reprezentowaną przez:</w:t>
      </w:r>
    </w:p>
    <w:p w14:paraId="20722248" w14:textId="77777777" w:rsidR="00D93496" w:rsidRPr="0080447F" w:rsidRDefault="00D93496" w:rsidP="00E82032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5599D54F" w14:textId="77777777" w:rsidR="00D93496" w:rsidRPr="0080447F" w:rsidRDefault="00C7727A" w:rsidP="00E82032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80447F">
        <w:rPr>
          <w:sz w:val="22"/>
          <w:szCs w:val="22"/>
          <w:lang w:eastAsia="pl-PL"/>
        </w:rPr>
        <w:t>przy</w:t>
      </w:r>
      <w:proofErr w:type="gramEnd"/>
      <w:r w:rsidRPr="0080447F">
        <w:rPr>
          <w:sz w:val="22"/>
          <w:szCs w:val="22"/>
          <w:lang w:eastAsia="pl-PL"/>
        </w:rPr>
        <w:t xml:space="preserve"> kontrasygnacie Skarbnika - Alicji </w:t>
      </w:r>
      <w:proofErr w:type="spellStart"/>
      <w:r w:rsidRPr="0080447F">
        <w:rPr>
          <w:sz w:val="22"/>
          <w:szCs w:val="22"/>
          <w:lang w:eastAsia="pl-PL"/>
        </w:rPr>
        <w:t>Kłonickiej</w:t>
      </w:r>
      <w:proofErr w:type="spellEnd"/>
      <w:r w:rsidRPr="0080447F">
        <w:rPr>
          <w:sz w:val="22"/>
          <w:szCs w:val="22"/>
          <w:lang w:eastAsia="pl-PL"/>
        </w:rPr>
        <w:t xml:space="preserve">, </w:t>
      </w:r>
    </w:p>
    <w:p w14:paraId="09991789" w14:textId="77777777" w:rsidR="00B03ED2" w:rsidRPr="0080447F" w:rsidRDefault="00943EE9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a</w:t>
      </w:r>
      <w:proofErr w:type="gramEnd"/>
      <w:r w:rsidRPr="0080447F">
        <w:rPr>
          <w:sz w:val="22"/>
          <w:szCs w:val="22"/>
        </w:rPr>
        <w:t xml:space="preserve">  </w:t>
      </w:r>
      <w:r w:rsidRPr="0080447F">
        <w:rPr>
          <w:sz w:val="22"/>
          <w:szCs w:val="22"/>
        </w:rPr>
        <w:tab/>
      </w:r>
    </w:p>
    <w:p w14:paraId="5128A275" w14:textId="77777777" w:rsidR="00D93496" w:rsidRPr="0080447F" w:rsidRDefault="00943EE9" w:rsidP="00E82032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</w:t>
      </w:r>
      <w:r w:rsidR="00D93496" w:rsidRPr="0080447F">
        <w:rPr>
          <w:sz w:val="22"/>
          <w:szCs w:val="22"/>
        </w:rPr>
        <w:t xml:space="preserve">, </w:t>
      </w:r>
    </w:p>
    <w:p w14:paraId="1EED4B7B" w14:textId="77777777" w:rsidR="00D93496" w:rsidRPr="0080447F" w:rsidRDefault="00D93496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zwanym</w:t>
      </w:r>
      <w:proofErr w:type="gramEnd"/>
      <w:r w:rsidRPr="0080447F">
        <w:rPr>
          <w:sz w:val="22"/>
          <w:szCs w:val="22"/>
        </w:rPr>
        <w:t xml:space="preserve"> dalej „Wykonawcą”, </w:t>
      </w:r>
      <w:r w:rsidR="00943EE9" w:rsidRPr="0080447F">
        <w:rPr>
          <w:sz w:val="22"/>
          <w:szCs w:val="22"/>
        </w:rPr>
        <w:t xml:space="preserve">reprezentowanym przez: </w:t>
      </w:r>
    </w:p>
    <w:p w14:paraId="10757385" w14:textId="77777777" w:rsidR="00943EE9" w:rsidRPr="0080447F" w:rsidRDefault="00AB460B" w:rsidP="00E82032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….</w:t>
      </w:r>
    </w:p>
    <w:p w14:paraId="04DD73E3" w14:textId="2DA831F8" w:rsidR="00943EE9" w:rsidRPr="0080447F" w:rsidRDefault="00943EE9" w:rsidP="00E82032">
      <w:pPr>
        <w:tabs>
          <w:tab w:val="left" w:pos="1715"/>
        </w:tabs>
        <w:contextualSpacing/>
        <w:jc w:val="both"/>
        <w:rPr>
          <w:bCs/>
          <w:sz w:val="22"/>
          <w:szCs w:val="22"/>
        </w:rPr>
      </w:pPr>
      <w:proofErr w:type="gramStart"/>
      <w:r w:rsidRPr="0080447F">
        <w:rPr>
          <w:sz w:val="22"/>
          <w:szCs w:val="22"/>
        </w:rPr>
        <w:t>na</w:t>
      </w:r>
      <w:proofErr w:type="gramEnd"/>
      <w:r w:rsidRPr="0080447F">
        <w:rPr>
          <w:sz w:val="22"/>
          <w:szCs w:val="22"/>
        </w:rPr>
        <w:t xml:space="preserve"> podstawie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dokonanego przez Zamawiającego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wyboru Wykonawcy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po przeprowadzonym </w:t>
      </w:r>
      <w:r w:rsidR="00B94BD8" w:rsidRPr="0080447F">
        <w:rPr>
          <w:sz w:val="22"/>
          <w:szCs w:val="22"/>
        </w:rPr>
        <w:t>zaproszeniu do składania ofert, z wyłączeniem przepisów ustawy z dnia 11 września 2019 r. - Prawo zamówień publicznych (</w:t>
      </w:r>
      <w:r w:rsidR="00F3399E" w:rsidRPr="0080447F">
        <w:rPr>
          <w:spacing w:val="-8"/>
          <w:sz w:val="22"/>
          <w:szCs w:val="22"/>
        </w:rPr>
        <w:t xml:space="preserve">Dz. U. </w:t>
      </w:r>
      <w:proofErr w:type="gramStart"/>
      <w:r w:rsidR="00F3399E" w:rsidRPr="0080447F">
        <w:rPr>
          <w:spacing w:val="-8"/>
          <w:sz w:val="22"/>
          <w:szCs w:val="22"/>
        </w:rPr>
        <w:t>z</w:t>
      </w:r>
      <w:proofErr w:type="gramEnd"/>
      <w:r w:rsidR="00F3399E" w:rsidRPr="0080447F">
        <w:rPr>
          <w:spacing w:val="-8"/>
          <w:sz w:val="22"/>
          <w:szCs w:val="22"/>
        </w:rPr>
        <w:t xml:space="preserve"> 2021 r. poz. 1129 z </w:t>
      </w:r>
      <w:proofErr w:type="spellStart"/>
      <w:r w:rsidR="00F3399E" w:rsidRPr="0080447F">
        <w:rPr>
          <w:spacing w:val="-8"/>
          <w:sz w:val="22"/>
          <w:szCs w:val="22"/>
        </w:rPr>
        <w:t>późn</w:t>
      </w:r>
      <w:proofErr w:type="spellEnd"/>
      <w:r w:rsidR="00F3399E" w:rsidRPr="0080447F">
        <w:rPr>
          <w:spacing w:val="-8"/>
          <w:sz w:val="22"/>
          <w:szCs w:val="22"/>
        </w:rPr>
        <w:t xml:space="preserve">. </w:t>
      </w:r>
      <w:proofErr w:type="gramStart"/>
      <w:r w:rsidR="00F3399E" w:rsidRPr="0080447F">
        <w:rPr>
          <w:spacing w:val="-8"/>
          <w:sz w:val="22"/>
          <w:szCs w:val="22"/>
        </w:rPr>
        <w:t>zm</w:t>
      </w:r>
      <w:proofErr w:type="gramEnd"/>
      <w:r w:rsidR="00F3399E" w:rsidRPr="0080447F">
        <w:rPr>
          <w:spacing w:val="-8"/>
          <w:sz w:val="22"/>
          <w:szCs w:val="22"/>
        </w:rPr>
        <w:t xml:space="preserve">.) </w:t>
      </w:r>
      <w:r w:rsidRPr="0080447F">
        <w:rPr>
          <w:sz w:val="22"/>
          <w:szCs w:val="22"/>
        </w:rPr>
        <w:t xml:space="preserve">została zawarta umowa </w:t>
      </w:r>
      <w:r w:rsidR="00030C51" w:rsidRPr="0080447F">
        <w:rPr>
          <w:bCs/>
          <w:sz w:val="22"/>
          <w:szCs w:val="22"/>
        </w:rPr>
        <w:t xml:space="preserve">na: </w:t>
      </w:r>
      <w:r w:rsidR="00955654" w:rsidRPr="0080447F">
        <w:rPr>
          <w:b/>
          <w:bCs/>
          <w:sz w:val="22"/>
          <w:szCs w:val="22"/>
        </w:rPr>
        <w:t>„</w:t>
      </w:r>
      <w:r w:rsidR="00AD4004" w:rsidRPr="00AD4004">
        <w:rPr>
          <w:b/>
          <w:bCs/>
          <w:sz w:val="22"/>
          <w:szCs w:val="22"/>
        </w:rPr>
        <w:t>Opracowanie projektu budowlanego wraz z oceną techniczna dla robót budowlanych dotyczących remontu balustrady na chodniku obronnym muru miejskiego w Szydłowie</w:t>
      </w:r>
      <w:r w:rsidR="00955654" w:rsidRPr="0080447F">
        <w:rPr>
          <w:b/>
          <w:bCs/>
          <w:sz w:val="22"/>
          <w:szCs w:val="22"/>
        </w:rPr>
        <w:t xml:space="preserve">” </w:t>
      </w:r>
      <w:r w:rsidRPr="0080447F">
        <w:rPr>
          <w:sz w:val="22"/>
          <w:szCs w:val="22"/>
        </w:rPr>
        <w:t>o następującej treści:</w:t>
      </w:r>
    </w:p>
    <w:p w14:paraId="3EB37247" w14:textId="77777777" w:rsidR="004E3ED1" w:rsidRPr="0080447F" w:rsidRDefault="004E3ED1" w:rsidP="00E82032">
      <w:pPr>
        <w:contextualSpacing/>
        <w:jc w:val="both"/>
        <w:rPr>
          <w:sz w:val="22"/>
          <w:szCs w:val="22"/>
        </w:rPr>
      </w:pPr>
    </w:p>
    <w:p w14:paraId="0533EB15" w14:textId="77777777" w:rsidR="0011639A" w:rsidRPr="0080447F" w:rsidRDefault="00DC273C" w:rsidP="00E82032">
      <w:pPr>
        <w:contextualSpacing/>
        <w:jc w:val="center"/>
        <w:rPr>
          <w:sz w:val="22"/>
          <w:szCs w:val="22"/>
        </w:rPr>
      </w:pPr>
      <w:r w:rsidRPr="0080447F">
        <w:rPr>
          <w:sz w:val="22"/>
          <w:szCs w:val="22"/>
        </w:rPr>
        <w:t xml:space="preserve">§ </w:t>
      </w:r>
      <w:r w:rsidR="00943EE9" w:rsidRPr="0080447F">
        <w:rPr>
          <w:sz w:val="22"/>
          <w:szCs w:val="22"/>
        </w:rPr>
        <w:t>1</w:t>
      </w:r>
    </w:p>
    <w:p w14:paraId="18D72EA6" w14:textId="1DE552F0" w:rsidR="00DB344E" w:rsidRPr="00DB344E" w:rsidRDefault="004E3ED1" w:rsidP="00023CF8">
      <w:pPr>
        <w:pStyle w:val="Nagwek3"/>
        <w:numPr>
          <w:ilvl w:val="0"/>
          <w:numId w:val="2"/>
        </w:numPr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C72519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C72519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="00943EE9" w:rsidRPr="00C72519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="00FC575E" w:rsidRPr="00C72519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C72519" w:rsidRPr="00C72519">
        <w:rPr>
          <w:rFonts w:ascii="Times New Roman" w:hAnsi="Times New Roman"/>
          <w:b w:val="0"/>
          <w:sz w:val="22"/>
          <w:szCs w:val="22"/>
          <w:lang w:val="pl-PL"/>
        </w:rPr>
        <w:t xml:space="preserve">na </w:t>
      </w:r>
      <w:r w:rsidR="00C72519" w:rsidRPr="00C72519">
        <w:rPr>
          <w:rFonts w:ascii="Times New Roman" w:hAnsi="Times New Roman"/>
          <w:b w:val="0"/>
          <w:sz w:val="22"/>
          <w:szCs w:val="22"/>
        </w:rPr>
        <w:t>wykonaniu</w:t>
      </w:r>
      <w:r w:rsidR="00716063">
        <w:rPr>
          <w:rFonts w:ascii="Times New Roman" w:hAnsi="Times New Roman"/>
          <w:b w:val="0"/>
          <w:sz w:val="22"/>
          <w:szCs w:val="22"/>
          <w:lang w:val="pl-PL"/>
        </w:rPr>
        <w:t xml:space="preserve"> dokumentacji projektowej </w:t>
      </w:r>
      <w:r w:rsidR="00716063" w:rsidRPr="00716063">
        <w:rPr>
          <w:rFonts w:ascii="Times New Roman" w:hAnsi="Times New Roman"/>
          <w:b w:val="0"/>
          <w:sz w:val="22"/>
          <w:szCs w:val="22"/>
          <w:lang w:val="pl-PL"/>
        </w:rPr>
        <w:t>dla</w:t>
      </w:r>
      <w:r w:rsidR="00023CF8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023CF8" w:rsidRPr="00023CF8">
        <w:rPr>
          <w:rFonts w:ascii="Times New Roman" w:hAnsi="Times New Roman"/>
          <w:b w:val="0"/>
          <w:sz w:val="22"/>
          <w:szCs w:val="22"/>
          <w:lang w:val="pl-PL"/>
        </w:rPr>
        <w:t>zadania pn. „Remont balustrady na chodniku obronnym muru miejskiego w Szydłowie”</w:t>
      </w:r>
      <w:r w:rsidR="00C72519" w:rsidRPr="00C72519">
        <w:rPr>
          <w:rFonts w:ascii="Times New Roman" w:hAnsi="Times New Roman"/>
          <w:b w:val="0"/>
          <w:sz w:val="22"/>
          <w:szCs w:val="22"/>
        </w:rPr>
        <w:t>.</w:t>
      </w:r>
    </w:p>
    <w:p w14:paraId="0A1D0C0B" w14:textId="122556E5" w:rsidR="00C72519" w:rsidRDefault="00C72519" w:rsidP="00DB344E">
      <w:pPr>
        <w:pStyle w:val="Nagwek3"/>
        <w:ind w:left="284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023CF8">
        <w:rPr>
          <w:rFonts w:ascii="Times New Roman" w:hAnsi="Times New Roman"/>
          <w:sz w:val="22"/>
          <w:szCs w:val="22"/>
        </w:rPr>
        <w:t xml:space="preserve">Szczegółowy opis przedmiotu zamówienia: </w:t>
      </w:r>
    </w:p>
    <w:p w14:paraId="47DEC2F1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Przedmiot zamówienia obejmuje wykonanie kompletnej dokumentacji projektowej, uzyskanie w imieniu Zamawiającego wszelkich opinii, uzgodnień, pozwoleń i innych dokumentów niezbędnych do wykonania zadania pn. </w:t>
      </w:r>
      <w:r w:rsidRPr="00CB480F">
        <w:rPr>
          <w:rFonts w:eastAsia="Tahoma"/>
          <w:b/>
          <w:bCs/>
          <w:sz w:val="22"/>
          <w:szCs w:val="22"/>
        </w:rPr>
        <w:t>„Remont balustrady na chodniku obronnym muru miejskiego w Szydłowie”</w:t>
      </w:r>
      <w:r w:rsidRPr="00CB480F">
        <w:rPr>
          <w:rFonts w:eastAsia="Tahoma"/>
          <w:bCs/>
          <w:sz w:val="22"/>
          <w:szCs w:val="22"/>
        </w:rPr>
        <w:t xml:space="preserve"> zgodnie z obowiązującymi przepisami oraz wymaganiami Zamawiającego, w szczególności zgodnie z Ustawą z dnia 7 lipca 1994 r. Prawo budowlane (Dz. U. </w:t>
      </w:r>
      <w:proofErr w:type="gramStart"/>
      <w:r w:rsidRPr="00CB480F">
        <w:rPr>
          <w:rFonts w:eastAsia="Tahoma"/>
          <w:bCs/>
          <w:sz w:val="22"/>
          <w:szCs w:val="22"/>
        </w:rPr>
        <w:t>z</w:t>
      </w:r>
      <w:proofErr w:type="gramEnd"/>
      <w:r w:rsidRPr="00CB480F">
        <w:rPr>
          <w:rFonts w:eastAsia="Tahoma"/>
          <w:bCs/>
          <w:sz w:val="22"/>
          <w:szCs w:val="22"/>
        </w:rPr>
        <w:t xml:space="preserve"> 2021 r. poz. 2351, z </w:t>
      </w:r>
      <w:proofErr w:type="spellStart"/>
      <w:r w:rsidRPr="00CB480F">
        <w:rPr>
          <w:rFonts w:eastAsia="Tahoma"/>
          <w:bCs/>
          <w:sz w:val="22"/>
          <w:szCs w:val="22"/>
        </w:rPr>
        <w:t>późn</w:t>
      </w:r>
      <w:proofErr w:type="spellEnd"/>
      <w:r w:rsidRPr="00CB480F">
        <w:rPr>
          <w:rFonts w:eastAsia="Tahoma"/>
          <w:bCs/>
          <w:sz w:val="22"/>
          <w:szCs w:val="22"/>
        </w:rPr>
        <w:t xml:space="preserve">. </w:t>
      </w:r>
      <w:proofErr w:type="gramStart"/>
      <w:r w:rsidRPr="00CB480F">
        <w:rPr>
          <w:rFonts w:eastAsia="Tahoma"/>
          <w:bCs/>
          <w:sz w:val="22"/>
          <w:szCs w:val="22"/>
        </w:rPr>
        <w:t>zm</w:t>
      </w:r>
      <w:proofErr w:type="gramEnd"/>
      <w:r w:rsidRPr="00CB480F">
        <w:rPr>
          <w:rFonts w:eastAsia="Tahoma"/>
          <w:bCs/>
          <w:sz w:val="22"/>
          <w:szCs w:val="22"/>
        </w:rPr>
        <w:t xml:space="preserve">.) oraz Ustawą z dnia 23 lipca 2003 r o ochronie zabytków i opiece nad zabytkami (tj. Dz. U. </w:t>
      </w:r>
      <w:proofErr w:type="gramStart"/>
      <w:r w:rsidRPr="00CB480F">
        <w:rPr>
          <w:rFonts w:eastAsia="Tahoma"/>
          <w:bCs/>
          <w:sz w:val="22"/>
          <w:szCs w:val="22"/>
        </w:rPr>
        <w:t>z</w:t>
      </w:r>
      <w:proofErr w:type="gramEnd"/>
      <w:r w:rsidRPr="00CB480F">
        <w:rPr>
          <w:rFonts w:eastAsia="Tahoma"/>
          <w:bCs/>
          <w:sz w:val="22"/>
          <w:szCs w:val="22"/>
        </w:rPr>
        <w:t xml:space="preserve"> 2021 r. poz. 710 z </w:t>
      </w:r>
      <w:proofErr w:type="spellStart"/>
      <w:r w:rsidRPr="00CB480F">
        <w:rPr>
          <w:rFonts w:eastAsia="Tahoma"/>
          <w:bCs/>
          <w:sz w:val="22"/>
          <w:szCs w:val="22"/>
        </w:rPr>
        <w:t>późn</w:t>
      </w:r>
      <w:proofErr w:type="spellEnd"/>
      <w:r w:rsidRPr="00CB480F">
        <w:rPr>
          <w:rFonts w:eastAsia="Tahoma"/>
          <w:bCs/>
          <w:sz w:val="22"/>
          <w:szCs w:val="22"/>
        </w:rPr>
        <w:t xml:space="preserve">. </w:t>
      </w:r>
      <w:proofErr w:type="gramStart"/>
      <w:r w:rsidRPr="00CB480F">
        <w:rPr>
          <w:rFonts w:eastAsia="Tahoma"/>
          <w:bCs/>
          <w:sz w:val="22"/>
          <w:szCs w:val="22"/>
        </w:rPr>
        <w:t>zm</w:t>
      </w:r>
      <w:proofErr w:type="gramEnd"/>
      <w:r w:rsidRPr="00CB480F">
        <w:rPr>
          <w:rFonts w:eastAsia="Tahoma"/>
          <w:bCs/>
          <w:sz w:val="22"/>
          <w:szCs w:val="22"/>
        </w:rPr>
        <w:t>.) w tym m.in.:</w:t>
      </w:r>
    </w:p>
    <w:p w14:paraId="47E984B9" w14:textId="77777777" w:rsidR="00CB480F" w:rsidRPr="00CB480F" w:rsidRDefault="00CB480F" w:rsidP="00CB480F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opracowanie</w:t>
      </w:r>
      <w:proofErr w:type="gramEnd"/>
      <w:r w:rsidRPr="00CB480F">
        <w:rPr>
          <w:rFonts w:eastAsia="Tahoma"/>
          <w:bCs/>
          <w:sz w:val="22"/>
          <w:szCs w:val="22"/>
        </w:rPr>
        <w:t xml:space="preserve"> dokumentacji projektowej służącej do opisu przedmiotu zamówienia,</w:t>
      </w:r>
    </w:p>
    <w:p w14:paraId="649579A2" w14:textId="77777777" w:rsidR="00CB480F" w:rsidRPr="00CB480F" w:rsidRDefault="00CB480F" w:rsidP="00CB480F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opracowanie</w:t>
      </w:r>
      <w:proofErr w:type="gramEnd"/>
      <w:r w:rsidRPr="00CB480F">
        <w:rPr>
          <w:rFonts w:eastAsia="Tahoma"/>
          <w:bCs/>
          <w:sz w:val="22"/>
          <w:szCs w:val="22"/>
        </w:rPr>
        <w:t xml:space="preserve"> kosztorysów inwestorskich na roboty budowlane,</w:t>
      </w:r>
    </w:p>
    <w:p w14:paraId="5568202E" w14:textId="77777777" w:rsidR="00CB480F" w:rsidRPr="00CB480F" w:rsidRDefault="00CB480F" w:rsidP="00CB480F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opracowanie</w:t>
      </w:r>
      <w:proofErr w:type="gramEnd"/>
      <w:r w:rsidRPr="00CB480F">
        <w:rPr>
          <w:rFonts w:eastAsia="Tahoma"/>
          <w:bCs/>
          <w:sz w:val="22"/>
          <w:szCs w:val="22"/>
        </w:rPr>
        <w:t xml:space="preserve"> specyfikacji technicznej wykonania i odbioru robót budowlanych,</w:t>
      </w:r>
    </w:p>
    <w:p w14:paraId="16A766DF" w14:textId="77777777" w:rsidR="00CB480F" w:rsidRPr="00CB480F" w:rsidRDefault="00CB480F" w:rsidP="00CB480F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uzyskanie</w:t>
      </w:r>
      <w:proofErr w:type="gramEnd"/>
      <w:r w:rsidRPr="00CB480F">
        <w:rPr>
          <w:rFonts w:eastAsia="Tahoma"/>
          <w:bCs/>
          <w:sz w:val="22"/>
          <w:szCs w:val="22"/>
        </w:rPr>
        <w:t xml:space="preserve"> wszelkich opinii, uzgodnień, warunków, decyzji i innych dokumentów na podstawie pełnomocnictwa do występowania w imieniu Zamawiającego w sprawach związanych z przygotowywaniem przedmiotu zamówienia,</w:t>
      </w:r>
    </w:p>
    <w:p w14:paraId="2F222A8A" w14:textId="77777777" w:rsidR="00CB480F" w:rsidRPr="00CB480F" w:rsidRDefault="00CB480F" w:rsidP="00CB480F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uzyskanie</w:t>
      </w:r>
      <w:proofErr w:type="gramEnd"/>
      <w:r w:rsidRPr="00CB480F">
        <w:rPr>
          <w:rFonts w:eastAsia="Tahoma"/>
          <w:bCs/>
          <w:sz w:val="22"/>
          <w:szCs w:val="22"/>
        </w:rPr>
        <w:t>, w imieniu zamawiającego pozwolenia na budowę lub zgłoszenia robót budowlanych niewymagających pozwolenia na budowę.</w:t>
      </w:r>
    </w:p>
    <w:p w14:paraId="4CC6CC72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Oprócz podstawowych obowiązków określonych w art. 20 ust. 1 prawa budowlanego, w ramach przedmiotu zamówienia zobowiązuje się projektanta do zapewnienia nadzoru autorskiego, bez dodatkowego wynagrodzenia, w tym:</w:t>
      </w:r>
    </w:p>
    <w:p w14:paraId="019E02DE" w14:textId="77777777" w:rsidR="00CB480F" w:rsidRPr="00CB480F" w:rsidRDefault="00CB480F" w:rsidP="00CB480F">
      <w:pPr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stwierdzania</w:t>
      </w:r>
      <w:proofErr w:type="gramEnd"/>
      <w:r w:rsidRPr="00CB480F">
        <w:rPr>
          <w:rFonts w:eastAsia="Tahoma"/>
          <w:bCs/>
          <w:sz w:val="22"/>
          <w:szCs w:val="22"/>
        </w:rPr>
        <w:t xml:space="preserve"> w toku wykonywania robót budowlanych zgodności realizacji z projektem,</w:t>
      </w:r>
    </w:p>
    <w:p w14:paraId="25E09CC6" w14:textId="77777777" w:rsidR="00CB480F" w:rsidRPr="00CB480F" w:rsidRDefault="00CB480F" w:rsidP="00CB480F">
      <w:pPr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uzgadniania</w:t>
      </w:r>
      <w:proofErr w:type="gramEnd"/>
      <w:r w:rsidRPr="00CB480F">
        <w:rPr>
          <w:rFonts w:eastAsia="Tahoma"/>
          <w:bCs/>
          <w:sz w:val="22"/>
          <w:szCs w:val="22"/>
        </w:rPr>
        <w:t xml:space="preserve"> możliwości wprowadzenia rozwiązań zamiennych w stosunku do przewidzianych w projekcie, zgłoszonych przez kierownika budowy lub inspektora nadzoru inwestorskiego,</w:t>
      </w:r>
    </w:p>
    <w:p w14:paraId="34EB0C28" w14:textId="77777777" w:rsidR="00CB480F" w:rsidRPr="00CB480F" w:rsidRDefault="00CB480F" w:rsidP="00CB480F">
      <w:pPr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wyjaśnianie</w:t>
      </w:r>
      <w:proofErr w:type="gramEnd"/>
      <w:r w:rsidRPr="00CB480F">
        <w:rPr>
          <w:rFonts w:eastAsia="Tahoma"/>
          <w:bCs/>
          <w:sz w:val="22"/>
          <w:szCs w:val="22"/>
        </w:rPr>
        <w:t xml:space="preserve"> wątpliwości dotyczących projektu i zawartych w nim rozwiązań oraz ewentualne uzupełnienie szczegółów dokumentacji projektowej,</w:t>
      </w:r>
    </w:p>
    <w:p w14:paraId="383E30AA" w14:textId="77777777" w:rsidR="00CB480F" w:rsidRPr="00CB480F" w:rsidRDefault="00CB480F" w:rsidP="00CB480F">
      <w:pPr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udział</w:t>
      </w:r>
      <w:proofErr w:type="gramEnd"/>
      <w:r w:rsidRPr="00CB480F">
        <w:rPr>
          <w:rFonts w:eastAsia="Tahoma"/>
          <w:bCs/>
          <w:sz w:val="22"/>
          <w:szCs w:val="22"/>
        </w:rPr>
        <w:t xml:space="preserve"> w komisjach i naradach technicznych organizowanych przez Zamawiającego.</w:t>
      </w:r>
    </w:p>
    <w:p w14:paraId="44DDA896" w14:textId="77777777" w:rsidR="00CB480F" w:rsidRPr="00CB480F" w:rsidRDefault="00CB480F" w:rsidP="00CB480F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B480F">
        <w:rPr>
          <w:spacing w:val="-8"/>
          <w:sz w:val="22"/>
          <w:szCs w:val="22"/>
        </w:rPr>
        <w:t xml:space="preserve">Zaleca się, aby przed złożeniem oferty, Wykonawca wykonał wizję lokalną, która pozwoli mu ocenić parametry, rodzaj i zakres niezbędnych prac remontowych balustrady. </w:t>
      </w:r>
    </w:p>
    <w:p w14:paraId="069954EB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  <w:r w:rsidRPr="00CB480F">
        <w:rPr>
          <w:rFonts w:eastAsia="Tahoma"/>
          <w:b/>
          <w:bCs/>
          <w:sz w:val="22"/>
          <w:szCs w:val="22"/>
        </w:rPr>
        <w:t xml:space="preserve">Zakres dokumentacji projektowej: </w:t>
      </w:r>
    </w:p>
    <w:p w14:paraId="435B675B" w14:textId="77777777" w:rsidR="00CB480F" w:rsidRPr="00CB480F" w:rsidRDefault="00CB480F" w:rsidP="00CB480F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Dane podstawowe:</w:t>
      </w:r>
    </w:p>
    <w:p w14:paraId="2498D970" w14:textId="77777777" w:rsidR="00CB480F" w:rsidRPr="00CB480F" w:rsidRDefault="00CB480F" w:rsidP="00CB480F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Nazwa zadania: „Remont balustrady na chodniku obronnym muru miejskiego w Szydłowie”.</w:t>
      </w:r>
    </w:p>
    <w:p w14:paraId="16DA6D30" w14:textId="77777777" w:rsidR="00CB480F" w:rsidRPr="00CB480F" w:rsidRDefault="00CB480F" w:rsidP="00CB480F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Inwestor: Gmina Szydłów, ul. Rynek 2, 28 – 225 Szydłów.</w:t>
      </w:r>
    </w:p>
    <w:p w14:paraId="549B9990" w14:textId="77777777" w:rsidR="00CB480F" w:rsidRPr="00CB480F" w:rsidRDefault="00CB480F" w:rsidP="00CB480F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lastRenderedPageBreak/>
        <w:t>Lokalizacja inwestycji: województwo świętokrzyskie, powiat staszowski, gmina Szydłów, obręb Szydłów.</w:t>
      </w:r>
    </w:p>
    <w:p w14:paraId="705EFBF5" w14:textId="77777777" w:rsidR="00CB480F" w:rsidRPr="00CB480F" w:rsidRDefault="00CB480F" w:rsidP="00CB480F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  <w:u w:val="single"/>
        </w:rPr>
      </w:pPr>
      <w:r w:rsidRPr="00CB480F">
        <w:rPr>
          <w:rFonts w:eastAsia="Tahoma"/>
          <w:bCs/>
          <w:sz w:val="22"/>
          <w:szCs w:val="22"/>
          <w:u w:val="single"/>
        </w:rPr>
        <w:t xml:space="preserve">Uwaga: </w:t>
      </w:r>
    </w:p>
    <w:p w14:paraId="06F4CD42" w14:textId="77777777" w:rsidR="00CB480F" w:rsidRPr="00CB480F" w:rsidRDefault="00CB480F" w:rsidP="00CB480F">
      <w:pPr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  <w:u w:val="single"/>
        </w:rPr>
      </w:pPr>
      <w:r w:rsidRPr="00CB480F">
        <w:rPr>
          <w:rFonts w:eastAsia="Tahoma"/>
          <w:bCs/>
          <w:sz w:val="22"/>
          <w:szCs w:val="22"/>
          <w:u w:val="single"/>
        </w:rPr>
        <w:t xml:space="preserve">W Szydłowie częściowo obowiązuje Miejscowy Plan Zagospodarowania Przestrzennego. </w:t>
      </w:r>
    </w:p>
    <w:p w14:paraId="78731C23" w14:textId="77777777" w:rsidR="00CB480F" w:rsidRPr="00CB480F" w:rsidRDefault="00CB480F" w:rsidP="00CB480F">
      <w:pPr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  <w:u w:val="single"/>
        </w:rPr>
      </w:pPr>
      <w:r w:rsidRPr="00CB480F">
        <w:rPr>
          <w:rFonts w:eastAsia="Tahoma"/>
          <w:bCs/>
          <w:sz w:val="22"/>
          <w:szCs w:val="22"/>
          <w:u w:val="single"/>
        </w:rPr>
        <w:t>„Mury miejskie” należące do zespołu obwarowań miejskich w Szydłowie, zostały wpisane do rejestru zabytków nieruchomych województwa świętokrzyskiego pod nr A909/1.</w:t>
      </w:r>
    </w:p>
    <w:p w14:paraId="730B6FA3" w14:textId="77777777" w:rsidR="00CB480F" w:rsidRPr="00CB480F" w:rsidRDefault="00CB480F" w:rsidP="00CB480F">
      <w:pPr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  <w:u w:val="single"/>
        </w:rPr>
      </w:pPr>
      <w:r w:rsidRPr="00CB480F">
        <w:rPr>
          <w:rFonts w:eastAsia="Tahoma"/>
          <w:bCs/>
          <w:sz w:val="22"/>
          <w:szCs w:val="22"/>
          <w:u w:val="single"/>
        </w:rPr>
        <w:t xml:space="preserve">Dokumentacja stanowiąca przedmiot zamówienia wymaga opiniowania i uzgadniania z Świętokrzyskim Wojewódzkim Konserwatorem Zabytków w Kielcach. </w:t>
      </w:r>
    </w:p>
    <w:p w14:paraId="18C6A30C" w14:textId="77777777" w:rsidR="00CB480F" w:rsidRPr="00CB480F" w:rsidRDefault="00CB480F" w:rsidP="00CB480F">
      <w:pPr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  <w:u w:val="single"/>
        </w:rPr>
      </w:pPr>
      <w:r w:rsidRPr="00CB480F">
        <w:rPr>
          <w:rFonts w:eastAsia="Tahoma"/>
          <w:bCs/>
          <w:sz w:val="22"/>
          <w:szCs w:val="22"/>
          <w:u w:val="single"/>
        </w:rPr>
        <w:t>Gmina Szydłów posiada rysunki elewacji wschodniej Murów Miejskich Szydłowa od Skarbczyka do Sali Rycerskiej w skali</w:t>
      </w:r>
      <w:proofErr w:type="gramStart"/>
      <w:r w:rsidRPr="00CB480F">
        <w:rPr>
          <w:rFonts w:eastAsia="Tahoma"/>
          <w:bCs/>
          <w:sz w:val="22"/>
          <w:szCs w:val="22"/>
          <w:u w:val="single"/>
        </w:rPr>
        <w:t xml:space="preserve"> 1:50 z</w:t>
      </w:r>
      <w:proofErr w:type="gramEnd"/>
      <w:r w:rsidRPr="00CB480F">
        <w:rPr>
          <w:rFonts w:eastAsia="Tahoma"/>
          <w:bCs/>
          <w:sz w:val="22"/>
          <w:szCs w:val="22"/>
          <w:u w:val="single"/>
        </w:rPr>
        <w:t xml:space="preserve"> 2008 roku. </w:t>
      </w:r>
    </w:p>
    <w:p w14:paraId="1769CD51" w14:textId="77777777" w:rsidR="00CB480F" w:rsidRPr="00CB480F" w:rsidRDefault="00CB480F" w:rsidP="00CB480F">
      <w:pPr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  <w:u w:val="single"/>
        </w:rPr>
      </w:pPr>
      <w:r w:rsidRPr="00CB480F">
        <w:rPr>
          <w:rFonts w:eastAsia="Tahoma"/>
          <w:bCs/>
          <w:sz w:val="22"/>
          <w:szCs w:val="22"/>
          <w:u w:val="single"/>
        </w:rPr>
        <w:t xml:space="preserve">Przed wystąpieniem z wnioskiem o pozwolenie na budowę lub zgłoszeniem robót budowlanych do właściwego organu, Wykonawca uzyska dla przygotowanej dokumentacji projektowej akceptację Zamawiającego. Zamawiający zastrzega sobie, że na zapoznanie się z dokumentacją Wykonawca zapewni mu czas minimum 7 dni. </w:t>
      </w:r>
    </w:p>
    <w:p w14:paraId="50F65A9E" w14:textId="77777777" w:rsidR="00CB480F" w:rsidRPr="00CB480F" w:rsidRDefault="00CB480F" w:rsidP="00CB480F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W celu realizacji przedmiotu zamówienia Wykonawca m. in.:</w:t>
      </w:r>
    </w:p>
    <w:p w14:paraId="15FF3019" w14:textId="77777777" w:rsidR="00CB480F" w:rsidRPr="00CB480F" w:rsidRDefault="00CB480F" w:rsidP="00CB480F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uzyska aktualną mapę do celów </w:t>
      </w:r>
      <w:proofErr w:type="gramStart"/>
      <w:r w:rsidRPr="00CB480F">
        <w:rPr>
          <w:rFonts w:eastAsia="Tahoma"/>
          <w:bCs/>
          <w:sz w:val="22"/>
          <w:szCs w:val="22"/>
        </w:rPr>
        <w:t>projektowych (jeżeli</w:t>
      </w:r>
      <w:proofErr w:type="gramEnd"/>
      <w:r w:rsidRPr="00CB480F">
        <w:rPr>
          <w:rFonts w:eastAsia="Tahoma"/>
          <w:bCs/>
          <w:sz w:val="22"/>
          <w:szCs w:val="22"/>
        </w:rPr>
        <w:t xml:space="preserve"> będzie to konieczne do prawidłowej realizacji przedmiotu zamówienia),</w:t>
      </w:r>
    </w:p>
    <w:p w14:paraId="79E4FA9B" w14:textId="77777777" w:rsidR="00CB480F" w:rsidRPr="00CB480F" w:rsidRDefault="00CB480F" w:rsidP="00CB480F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dokona</w:t>
      </w:r>
      <w:proofErr w:type="gramEnd"/>
      <w:r w:rsidRPr="00CB480F">
        <w:rPr>
          <w:rFonts w:eastAsia="Tahoma"/>
          <w:bCs/>
          <w:sz w:val="22"/>
          <w:szCs w:val="22"/>
        </w:rPr>
        <w:t xml:space="preserve"> inwentaryzacji obiektu budowlanego,</w:t>
      </w:r>
    </w:p>
    <w:p w14:paraId="606F101B" w14:textId="77777777" w:rsidR="00CB480F" w:rsidRPr="00CB480F" w:rsidRDefault="00CB480F" w:rsidP="00CB480F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dokona</w:t>
      </w:r>
      <w:proofErr w:type="gramEnd"/>
      <w:r w:rsidRPr="00CB480F">
        <w:rPr>
          <w:rFonts w:eastAsia="Tahoma"/>
          <w:bCs/>
          <w:sz w:val="22"/>
          <w:szCs w:val="22"/>
        </w:rPr>
        <w:t xml:space="preserve"> oceny technicznej obiektu,</w:t>
      </w:r>
    </w:p>
    <w:p w14:paraId="1FC9C922" w14:textId="77777777" w:rsidR="00CB480F" w:rsidRPr="00CB480F" w:rsidRDefault="00CB480F" w:rsidP="00CB480F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uzyska</w:t>
      </w:r>
      <w:proofErr w:type="gramEnd"/>
      <w:r w:rsidRPr="00CB480F">
        <w:rPr>
          <w:rFonts w:eastAsia="Tahoma"/>
          <w:bCs/>
          <w:sz w:val="22"/>
          <w:szCs w:val="22"/>
        </w:rPr>
        <w:t xml:space="preserve"> w imieniu i na rzecz Zamawiającego wszelkie niezbędne opinie, uzgodnienia, warunki techniczne oraz decyzje (roboty budowlane będą dotyczyły zabytku wpisanego do rejestru),</w:t>
      </w:r>
    </w:p>
    <w:p w14:paraId="1B35D15B" w14:textId="77777777" w:rsidR="00CB480F" w:rsidRPr="00CB480F" w:rsidRDefault="00CB480F" w:rsidP="00CB480F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opracuje</w:t>
      </w:r>
      <w:proofErr w:type="gramEnd"/>
      <w:r w:rsidRPr="00CB480F">
        <w:rPr>
          <w:rFonts w:eastAsia="Tahoma"/>
          <w:bCs/>
          <w:sz w:val="22"/>
          <w:szCs w:val="22"/>
        </w:rPr>
        <w:t xml:space="preserve"> i </w:t>
      </w:r>
      <w:r w:rsidRPr="00CB480F">
        <w:rPr>
          <w:rFonts w:eastAsia="Tahoma"/>
          <w:bCs/>
          <w:color w:val="000000" w:themeColor="text1"/>
          <w:sz w:val="22"/>
          <w:szCs w:val="22"/>
        </w:rPr>
        <w:t xml:space="preserve">złoży wniosek do właściwego miejscowo organu administracji architektoniczno-budowlanej celem uzyskania decyzji pozwolenia na budowę </w:t>
      </w:r>
      <w:r w:rsidRPr="00CB480F">
        <w:rPr>
          <w:rFonts w:eastAsia="Tahoma"/>
          <w:bCs/>
          <w:sz w:val="22"/>
          <w:szCs w:val="22"/>
        </w:rPr>
        <w:t>lub zgłoszenia robót budowlanych,</w:t>
      </w:r>
    </w:p>
    <w:p w14:paraId="7AAD45C7" w14:textId="77777777" w:rsidR="00CB480F" w:rsidRPr="00CB480F" w:rsidRDefault="00CB480F" w:rsidP="00CB480F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t>uzyska</w:t>
      </w:r>
      <w:proofErr w:type="gramEnd"/>
      <w:r w:rsidRPr="00CB480F">
        <w:rPr>
          <w:rFonts w:eastAsia="Tahoma"/>
          <w:bCs/>
          <w:sz w:val="22"/>
          <w:szCs w:val="22"/>
        </w:rPr>
        <w:t>, w imieniu Zamawiającego pozwolenia na budowę lub zgłoszenia robót budowlanych niewymagających pozwolenia na budowę.</w:t>
      </w:r>
    </w:p>
    <w:p w14:paraId="645AEC8F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Wymagania techniczne, ekonomiczne, architektoniczne, materiałowe i funkcjonalne Wykonawca opracuje w uzgodnieniu z Zamawiającym oraz z wszelkimi innymi organami, z którymi konieczne jest dokonanie takich uzgodnień, z tym, że to po stronie Wykonawcy jest wskazanie technologii, której zastosowanie jest najbardziej racjonalne z punktu widzenia technicznego i ekonomicznego. Proponowane rozwiązania powinny być oparte na najlepszych dostępnych technologiach, sprawdzonych, przy możliwie najlepszej efektywności kosztowej. Obowiązkiem Wykonawcy jest wskazanie takich rozwiązań, które zapewnią późniejszą prawidłową realizację inwestycji zgodnie z obowiązującymi przepisami raz zagwarantują odpowiednią estetykę i nie zaburzą odbioru wizualnego zabytku, a także zapewnią bezpieczeństwo osób korzystających z infrastruktury.</w:t>
      </w:r>
    </w:p>
    <w:p w14:paraId="0F32212A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spacing w:val="-8"/>
          <w:sz w:val="22"/>
          <w:szCs w:val="22"/>
        </w:rPr>
        <w:t>Zamawiający wymaga, minimum dwóch spotkań w siedzibie Zamawiającego, w celu omówienia wszelkich spraw związanych z projektowanym przedsięwzięciem oraz dokonania wszelkich ustaleń i uzgodnień zastosowanych rozwiązań projektowych.</w:t>
      </w:r>
    </w:p>
    <w:p w14:paraId="112EFB5D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spacing w:val="-8"/>
          <w:sz w:val="22"/>
          <w:szCs w:val="22"/>
        </w:rPr>
        <w:t xml:space="preserve">Wykonawca zobowiązany jest do uwzględniania uwag i sugestii Zamawiającego (dotyczących przedmiotu zamówienia) zarówno na etapie opracowywania dokumentacji, jej weryfikacji przez Zamawiającego przed wystąpieniem przez Wykonawcę z wnioskiem o wydanie niezbędnych decyzji/pozwoleń, jak i na etapach późniejszych, w trakcie sprawowania nadzoru autorskiego. </w:t>
      </w:r>
    </w:p>
    <w:p w14:paraId="526DCD9D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spacing w:val="-8"/>
          <w:sz w:val="22"/>
          <w:szCs w:val="22"/>
        </w:rPr>
        <w:t>Zamawiający wymaga, aby Wykonawca zapewnił taką ilość spotkań w celu omówienia wszelkich spraw związanych z projektowanym przedsięwzięciem oraz dokonania wszelkich ustaleń i uzgodnień zastosowanych rozwiązań projektowych z Świętokrzyskim Konserwatorem Zabytków w Kielcach, jaka będzie niezbędna do zrealizowania przedmiotu zamówienia.</w:t>
      </w:r>
    </w:p>
    <w:p w14:paraId="5975EE07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Składniki kosztów robót budowlanych powinny odpowiadać, co najmniej grupom robót w rozumieniu Wspólnego Słownika Zamówień i obejmować koszty wszystkich robót niezbędnych do wykonania inwestycji. Wykonawca zobowiązuje się, do dokonania aktualizacji kosztów inwestycji, trzykrotnie, na żądanie Zamawiającego, w dowolnym terminie, w ciągu 36 miesięcy od dnia spisania protokołu zdawczo-odbiorczego dokumentacji, bez dodatkowego wynagrodzenia. Czas na sporządzenie aktualizacji wynosi 7 dni od dnia zgłoszenia takiej potrzeby, przez Zamawiającego.</w:t>
      </w:r>
    </w:p>
    <w:p w14:paraId="1C397543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Zamawiający zastrzega sobie, że w przypadku zmiany obowiązujących przepisów prawa, w trakcie trwania umowy, Wykonawca przygotuje przedmiot zamówienia w taki sposób, aby był on zgodny </w:t>
      </w:r>
    </w:p>
    <w:p w14:paraId="63544256" w14:textId="77777777" w:rsidR="00CB480F" w:rsidRPr="00CB480F" w:rsidRDefault="00CB480F" w:rsidP="00CB480F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CB480F">
        <w:rPr>
          <w:rFonts w:eastAsia="Tahoma"/>
          <w:bCs/>
          <w:sz w:val="22"/>
          <w:szCs w:val="22"/>
        </w:rPr>
        <w:lastRenderedPageBreak/>
        <w:t>z</w:t>
      </w:r>
      <w:proofErr w:type="gramEnd"/>
      <w:r w:rsidRPr="00CB480F">
        <w:rPr>
          <w:rFonts w:eastAsia="Tahoma"/>
          <w:bCs/>
          <w:sz w:val="22"/>
          <w:szCs w:val="22"/>
        </w:rPr>
        <w:t xml:space="preserve"> przepisami prawa obowiązującymi na dzień odebrania przedmiotu zamówienia, przez Zamawiającego protokołem zdawczo-odbiorczym. </w:t>
      </w:r>
    </w:p>
    <w:p w14:paraId="3281C385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37369CD5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Wszelkie analizy, obliczenia, materiały graficzne, badania, które będą niezbędne do opracowania kompletnej dokumentacji projektowej, Wykonawca zobowiązany jest wykonać w ramach wynagrodzenia, za przedmiot zamówienia. Wykonawca pozyska na własny koszt wszelkie materiały niezbędne do jego zrealizowania.</w:t>
      </w:r>
    </w:p>
    <w:p w14:paraId="452B7736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Zakres i forma dokumentacji projektowej powinny odpowiadać wymogom określonym w aktualnych przepisach prawa, w tym m. in. w:</w:t>
      </w:r>
    </w:p>
    <w:p w14:paraId="2F8938AC" w14:textId="77777777" w:rsidR="00CB480F" w:rsidRPr="00CB480F" w:rsidRDefault="00CB480F" w:rsidP="00CB480F">
      <w:pPr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Rozporządzeniu Ministra Infrastruktury z dnia 2 września 2004 r. w sprawie szczegółowego zakresu i formy dokumentacji projektowej, specyfikacji technicznych wykonania i odbioru robót budowlanych oraz programu funkcjonalno-użytkowego (tj. Dz. U. </w:t>
      </w:r>
      <w:proofErr w:type="gramStart"/>
      <w:r w:rsidRPr="00CB480F">
        <w:rPr>
          <w:rFonts w:eastAsia="Tahoma"/>
          <w:bCs/>
          <w:sz w:val="22"/>
          <w:szCs w:val="22"/>
        </w:rPr>
        <w:t>z</w:t>
      </w:r>
      <w:proofErr w:type="gramEnd"/>
      <w:r w:rsidRPr="00CB480F">
        <w:rPr>
          <w:rFonts w:eastAsia="Tahoma"/>
          <w:bCs/>
          <w:sz w:val="22"/>
          <w:szCs w:val="22"/>
        </w:rPr>
        <w:t xml:space="preserve"> 2013 r. poz. 1129),</w:t>
      </w:r>
    </w:p>
    <w:p w14:paraId="3E4FE119" w14:textId="77777777" w:rsidR="00CB480F" w:rsidRPr="00CB480F" w:rsidRDefault="00CB480F" w:rsidP="00CB480F">
      <w:pPr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Rozporządzeniu Ministra Rozwoju z dnia 11 września 2020 r. w sprawie szczegółowego zakresu i formy projektu budowlanego (Dz. U. </w:t>
      </w:r>
      <w:proofErr w:type="gramStart"/>
      <w:r w:rsidRPr="00CB480F">
        <w:rPr>
          <w:rFonts w:eastAsia="Tahoma"/>
          <w:bCs/>
          <w:sz w:val="22"/>
          <w:szCs w:val="22"/>
        </w:rPr>
        <w:t>poz</w:t>
      </w:r>
      <w:proofErr w:type="gramEnd"/>
      <w:r w:rsidRPr="00CB480F">
        <w:rPr>
          <w:rFonts w:eastAsia="Tahoma"/>
          <w:bCs/>
          <w:sz w:val="22"/>
          <w:szCs w:val="22"/>
        </w:rPr>
        <w:t xml:space="preserve">. 1609 z </w:t>
      </w:r>
      <w:proofErr w:type="spellStart"/>
      <w:r w:rsidRPr="00CB480F">
        <w:rPr>
          <w:rFonts w:eastAsia="Tahoma"/>
          <w:bCs/>
          <w:sz w:val="22"/>
          <w:szCs w:val="22"/>
        </w:rPr>
        <w:t>późn</w:t>
      </w:r>
      <w:proofErr w:type="spellEnd"/>
      <w:r w:rsidRPr="00CB480F">
        <w:rPr>
          <w:rFonts w:eastAsia="Tahoma"/>
          <w:bCs/>
          <w:sz w:val="22"/>
          <w:szCs w:val="22"/>
        </w:rPr>
        <w:t xml:space="preserve">. </w:t>
      </w:r>
      <w:proofErr w:type="gramStart"/>
      <w:r w:rsidRPr="00CB480F">
        <w:rPr>
          <w:rFonts w:eastAsia="Tahoma"/>
          <w:bCs/>
          <w:sz w:val="22"/>
          <w:szCs w:val="22"/>
        </w:rPr>
        <w:t>zm</w:t>
      </w:r>
      <w:proofErr w:type="gramEnd"/>
      <w:r w:rsidRPr="00CB480F">
        <w:rPr>
          <w:rFonts w:eastAsia="Tahoma"/>
          <w:bCs/>
          <w:sz w:val="22"/>
          <w:szCs w:val="22"/>
        </w:rPr>
        <w:t>.),</w:t>
      </w:r>
    </w:p>
    <w:p w14:paraId="197B41EB" w14:textId="77777777" w:rsidR="00CB480F" w:rsidRPr="00CB480F" w:rsidRDefault="00CB480F" w:rsidP="00CB480F">
      <w:pPr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Rozporządzeniu Ministra Rozwoju, Pracy i Technologii z dnia 25 czerwca 2021 r. zmieniające rozporządzenie w sprawie szczegółowego zakresu i formy projektu budowlanego (Dz. U. </w:t>
      </w:r>
      <w:proofErr w:type="gramStart"/>
      <w:r w:rsidRPr="00CB480F">
        <w:rPr>
          <w:rFonts w:eastAsia="Tahoma"/>
          <w:bCs/>
          <w:sz w:val="22"/>
          <w:szCs w:val="22"/>
        </w:rPr>
        <w:t>z</w:t>
      </w:r>
      <w:proofErr w:type="gramEnd"/>
      <w:r w:rsidRPr="00CB480F">
        <w:rPr>
          <w:rFonts w:eastAsia="Tahoma"/>
          <w:bCs/>
          <w:sz w:val="22"/>
          <w:szCs w:val="22"/>
        </w:rPr>
        <w:t xml:space="preserve"> 2021 r. poz. 1169).</w:t>
      </w:r>
    </w:p>
    <w:p w14:paraId="289C92F0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>Przedmiot umowy należy wykonać w 5 egz. w wersji papierowej i 1 wersji elektronicznej na płycie CD:</w:t>
      </w:r>
    </w:p>
    <w:p w14:paraId="19BDCE5E" w14:textId="77777777" w:rsidR="00CB480F" w:rsidRPr="00CB480F" w:rsidRDefault="00CB480F" w:rsidP="00CB480F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tekst w </w:t>
      </w:r>
      <w:proofErr w:type="gramStart"/>
      <w:r w:rsidRPr="00CB480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CB480F">
        <w:rPr>
          <w:rFonts w:eastAsia="Tahoma"/>
          <w:bCs/>
          <w:sz w:val="22"/>
          <w:szCs w:val="22"/>
        </w:rPr>
        <w:t>doc</w:t>
      </w:r>
      <w:proofErr w:type="spellEnd"/>
      <w:r w:rsidRPr="00CB480F">
        <w:rPr>
          <w:rFonts w:eastAsia="Tahoma"/>
          <w:bCs/>
          <w:sz w:val="22"/>
          <w:szCs w:val="22"/>
        </w:rPr>
        <w:t xml:space="preserve"> </w:t>
      </w:r>
      <w:proofErr w:type="gramStart"/>
      <w:r w:rsidRPr="00CB480F">
        <w:rPr>
          <w:rFonts w:eastAsia="Tahoma"/>
          <w:bCs/>
          <w:sz w:val="22"/>
          <w:szCs w:val="22"/>
        </w:rPr>
        <w:t>lub .</w:t>
      </w:r>
      <w:proofErr w:type="spellStart"/>
      <w:r w:rsidRPr="00CB480F">
        <w:rPr>
          <w:rFonts w:eastAsia="Tahoma"/>
          <w:bCs/>
          <w:sz w:val="22"/>
          <w:szCs w:val="22"/>
        </w:rPr>
        <w:t>docx</w:t>
      </w:r>
      <w:proofErr w:type="spellEnd"/>
      <w:proofErr w:type="gramEnd"/>
      <w:r w:rsidRPr="00CB480F">
        <w:rPr>
          <w:rFonts w:eastAsia="Tahoma"/>
          <w:bCs/>
          <w:sz w:val="22"/>
          <w:szCs w:val="22"/>
        </w:rPr>
        <w:t xml:space="preserve"> oraz pdf,</w:t>
      </w:r>
    </w:p>
    <w:p w14:paraId="21A2A313" w14:textId="77777777" w:rsidR="00CB480F" w:rsidRPr="00CB480F" w:rsidRDefault="00CB480F" w:rsidP="00CB480F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rysunki w </w:t>
      </w:r>
      <w:proofErr w:type="gramStart"/>
      <w:r w:rsidRPr="00CB480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CB480F">
        <w:rPr>
          <w:rFonts w:eastAsia="Tahoma"/>
          <w:bCs/>
          <w:sz w:val="22"/>
          <w:szCs w:val="22"/>
        </w:rPr>
        <w:t>dwg</w:t>
      </w:r>
      <w:proofErr w:type="spellEnd"/>
      <w:r w:rsidRPr="00CB480F">
        <w:rPr>
          <w:rFonts w:eastAsia="Tahoma"/>
          <w:bCs/>
          <w:sz w:val="22"/>
          <w:szCs w:val="22"/>
        </w:rPr>
        <w:t xml:space="preserve"> </w:t>
      </w:r>
      <w:proofErr w:type="gramStart"/>
      <w:r w:rsidRPr="00CB480F">
        <w:rPr>
          <w:rFonts w:eastAsia="Tahoma"/>
          <w:bCs/>
          <w:sz w:val="22"/>
          <w:szCs w:val="22"/>
        </w:rPr>
        <w:t>i .</w:t>
      </w:r>
      <w:proofErr w:type="spellStart"/>
      <w:proofErr w:type="gramEnd"/>
      <w:r w:rsidRPr="00CB480F">
        <w:rPr>
          <w:rFonts w:eastAsia="Tahoma"/>
          <w:bCs/>
          <w:sz w:val="22"/>
          <w:szCs w:val="22"/>
        </w:rPr>
        <w:t>dxf</w:t>
      </w:r>
      <w:proofErr w:type="spellEnd"/>
      <w:r w:rsidRPr="00CB480F">
        <w:rPr>
          <w:rFonts w:eastAsia="Tahoma"/>
          <w:bCs/>
          <w:sz w:val="22"/>
          <w:szCs w:val="22"/>
        </w:rPr>
        <w:t xml:space="preserve"> </w:t>
      </w:r>
      <w:proofErr w:type="gramStart"/>
      <w:r w:rsidRPr="00CB480F">
        <w:rPr>
          <w:rFonts w:eastAsia="Tahoma"/>
          <w:bCs/>
          <w:sz w:val="22"/>
          <w:szCs w:val="22"/>
        </w:rPr>
        <w:t>oraz .pdf</w:t>
      </w:r>
      <w:proofErr w:type="gramEnd"/>
      <w:r w:rsidRPr="00CB480F">
        <w:rPr>
          <w:rFonts w:eastAsia="Tahoma"/>
          <w:bCs/>
          <w:sz w:val="22"/>
          <w:szCs w:val="22"/>
        </w:rPr>
        <w:t>,</w:t>
      </w:r>
    </w:p>
    <w:p w14:paraId="7756C8D8" w14:textId="77777777" w:rsidR="00CB480F" w:rsidRPr="00CB480F" w:rsidRDefault="00CB480F" w:rsidP="00CB480F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rFonts w:eastAsia="Tahoma"/>
          <w:bCs/>
          <w:sz w:val="22"/>
          <w:szCs w:val="22"/>
        </w:rPr>
        <w:t xml:space="preserve">kosztorys </w:t>
      </w:r>
      <w:proofErr w:type="gramStart"/>
      <w:r w:rsidRPr="00CB480F">
        <w:rPr>
          <w:rFonts w:eastAsia="Tahoma"/>
          <w:bCs/>
          <w:sz w:val="22"/>
          <w:szCs w:val="22"/>
        </w:rPr>
        <w:t>inwestorski .</w:t>
      </w:r>
      <w:proofErr w:type="spellStart"/>
      <w:proofErr w:type="gramEnd"/>
      <w:r w:rsidRPr="00CB480F">
        <w:rPr>
          <w:rFonts w:eastAsia="Tahoma"/>
          <w:bCs/>
          <w:sz w:val="22"/>
          <w:szCs w:val="22"/>
        </w:rPr>
        <w:t>ath</w:t>
      </w:r>
      <w:proofErr w:type="spellEnd"/>
      <w:r w:rsidRPr="00CB480F">
        <w:rPr>
          <w:rFonts w:eastAsia="Tahoma"/>
          <w:bCs/>
          <w:sz w:val="22"/>
          <w:szCs w:val="22"/>
        </w:rPr>
        <w:t xml:space="preserve"> </w:t>
      </w:r>
      <w:proofErr w:type="gramStart"/>
      <w:r w:rsidRPr="00CB480F">
        <w:rPr>
          <w:rFonts w:eastAsia="Tahoma"/>
          <w:bCs/>
          <w:sz w:val="22"/>
          <w:szCs w:val="22"/>
        </w:rPr>
        <w:t>i .pdf</w:t>
      </w:r>
      <w:proofErr w:type="gramEnd"/>
      <w:r w:rsidRPr="00CB480F">
        <w:rPr>
          <w:rFonts w:eastAsia="Tahoma"/>
          <w:bCs/>
          <w:sz w:val="22"/>
          <w:szCs w:val="22"/>
        </w:rPr>
        <w:t>.</w:t>
      </w:r>
    </w:p>
    <w:p w14:paraId="57640878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spacing w:val="-8"/>
          <w:sz w:val="22"/>
          <w:szCs w:val="22"/>
        </w:rPr>
        <w:t>Wykonawca zobowiązany jest do zapewnienia, aby osoba/osoby sporządzająca/e dokumentację będącą przedmiotem zamówienia posiadała/y odpowiednie uprawnienia budowlane w myśl obowiązującego prawa budowlanego, dla tego rodzaju przedsięwzięć, lub odpowiadające im ważne uprawnienia budowlane wydane na podstawie wcześniej obowiązujących przepisów albo odpowiednie kwalifikacje uzyskane za granicą, uznane w Polsce przez właściwy organ.</w:t>
      </w:r>
    </w:p>
    <w:p w14:paraId="33A5C321" w14:textId="77777777" w:rsidR="00CB480F" w:rsidRPr="00CB480F" w:rsidRDefault="00CB480F" w:rsidP="00CB480F">
      <w:pPr>
        <w:numPr>
          <w:ilvl w:val="0"/>
          <w:numId w:val="4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B480F">
        <w:rPr>
          <w:spacing w:val="-8"/>
          <w:sz w:val="22"/>
          <w:szCs w:val="22"/>
        </w:rPr>
        <w:t xml:space="preserve">Wykonawca zobowiązany będzie do niezwłocznego udzielania Zamawiającemu wyjaśnień odnośnie dokumentacji projektowej, będącej przedmiotem umowy, na etapie przeprowadzania procedury wyboru Wykonawcy zadania pn. </w:t>
      </w:r>
      <w:r w:rsidRPr="00CB480F">
        <w:rPr>
          <w:b/>
          <w:bCs/>
          <w:spacing w:val="-8"/>
          <w:sz w:val="22"/>
          <w:szCs w:val="22"/>
        </w:rPr>
        <w:t>„</w:t>
      </w:r>
      <w:r w:rsidRPr="00CB480F">
        <w:rPr>
          <w:rFonts w:eastAsia="Tahoma"/>
          <w:b/>
          <w:bCs/>
          <w:sz w:val="22"/>
          <w:szCs w:val="22"/>
        </w:rPr>
        <w:t>Remont balustrady na chodniku obronnym muru miejskiego w Szydłowie</w:t>
      </w:r>
      <w:r w:rsidRPr="00CB480F">
        <w:rPr>
          <w:b/>
          <w:bCs/>
          <w:spacing w:val="-8"/>
          <w:sz w:val="22"/>
          <w:szCs w:val="22"/>
        </w:rPr>
        <w:t xml:space="preserve">”, </w:t>
      </w:r>
      <w:r w:rsidRPr="00CB480F">
        <w:rPr>
          <w:spacing w:val="-8"/>
          <w:sz w:val="22"/>
          <w:szCs w:val="22"/>
        </w:rPr>
        <w:t>tzn. udzielania odpowiedzi na pytania osób zainteresowanych złożeniem oferty w postępowaniu na roboty budowlane realizowane na podstawie dokumentacji projektowej,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14:paraId="793B932A" w14:textId="77777777" w:rsidR="00CB480F" w:rsidRPr="00CB480F" w:rsidRDefault="00CB480F" w:rsidP="00CB480F">
      <w:pPr>
        <w:numPr>
          <w:ilvl w:val="0"/>
          <w:numId w:val="43"/>
        </w:numPr>
        <w:contextualSpacing/>
        <w:rPr>
          <w:spacing w:val="-8"/>
          <w:sz w:val="22"/>
          <w:szCs w:val="22"/>
        </w:rPr>
      </w:pPr>
      <w:r w:rsidRPr="00CB480F">
        <w:rPr>
          <w:spacing w:val="-8"/>
          <w:sz w:val="22"/>
          <w:szCs w:val="22"/>
        </w:rPr>
        <w:t>Wykonawca, wraz z dokumentacją, przekaże Zamawiającemu pisemne oświadczenie, że przedmiot zamówienia został wykonany zgodnie z zawartą umową, obowiązującymi przepisami i normami, i że jest kompletna z punktu widzenia celu, któremu ma służyć.</w:t>
      </w:r>
    </w:p>
    <w:p w14:paraId="74D8EFB5" w14:textId="08B13255" w:rsidR="00004143" w:rsidRDefault="00004143" w:rsidP="00CB480F">
      <w:pPr>
        <w:shd w:val="clear" w:color="auto" w:fill="FFFFFF"/>
        <w:tabs>
          <w:tab w:val="left" w:pos="258"/>
          <w:tab w:val="left" w:pos="426"/>
        </w:tabs>
        <w:contextualSpacing/>
        <w:rPr>
          <w:sz w:val="22"/>
          <w:szCs w:val="22"/>
        </w:rPr>
      </w:pPr>
    </w:p>
    <w:p w14:paraId="2878D129" w14:textId="77777777" w:rsidR="00943EE9" w:rsidRPr="0080447F" w:rsidRDefault="00943EE9" w:rsidP="00E82032">
      <w:pPr>
        <w:shd w:val="clear" w:color="auto" w:fill="FFFFFF"/>
        <w:tabs>
          <w:tab w:val="left" w:pos="426"/>
        </w:tabs>
        <w:contextualSpacing/>
        <w:jc w:val="center"/>
        <w:rPr>
          <w:sz w:val="22"/>
          <w:szCs w:val="22"/>
        </w:rPr>
      </w:pPr>
      <w:r w:rsidRPr="0080447F">
        <w:rPr>
          <w:sz w:val="22"/>
          <w:szCs w:val="22"/>
        </w:rPr>
        <w:t>§</w:t>
      </w:r>
      <w:r w:rsidR="00DC273C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2</w:t>
      </w:r>
    </w:p>
    <w:p w14:paraId="3DFCD46E" w14:textId="05BE301E" w:rsidR="00F93989" w:rsidRPr="0080447F" w:rsidRDefault="00943EE9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Wykonawca zobowiązuje się</w:t>
      </w:r>
      <w:r w:rsidR="00F93989" w:rsidRPr="0080447F">
        <w:rPr>
          <w:sz w:val="22"/>
          <w:szCs w:val="22"/>
        </w:rPr>
        <w:t xml:space="preserve"> </w:t>
      </w:r>
      <w:r w:rsidR="00F93989" w:rsidRPr="0080447F">
        <w:rPr>
          <w:sz w:val="22"/>
          <w:szCs w:val="22"/>
          <w:lang w:eastAsia="pl-PL"/>
        </w:rPr>
        <w:t>wykonać i dostarczyć dokumentację zgodnie z opisem przedmiotu zamówienia</w:t>
      </w:r>
      <w:r w:rsidR="00F93989" w:rsidRPr="0080447F">
        <w:rPr>
          <w:sz w:val="22"/>
          <w:szCs w:val="22"/>
        </w:rPr>
        <w:t xml:space="preserve"> </w:t>
      </w:r>
      <w:r w:rsidR="00533B47" w:rsidRPr="0080447F">
        <w:rPr>
          <w:b/>
          <w:sz w:val="22"/>
          <w:szCs w:val="22"/>
        </w:rPr>
        <w:t xml:space="preserve">w terminie </w:t>
      </w:r>
      <w:r w:rsidR="00F93989" w:rsidRPr="0080447F">
        <w:rPr>
          <w:b/>
          <w:sz w:val="22"/>
          <w:szCs w:val="22"/>
        </w:rPr>
        <w:t xml:space="preserve">do dnia </w:t>
      </w:r>
      <w:r w:rsidR="00761A4F">
        <w:rPr>
          <w:b/>
          <w:sz w:val="22"/>
          <w:szCs w:val="22"/>
        </w:rPr>
        <w:t>15.11.2022</w:t>
      </w:r>
      <w:r w:rsidR="00533B47" w:rsidRPr="000E7D37">
        <w:rPr>
          <w:b/>
          <w:sz w:val="22"/>
          <w:szCs w:val="22"/>
        </w:rPr>
        <w:t xml:space="preserve"> </w:t>
      </w:r>
      <w:proofErr w:type="gramStart"/>
      <w:r w:rsidR="00F93989" w:rsidRPr="000E7D37">
        <w:rPr>
          <w:b/>
          <w:sz w:val="22"/>
          <w:szCs w:val="22"/>
        </w:rPr>
        <w:t>r</w:t>
      </w:r>
      <w:proofErr w:type="gramEnd"/>
      <w:r w:rsidR="00F93989" w:rsidRPr="000E7D37">
        <w:rPr>
          <w:b/>
          <w:sz w:val="22"/>
          <w:szCs w:val="22"/>
        </w:rPr>
        <w:t>.</w:t>
      </w:r>
      <w:r w:rsidR="00F93989" w:rsidRPr="000E7D37">
        <w:rPr>
          <w:sz w:val="22"/>
          <w:szCs w:val="22"/>
        </w:rPr>
        <w:t xml:space="preserve"> </w:t>
      </w:r>
    </w:p>
    <w:p w14:paraId="276E6531" w14:textId="77777777" w:rsidR="00F21747" w:rsidRPr="0080447F" w:rsidRDefault="00F21747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oświadcza, że posiada należyte kwalifikacje i uprawnienia niezbędne do realizacji przedmiotu umowy określonego w paragrafie 1. </w:t>
      </w:r>
    </w:p>
    <w:p w14:paraId="1139BCD2" w14:textId="77777777" w:rsidR="00B845B6" w:rsidRDefault="00B845B6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sz w:val="22"/>
          <w:szCs w:val="22"/>
        </w:rPr>
      </w:pPr>
    </w:p>
    <w:p w14:paraId="7B855D91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="009C5515" w:rsidRPr="0080447F">
        <w:rPr>
          <w:bCs/>
          <w:sz w:val="22"/>
          <w:szCs w:val="22"/>
        </w:rPr>
        <w:t xml:space="preserve"> 3</w:t>
      </w:r>
    </w:p>
    <w:p w14:paraId="1FC1923E" w14:textId="51C9E84D" w:rsidR="00CD3B0A" w:rsidRPr="00F07EF6" w:rsidRDefault="00F07EF6" w:rsidP="00145AFE">
      <w:pPr>
        <w:pStyle w:val="Akapitzlist"/>
        <w:numPr>
          <w:ilvl w:val="6"/>
          <w:numId w:val="1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F07EF6">
        <w:rPr>
          <w:bCs/>
          <w:sz w:val="22"/>
          <w:szCs w:val="22"/>
        </w:rPr>
        <w:t xml:space="preserve">Strony ustaliły wynagrodzenie ryczałtowe w kwocie brutto: </w:t>
      </w:r>
      <w:r>
        <w:rPr>
          <w:bCs/>
          <w:sz w:val="22"/>
          <w:szCs w:val="22"/>
        </w:rPr>
        <w:t xml:space="preserve">………………………………. </w:t>
      </w:r>
      <w:r w:rsidRPr="00F07EF6">
        <w:rPr>
          <w:bCs/>
          <w:sz w:val="22"/>
          <w:szCs w:val="22"/>
        </w:rPr>
        <w:t xml:space="preserve">PLN (słownie: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  <w:r w:rsidRPr="00F07EF6">
        <w:rPr>
          <w:bCs/>
          <w:sz w:val="22"/>
          <w:szCs w:val="22"/>
        </w:rPr>
        <w:t>/100 PLN).</w:t>
      </w:r>
    </w:p>
    <w:p w14:paraId="70883A59" w14:textId="77777777" w:rsidR="00D71496" w:rsidRPr="0080447F" w:rsidRDefault="00F723B0" w:rsidP="00145AF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Zapłata wynagrodzenia </w:t>
      </w:r>
      <w:r w:rsidR="00D71496" w:rsidRPr="0080447F">
        <w:rPr>
          <w:bCs/>
          <w:sz w:val="22"/>
          <w:szCs w:val="22"/>
        </w:rPr>
        <w:t>dokonana zostanie na konto Wykonawcy wskazane na fakturze</w:t>
      </w:r>
      <w:r w:rsidR="00817C4E" w:rsidRPr="0080447F">
        <w:rPr>
          <w:bCs/>
          <w:sz w:val="22"/>
          <w:szCs w:val="22"/>
        </w:rPr>
        <w:t xml:space="preserve">, </w:t>
      </w:r>
      <w:r w:rsidRPr="0080447F">
        <w:rPr>
          <w:bCs/>
          <w:sz w:val="22"/>
          <w:szCs w:val="22"/>
        </w:rPr>
        <w:t>w terminie do 30 dni licząc od dnia doręczenia Zamawiającemu</w:t>
      </w:r>
      <w:r w:rsidR="00D71496" w:rsidRPr="0080447F">
        <w:rPr>
          <w:bCs/>
          <w:sz w:val="22"/>
          <w:szCs w:val="22"/>
        </w:rPr>
        <w:t xml:space="preserve"> prawidłowo wystawionej faktury, po dokonaniu odbioru przedmiotu zamówienia przez Zamawiającego, potwierdzonego protokołem </w:t>
      </w:r>
      <w:r w:rsidR="00C0306A" w:rsidRPr="0080447F">
        <w:rPr>
          <w:bCs/>
          <w:sz w:val="22"/>
          <w:szCs w:val="22"/>
        </w:rPr>
        <w:br/>
      </w:r>
      <w:r w:rsidR="00D71496" w:rsidRPr="0080447F">
        <w:rPr>
          <w:bCs/>
          <w:sz w:val="22"/>
          <w:szCs w:val="22"/>
        </w:rPr>
        <w:t>zdawczo-</w:t>
      </w:r>
      <w:r w:rsidRPr="0080447F">
        <w:rPr>
          <w:bCs/>
          <w:sz w:val="22"/>
          <w:szCs w:val="22"/>
        </w:rPr>
        <w:t>odbiorczym</w:t>
      </w:r>
      <w:r w:rsidR="00817C4E" w:rsidRPr="0080447F">
        <w:rPr>
          <w:bCs/>
          <w:sz w:val="22"/>
          <w:szCs w:val="22"/>
        </w:rPr>
        <w:t xml:space="preserve"> dokumentacji. </w:t>
      </w:r>
    </w:p>
    <w:p w14:paraId="35335B46" w14:textId="77777777" w:rsidR="00F723B0" w:rsidRPr="0080447F" w:rsidRDefault="00F723B0" w:rsidP="00145AF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lastRenderedPageBreak/>
        <w:t>Zamawiający nie dopuszcza częściowego fakturowanie prac.</w:t>
      </w:r>
    </w:p>
    <w:p w14:paraId="0E41587C" w14:textId="77777777" w:rsidR="00F723B0" w:rsidRDefault="00F723B0" w:rsidP="00145AF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Za dzień zapłaty uznaje się dzień obciążenia rachunku Zamawiającego.</w:t>
      </w:r>
    </w:p>
    <w:p w14:paraId="7BEC4E88" w14:textId="77777777" w:rsidR="00817C4E" w:rsidRPr="009C6F9B" w:rsidRDefault="00817C4E" w:rsidP="009C6F9B">
      <w:pPr>
        <w:tabs>
          <w:tab w:val="num" w:pos="0"/>
        </w:tabs>
        <w:overflowPunct w:val="0"/>
        <w:jc w:val="both"/>
        <w:textAlignment w:val="baseline"/>
        <w:rPr>
          <w:bCs/>
          <w:sz w:val="22"/>
          <w:szCs w:val="22"/>
        </w:rPr>
      </w:pPr>
    </w:p>
    <w:p w14:paraId="338DAE2B" w14:textId="77777777" w:rsidR="009C5515" w:rsidRPr="0080447F" w:rsidRDefault="009C5515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§ 4</w:t>
      </w:r>
    </w:p>
    <w:p w14:paraId="5D5F7DB6" w14:textId="47502E66" w:rsidR="009C5515" w:rsidRPr="0080447F" w:rsidRDefault="009C5515" w:rsidP="00145AFE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Wszelka korespondencja między stronami związana z realizacją niniejszej umowy powinna być kierowana z zachowaniem formy pisemnej na adres: </w:t>
      </w:r>
      <w:r w:rsidR="00EC265A">
        <w:rPr>
          <w:sz w:val="22"/>
          <w:szCs w:val="22"/>
        </w:rPr>
        <w:t xml:space="preserve">Gmina </w:t>
      </w:r>
      <w:r w:rsidRPr="0080447F">
        <w:rPr>
          <w:sz w:val="22"/>
          <w:szCs w:val="22"/>
        </w:rPr>
        <w:t>Szydłów, ul. Rynek 2, 28-225 Szydłów</w:t>
      </w:r>
      <w:r w:rsidR="00817C4E" w:rsidRPr="0080447F">
        <w:rPr>
          <w:sz w:val="22"/>
          <w:szCs w:val="22"/>
        </w:rPr>
        <w:t xml:space="preserve"> lub na adres e-mail: gmina@szydlow.</w:t>
      </w:r>
      <w:proofErr w:type="gramStart"/>
      <w:r w:rsidR="00817C4E" w:rsidRPr="0080447F">
        <w:rPr>
          <w:sz w:val="22"/>
          <w:szCs w:val="22"/>
        </w:rPr>
        <w:t>pl</w:t>
      </w:r>
      <w:proofErr w:type="gramEnd"/>
      <w:r w:rsidR="00122A61" w:rsidRPr="0080447F">
        <w:rPr>
          <w:sz w:val="22"/>
          <w:szCs w:val="22"/>
        </w:rPr>
        <w:t>.</w:t>
      </w:r>
    </w:p>
    <w:p w14:paraId="3366A402" w14:textId="77777777" w:rsidR="00F93989" w:rsidRPr="0080447F" w:rsidRDefault="00F93989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03AEA1FE" w14:textId="77777777" w:rsidR="00F93989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5</w:t>
      </w:r>
    </w:p>
    <w:p w14:paraId="5D8948C4" w14:textId="29180FDE" w:rsidR="00F93989" w:rsidRPr="0080447F" w:rsidRDefault="00F93989" w:rsidP="00145AFE">
      <w:pPr>
        <w:pStyle w:val="Akapitzlist"/>
        <w:numPr>
          <w:ilvl w:val="3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</w:t>
      </w:r>
      <w:r w:rsidR="00782ECB">
        <w:rPr>
          <w:sz w:val="22"/>
          <w:szCs w:val="22"/>
        </w:rPr>
        <w:t>konawca udziela Zamawiającemu 36</w:t>
      </w:r>
      <w:r w:rsidRPr="0080447F">
        <w:rPr>
          <w:sz w:val="22"/>
          <w:szCs w:val="22"/>
        </w:rPr>
        <w:t xml:space="preserve"> miesięcznej rękojmi. Jednakże uprawnienia Zamawiającego z tytułu rękojmi wygasają nie wcześniej niż wygasa odpowiedzialność wykonawcy robót budowlanych wykonanych na podstawie dokumentacji określonej w § 1.</w:t>
      </w:r>
    </w:p>
    <w:p w14:paraId="76B96995" w14:textId="77777777" w:rsidR="00F93989" w:rsidRPr="0080447F" w:rsidRDefault="00F93989" w:rsidP="00145AFE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Bieg terminu rękojmi rozpoczyna się od dnia odbioru</w:t>
      </w:r>
      <w:r w:rsidR="00BD48AE" w:rsidRPr="0080447F">
        <w:rPr>
          <w:sz w:val="22"/>
          <w:szCs w:val="22"/>
        </w:rPr>
        <w:t xml:space="preserve"> dokumentacji, określonego w protokole zdawczo-odbiorczym dokumentacji</w:t>
      </w:r>
      <w:r w:rsidRPr="0080447F">
        <w:rPr>
          <w:sz w:val="22"/>
          <w:szCs w:val="22"/>
        </w:rPr>
        <w:t>.</w:t>
      </w:r>
    </w:p>
    <w:p w14:paraId="421465ED" w14:textId="77777777" w:rsidR="00F93989" w:rsidRPr="0080447F" w:rsidRDefault="00F93989" w:rsidP="00145AFE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jest zobowiązany do nieodpłatnego usuwania wad ujawnionych w okresie rękojmi. </w:t>
      </w:r>
    </w:p>
    <w:p w14:paraId="2397050C" w14:textId="77777777" w:rsidR="00F93989" w:rsidRPr="0080447F" w:rsidRDefault="00F93989" w:rsidP="00145AFE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O wykryciu wady Zamawiający jest obowiązany </w:t>
      </w:r>
      <w:r w:rsidR="00BD48AE" w:rsidRPr="0080447F">
        <w:rPr>
          <w:sz w:val="22"/>
          <w:szCs w:val="22"/>
        </w:rPr>
        <w:t xml:space="preserve">poinformować pisemnie Wykonawcę, na adres pocztowy lub mailowy </w:t>
      </w:r>
      <w:r w:rsidR="00C0306A" w:rsidRPr="0080447F">
        <w:rPr>
          <w:sz w:val="22"/>
          <w:szCs w:val="22"/>
        </w:rPr>
        <w:t>w</w:t>
      </w:r>
      <w:r w:rsidR="00BD48AE" w:rsidRPr="0080447F">
        <w:rPr>
          <w:sz w:val="22"/>
          <w:szCs w:val="22"/>
        </w:rPr>
        <w:t xml:space="preserve">skazany w ofercie, </w:t>
      </w:r>
      <w:r w:rsidRPr="0080447F">
        <w:rPr>
          <w:sz w:val="22"/>
          <w:szCs w:val="22"/>
        </w:rPr>
        <w:t>wskazując rodzaj wady. Dalsza korespondencja dotycząca usunięcia wady</w:t>
      </w:r>
      <w:r w:rsidR="00BD48AE" w:rsidRPr="0080447F">
        <w:rPr>
          <w:sz w:val="22"/>
          <w:szCs w:val="22"/>
        </w:rPr>
        <w:t xml:space="preserve"> może odbywać się w ten sam sposób</w:t>
      </w:r>
      <w:r w:rsidRPr="0080447F">
        <w:rPr>
          <w:sz w:val="22"/>
          <w:szCs w:val="22"/>
        </w:rPr>
        <w:t>.</w:t>
      </w:r>
    </w:p>
    <w:p w14:paraId="4637DDBE" w14:textId="31316656" w:rsidR="00F93989" w:rsidRPr="00782ECB" w:rsidRDefault="00F93989" w:rsidP="00145AFE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Na okoliczność usunięcia wady strony sporządzą pisemny protokół, w którym określą zakres i termin usunięcia wady.</w:t>
      </w:r>
    </w:p>
    <w:p w14:paraId="6842AB98" w14:textId="77777777" w:rsidR="00F93989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6</w:t>
      </w:r>
    </w:p>
    <w:p w14:paraId="60BDE3CC" w14:textId="77777777" w:rsidR="00F93989" w:rsidRPr="0080447F" w:rsidRDefault="00F93989" w:rsidP="00145AF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="00BD48AE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>o prawie autorskim i prawach pokrewnych, która powstanie w wyniku wykonania niniejszej umowy.</w:t>
      </w:r>
    </w:p>
    <w:p w14:paraId="6FD8F36E" w14:textId="77777777" w:rsidR="00F93989" w:rsidRPr="0080447F" w:rsidRDefault="00F93989" w:rsidP="00145AF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przenosi na Zamawiającego autorskie prawa majątkowe do całej dokumentacji będącej przedmiotem umowy oraz do wszelkich egzemplarzy w/w dokumentacji sporządzonych </w:t>
      </w:r>
      <w:r w:rsidR="00BD48AE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>w wykonaniu umowy na następujących polach eksploatacji:</w:t>
      </w:r>
    </w:p>
    <w:p w14:paraId="70FFB97F" w14:textId="77777777" w:rsidR="00F93989" w:rsidRPr="0080447F" w:rsidRDefault="00F93989" w:rsidP="00145AFE">
      <w:pPr>
        <w:pStyle w:val="Akapitzlist"/>
        <w:numPr>
          <w:ilvl w:val="1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wykorzystania</w:t>
      </w:r>
      <w:proofErr w:type="gramEnd"/>
      <w:r w:rsidRPr="0080447F">
        <w:rPr>
          <w:sz w:val="22"/>
          <w:szCs w:val="22"/>
        </w:rPr>
        <w:t xml:space="preserve"> dokumentacji będącej przedmiotem umowy do realizacji inwestycji w całości lub części,</w:t>
      </w:r>
    </w:p>
    <w:p w14:paraId="1D7C24C4" w14:textId="77777777" w:rsidR="00F93989" w:rsidRPr="0080447F" w:rsidRDefault="00F93989" w:rsidP="00145AFE">
      <w:pPr>
        <w:pStyle w:val="Akapitzlist"/>
        <w:numPr>
          <w:ilvl w:val="1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utrwalania</w:t>
      </w:r>
      <w:proofErr w:type="gramEnd"/>
      <w:r w:rsidRPr="0080447F">
        <w:rPr>
          <w:sz w:val="22"/>
          <w:szCs w:val="22"/>
        </w:rPr>
        <w:t xml:space="preserve"> i zwielokrotnienia każdą możliwą techniką, w tym techniką drukarską, reprograficzną, zapisu magnetycznego oraz techniką cyfrową,</w:t>
      </w:r>
    </w:p>
    <w:p w14:paraId="3E9B2EC6" w14:textId="77777777" w:rsidR="00F93989" w:rsidRPr="0080447F" w:rsidRDefault="00BD48AE" w:rsidP="00145AFE">
      <w:pPr>
        <w:pStyle w:val="Akapitzlist"/>
        <w:numPr>
          <w:ilvl w:val="1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dokonywania</w:t>
      </w:r>
      <w:proofErr w:type="gramEnd"/>
      <w:r w:rsidR="00F93989" w:rsidRPr="0080447F">
        <w:rPr>
          <w:sz w:val="22"/>
          <w:szCs w:val="22"/>
        </w:rPr>
        <w:t xml:space="preserve"> w sporządzonej dokumentacji zmian wynikających z uzasadnionych potrzeb Zamawiającego z chwilą podpisania protokołu zdawczo-odbiorczego.</w:t>
      </w:r>
    </w:p>
    <w:p w14:paraId="625E24EA" w14:textId="77777777" w:rsidR="00F93989" w:rsidRPr="0080447F" w:rsidRDefault="00F93989" w:rsidP="00145AF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Wynagrodzenie za przeniesienie autorskich praw majątkowych jest zawarte w </w:t>
      </w:r>
      <w:r w:rsidR="00BD48AE" w:rsidRPr="0080447F">
        <w:rPr>
          <w:sz w:val="22"/>
          <w:szCs w:val="22"/>
        </w:rPr>
        <w:t>wynagrodzeniu, które określa § 3</w:t>
      </w:r>
      <w:r w:rsidRPr="0080447F">
        <w:rPr>
          <w:sz w:val="22"/>
          <w:szCs w:val="22"/>
        </w:rPr>
        <w:t xml:space="preserve"> ust.1 umowy.</w:t>
      </w:r>
    </w:p>
    <w:p w14:paraId="50BB0DAF" w14:textId="77777777" w:rsidR="00ED68EE" w:rsidRPr="0080447F" w:rsidRDefault="00F93989" w:rsidP="00145AF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 przypadku wystąpienia przez osobę trzecią z roszczeniem w stosunku do Zamawiającego z tytułu praw autorskich</w:t>
      </w:r>
      <w:r w:rsidR="00BD48AE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Wykonawca zobowiązuje się do zwrotu wszelkich kosztów i strat poniesionych przez Zamawiającego w związku z pojawieniem się takich roszczeń.</w:t>
      </w:r>
      <w:r w:rsidR="00ED68EE" w:rsidRPr="0080447F">
        <w:rPr>
          <w:sz w:val="22"/>
          <w:szCs w:val="22"/>
        </w:rPr>
        <w:t xml:space="preserve"> </w:t>
      </w:r>
    </w:p>
    <w:p w14:paraId="3308C2E6" w14:textId="77777777" w:rsidR="00ED68EE" w:rsidRPr="0080447F" w:rsidRDefault="00ED68EE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7229C09A" w14:textId="77777777" w:rsidR="00ED68EE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7</w:t>
      </w:r>
    </w:p>
    <w:p w14:paraId="46CEC5FC" w14:textId="77777777" w:rsidR="00ED68EE" w:rsidRPr="0080447F" w:rsidRDefault="00ED68EE" w:rsidP="00145AFE">
      <w:pPr>
        <w:pStyle w:val="Akapitzlist"/>
        <w:numPr>
          <w:ilvl w:val="3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Ustala się kary umowne w następujących przypadkach i wysokościach: </w:t>
      </w:r>
    </w:p>
    <w:p w14:paraId="058E4013" w14:textId="77777777" w:rsidR="00ED68EE" w:rsidRPr="0080447F" w:rsidRDefault="00ED68EE" w:rsidP="00145AFE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zapłaci Zamawiającemu karę umowną: </w:t>
      </w:r>
    </w:p>
    <w:p w14:paraId="3D3CBF1E" w14:textId="622D821E" w:rsidR="00CE5280" w:rsidRPr="0080447F" w:rsidRDefault="00CE5280" w:rsidP="00145AFE">
      <w:pPr>
        <w:pStyle w:val="Akapitzlist"/>
        <w:numPr>
          <w:ilvl w:val="1"/>
          <w:numId w:val="2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przypadku opóźnienia w </w:t>
      </w:r>
      <w:r w:rsidR="008040C7" w:rsidRPr="0080447F">
        <w:rPr>
          <w:sz w:val="22"/>
          <w:szCs w:val="22"/>
        </w:rPr>
        <w:t xml:space="preserve">przekazaniu </w:t>
      </w:r>
      <w:r w:rsidR="00180282" w:rsidRPr="0080447F">
        <w:rPr>
          <w:sz w:val="22"/>
          <w:szCs w:val="22"/>
        </w:rPr>
        <w:t>przedmiotu umowy</w:t>
      </w:r>
      <w:r w:rsidR="008040C7" w:rsidRPr="0080447F">
        <w:rPr>
          <w:sz w:val="22"/>
          <w:szCs w:val="22"/>
        </w:rPr>
        <w:t xml:space="preserve"> Zamawiającemu</w:t>
      </w:r>
      <w:r w:rsidR="00782ECB">
        <w:rPr>
          <w:sz w:val="22"/>
          <w:szCs w:val="22"/>
        </w:rPr>
        <w:t>, w wysokości 1</w:t>
      </w:r>
      <w:r w:rsidRPr="0080447F">
        <w:rPr>
          <w:sz w:val="22"/>
          <w:szCs w:val="22"/>
        </w:rPr>
        <w:t>% k</w:t>
      </w:r>
      <w:r w:rsidR="008040C7" w:rsidRPr="0080447F">
        <w:rPr>
          <w:sz w:val="22"/>
          <w:szCs w:val="22"/>
        </w:rPr>
        <w:t>woty brutto, o której mowa w § 3</w:t>
      </w:r>
      <w:r w:rsidRPr="0080447F">
        <w:rPr>
          <w:sz w:val="22"/>
          <w:szCs w:val="22"/>
        </w:rPr>
        <w:t xml:space="preserve"> ust. 1, za ka</w:t>
      </w:r>
      <w:r w:rsidR="00782ECB">
        <w:rPr>
          <w:sz w:val="22"/>
          <w:szCs w:val="22"/>
        </w:rPr>
        <w:t>żdy dzień opóźnienia w wykonaniu przedmiotu zamówienia,</w:t>
      </w:r>
    </w:p>
    <w:p w14:paraId="70246B62" w14:textId="77777777" w:rsidR="00CE5280" w:rsidRPr="0080447F" w:rsidRDefault="008040C7" w:rsidP="00145AFE">
      <w:pPr>
        <w:pStyle w:val="Akapitzlist"/>
        <w:numPr>
          <w:ilvl w:val="1"/>
          <w:numId w:val="2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</w:t>
      </w:r>
      <w:proofErr w:type="gramEnd"/>
      <w:r w:rsidRPr="0080447F">
        <w:rPr>
          <w:sz w:val="22"/>
          <w:szCs w:val="22"/>
        </w:rPr>
        <w:t xml:space="preserve"> zwłokę w usunięciu wad, </w:t>
      </w:r>
      <w:r w:rsidR="00ED68EE" w:rsidRPr="0080447F">
        <w:rPr>
          <w:sz w:val="22"/>
          <w:szCs w:val="22"/>
        </w:rPr>
        <w:t>w wysokości 0,5</w:t>
      </w:r>
      <w:r w:rsidRPr="0080447F">
        <w:rPr>
          <w:sz w:val="22"/>
          <w:szCs w:val="22"/>
        </w:rPr>
        <w:t xml:space="preserve"> </w:t>
      </w:r>
      <w:r w:rsidR="00ED68EE" w:rsidRPr="0080447F">
        <w:rPr>
          <w:sz w:val="22"/>
          <w:szCs w:val="22"/>
        </w:rPr>
        <w:t>%</w:t>
      </w:r>
      <w:r w:rsidRPr="0080447F">
        <w:rPr>
          <w:sz w:val="22"/>
          <w:szCs w:val="22"/>
        </w:rPr>
        <w:t xml:space="preserve"> kwoty brutto, o której mowa w § 3 ust. 1, </w:t>
      </w:r>
      <w:r w:rsidR="00ED68EE" w:rsidRPr="0080447F">
        <w:rPr>
          <w:sz w:val="22"/>
          <w:szCs w:val="22"/>
        </w:rPr>
        <w:t>za każdy dzień zwłoki, naliczaną od dnia wyznaczonego przez zamawiającego na usuni</w:t>
      </w:r>
      <w:r w:rsidRPr="0080447F">
        <w:rPr>
          <w:sz w:val="22"/>
          <w:szCs w:val="22"/>
        </w:rPr>
        <w:t xml:space="preserve">ęcie wady, nie mniej niż 100 zł </w:t>
      </w:r>
      <w:r w:rsidR="002E742A" w:rsidRPr="0080447F">
        <w:rPr>
          <w:sz w:val="22"/>
          <w:szCs w:val="22"/>
        </w:rPr>
        <w:t>za dzień zwłoki,</w:t>
      </w:r>
    </w:p>
    <w:p w14:paraId="40388D9B" w14:textId="77777777" w:rsidR="007D4049" w:rsidRPr="0080447F" w:rsidRDefault="007D4049" w:rsidP="00145AFE">
      <w:pPr>
        <w:pStyle w:val="Akapitzlist"/>
        <w:numPr>
          <w:ilvl w:val="1"/>
          <w:numId w:val="2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przypadku odstąpienia lub wypowiedzenia przez Zamawiającego umowy, z przyczyn leżących po stronie Wykonawcy w wysokości 10 % kwoty brutto, o której</w:t>
      </w:r>
      <w:r w:rsidR="008040C7" w:rsidRPr="0080447F">
        <w:rPr>
          <w:sz w:val="22"/>
          <w:szCs w:val="22"/>
        </w:rPr>
        <w:t xml:space="preserve"> mowa </w:t>
      </w:r>
      <w:r w:rsidR="008040C7" w:rsidRPr="0080447F">
        <w:rPr>
          <w:sz w:val="22"/>
          <w:szCs w:val="22"/>
        </w:rPr>
        <w:br/>
        <w:t>w § 3 ust. 1.</w:t>
      </w:r>
    </w:p>
    <w:p w14:paraId="549D48A7" w14:textId="77777777" w:rsidR="00ED68EE" w:rsidRPr="0080447F" w:rsidRDefault="00ED68EE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2)</w:t>
      </w:r>
      <w:r w:rsidRPr="0080447F">
        <w:rPr>
          <w:sz w:val="22"/>
          <w:szCs w:val="22"/>
        </w:rPr>
        <w:tab/>
        <w:t>Zamawiający</w:t>
      </w:r>
      <w:proofErr w:type="gramEnd"/>
      <w:r w:rsidRPr="0080447F">
        <w:rPr>
          <w:sz w:val="22"/>
          <w:szCs w:val="22"/>
        </w:rPr>
        <w:t xml:space="preserve"> zapłaci Wykonawcy karę umowną:</w:t>
      </w:r>
    </w:p>
    <w:p w14:paraId="30F9043D" w14:textId="77777777" w:rsidR="00ED68EE" w:rsidRPr="00F945F5" w:rsidRDefault="00CE5280" w:rsidP="00145AFE">
      <w:pPr>
        <w:pStyle w:val="Akapitzlist"/>
        <w:numPr>
          <w:ilvl w:val="0"/>
          <w:numId w:val="25"/>
        </w:numPr>
        <w:ind w:left="1208" w:hanging="357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</w:t>
      </w:r>
      <w:proofErr w:type="gramEnd"/>
      <w:r w:rsidRPr="0080447F">
        <w:rPr>
          <w:sz w:val="22"/>
          <w:szCs w:val="22"/>
        </w:rPr>
        <w:t xml:space="preserve"> odstąpienie od umowy przez Wykonawcę z przyczyn leżących po stronie </w:t>
      </w:r>
      <w:r w:rsidRPr="00F945F5">
        <w:rPr>
          <w:sz w:val="22"/>
          <w:szCs w:val="22"/>
        </w:rPr>
        <w:t>Zamawia</w:t>
      </w:r>
      <w:r w:rsidR="008040C7" w:rsidRPr="00F945F5">
        <w:rPr>
          <w:sz w:val="22"/>
          <w:szCs w:val="22"/>
        </w:rPr>
        <w:t xml:space="preserve">jącego, </w:t>
      </w:r>
      <w:r w:rsidR="00ED68EE" w:rsidRPr="00F945F5">
        <w:rPr>
          <w:sz w:val="22"/>
          <w:szCs w:val="22"/>
        </w:rPr>
        <w:t>w wysokości 10</w:t>
      </w:r>
      <w:r w:rsidR="008040C7" w:rsidRPr="00F945F5">
        <w:rPr>
          <w:sz w:val="22"/>
          <w:szCs w:val="22"/>
        </w:rPr>
        <w:t xml:space="preserve"> </w:t>
      </w:r>
      <w:r w:rsidR="00ED68EE" w:rsidRPr="00F945F5">
        <w:rPr>
          <w:sz w:val="22"/>
          <w:szCs w:val="22"/>
        </w:rPr>
        <w:t>%,</w:t>
      </w:r>
      <w:r w:rsidR="008040C7" w:rsidRPr="00F945F5">
        <w:rPr>
          <w:sz w:val="22"/>
          <w:szCs w:val="22"/>
        </w:rPr>
        <w:t xml:space="preserve"> kwoty brutto, o której mowa w § 3 ust. 1.</w:t>
      </w:r>
      <w:r w:rsidR="00ED68EE" w:rsidRPr="00F945F5">
        <w:rPr>
          <w:sz w:val="22"/>
          <w:szCs w:val="22"/>
        </w:rPr>
        <w:t xml:space="preserve"> </w:t>
      </w:r>
    </w:p>
    <w:p w14:paraId="5C245C45" w14:textId="53E01B5C" w:rsidR="00CE5280" w:rsidRPr="00F945F5" w:rsidRDefault="00ED68EE" w:rsidP="00145AFE">
      <w:pPr>
        <w:pStyle w:val="Akapitzlist"/>
        <w:numPr>
          <w:ilvl w:val="3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F945F5">
        <w:rPr>
          <w:sz w:val="22"/>
          <w:szCs w:val="22"/>
        </w:rPr>
        <w:t xml:space="preserve">Łączna wysokość naliczonych kar umownych, o których mowa w ust. 1 pkt. 2 nie może przekroczyć </w:t>
      </w:r>
      <w:r w:rsidR="00D94EE7" w:rsidRPr="00D94EE7">
        <w:rPr>
          <w:sz w:val="22"/>
          <w:szCs w:val="22"/>
        </w:rPr>
        <w:t>1</w:t>
      </w:r>
      <w:r w:rsidR="00A725FC" w:rsidRPr="00D94EE7">
        <w:rPr>
          <w:sz w:val="22"/>
          <w:szCs w:val="22"/>
        </w:rPr>
        <w:t>0</w:t>
      </w:r>
      <w:r w:rsidR="00B96120" w:rsidRPr="00D94EE7">
        <w:rPr>
          <w:sz w:val="22"/>
          <w:szCs w:val="22"/>
        </w:rPr>
        <w:t xml:space="preserve"> </w:t>
      </w:r>
      <w:r w:rsidRPr="00D94EE7">
        <w:rPr>
          <w:sz w:val="22"/>
          <w:szCs w:val="22"/>
        </w:rPr>
        <w:t>% wynagr</w:t>
      </w:r>
      <w:r w:rsidR="002E2372" w:rsidRPr="00D94EE7">
        <w:rPr>
          <w:sz w:val="22"/>
          <w:szCs w:val="22"/>
        </w:rPr>
        <w:t>odzenia brutto określonego</w:t>
      </w:r>
      <w:r w:rsidR="002E2372" w:rsidRPr="00F945F5">
        <w:rPr>
          <w:sz w:val="22"/>
          <w:szCs w:val="22"/>
        </w:rPr>
        <w:t xml:space="preserve"> w § 3 </w:t>
      </w:r>
      <w:r w:rsidRPr="00F945F5">
        <w:rPr>
          <w:sz w:val="22"/>
          <w:szCs w:val="22"/>
        </w:rPr>
        <w:t>ust. 1.</w:t>
      </w:r>
      <w:r w:rsidR="00B96120">
        <w:rPr>
          <w:sz w:val="22"/>
          <w:szCs w:val="22"/>
        </w:rPr>
        <w:t xml:space="preserve"> </w:t>
      </w:r>
    </w:p>
    <w:p w14:paraId="79F4A12C" w14:textId="77777777" w:rsidR="00F93989" w:rsidRPr="0080447F" w:rsidRDefault="00ED68EE" w:rsidP="00145AFE">
      <w:pPr>
        <w:pStyle w:val="Akapitzlist"/>
        <w:numPr>
          <w:ilvl w:val="3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lastRenderedPageBreak/>
        <w:t>Jeżeli kara umowna nie pokryje poniesionej szkody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Zamawiający zastrzega sobie prawo dochodzenia odszkodowania uzupełniającego na zasadach ogólnych.</w:t>
      </w:r>
    </w:p>
    <w:p w14:paraId="2ACB72CA" w14:textId="77777777" w:rsidR="00017DE5" w:rsidRPr="0080447F" w:rsidRDefault="00017DE5" w:rsidP="00A725FC">
      <w:pPr>
        <w:tabs>
          <w:tab w:val="num" w:pos="0"/>
        </w:tabs>
        <w:overflowPunct w:val="0"/>
        <w:contextualSpacing/>
        <w:textAlignment w:val="baseline"/>
        <w:rPr>
          <w:b/>
          <w:sz w:val="22"/>
          <w:szCs w:val="22"/>
        </w:rPr>
      </w:pPr>
    </w:p>
    <w:p w14:paraId="55809ADF" w14:textId="77777777" w:rsidR="00943EE9" w:rsidRPr="0080447F" w:rsidRDefault="00943EE9" w:rsidP="00E82032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§ </w:t>
      </w:r>
      <w:r w:rsidR="009C5515" w:rsidRPr="0080447F">
        <w:rPr>
          <w:bCs/>
          <w:sz w:val="22"/>
          <w:szCs w:val="22"/>
        </w:rPr>
        <w:t>8</w:t>
      </w:r>
    </w:p>
    <w:p w14:paraId="41C2478F" w14:textId="77777777" w:rsidR="007D4049" w:rsidRPr="0080447F" w:rsidRDefault="00943EE9" w:rsidP="00145AFE">
      <w:pPr>
        <w:pStyle w:val="Akapitzlist"/>
        <w:numPr>
          <w:ilvl w:val="0"/>
          <w:numId w:val="10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Zamawiającemu przysługuje prawo odstąpienia od umowy, jeżeli:</w:t>
      </w:r>
    </w:p>
    <w:p w14:paraId="55401E07" w14:textId="77777777" w:rsidR="007D4049" w:rsidRPr="0080447F" w:rsidRDefault="004C0D33" w:rsidP="00145AF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wystąpią</w:t>
      </w:r>
      <w:proofErr w:type="gramEnd"/>
      <w:r w:rsidR="007D4049" w:rsidRPr="0080447F">
        <w:rPr>
          <w:sz w:val="22"/>
          <w:szCs w:val="22"/>
        </w:rPr>
        <w:t xml:space="preserve"> opóźnienia w do</w:t>
      </w:r>
      <w:r w:rsidRPr="0080447F">
        <w:rPr>
          <w:sz w:val="22"/>
          <w:szCs w:val="22"/>
        </w:rPr>
        <w:t xml:space="preserve">stawie przedmiotu zamówienia - </w:t>
      </w:r>
      <w:r w:rsidR="007D4049" w:rsidRPr="0080447F">
        <w:rPr>
          <w:sz w:val="22"/>
          <w:szCs w:val="22"/>
        </w:rPr>
        <w:t>Zamawiający może odstąpić od umowy z Wykonawcą, bez wezwania i wyznaczenia Wykonawcy dodatko</w:t>
      </w:r>
      <w:r w:rsidRPr="0080447F">
        <w:rPr>
          <w:sz w:val="22"/>
          <w:szCs w:val="22"/>
        </w:rPr>
        <w:t>wego terminu na wykonanie umowy,</w:t>
      </w:r>
    </w:p>
    <w:p w14:paraId="17CCCDA9" w14:textId="77777777" w:rsidR="001146F4" w:rsidRPr="0080447F" w:rsidRDefault="00943EE9" w:rsidP="00145AFE">
      <w:pPr>
        <w:pStyle w:val="Akapitzlist"/>
        <w:numPr>
          <w:ilvl w:val="0"/>
          <w:numId w:val="11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</w:t>
      </w:r>
      <w:r w:rsidR="005B7542" w:rsidRPr="0080447F">
        <w:rPr>
          <w:sz w:val="22"/>
          <w:szCs w:val="22"/>
        </w:rPr>
        <w:t xml:space="preserve">ności, jeżeli Wykonawca zawrze </w:t>
      </w:r>
      <w:r w:rsidRPr="0080447F">
        <w:rPr>
          <w:sz w:val="22"/>
          <w:szCs w:val="22"/>
        </w:rPr>
        <w:t>z wierzycielami układ skutkujący powstaniem zagrożenia dla realizacji umowy lub jeżeli nastąpi faktyc</w:t>
      </w:r>
      <w:r w:rsidR="005B7542" w:rsidRPr="0080447F">
        <w:rPr>
          <w:sz w:val="22"/>
          <w:szCs w:val="22"/>
        </w:rPr>
        <w:t>zna likwidacja przedsiębiorstwa,</w:t>
      </w:r>
      <w:r w:rsidR="001146F4" w:rsidRPr="0080447F">
        <w:rPr>
          <w:sz w:val="22"/>
          <w:szCs w:val="22"/>
        </w:rPr>
        <w:t xml:space="preserve"> </w:t>
      </w:r>
    </w:p>
    <w:p w14:paraId="26FA7B14" w14:textId="77777777" w:rsidR="001146F4" w:rsidRPr="0080447F" w:rsidRDefault="00943EE9" w:rsidP="00145AFE">
      <w:pPr>
        <w:pStyle w:val="Akapitzlist"/>
        <w:numPr>
          <w:ilvl w:val="0"/>
          <w:numId w:val="11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wyniku wszczętego postępowania egzekucyjnego nastąpi zajęcie majątku Wykonawcy lub znacznej jego części</w:t>
      </w:r>
      <w:r w:rsidR="005B7542" w:rsidRPr="0080447F">
        <w:rPr>
          <w:sz w:val="22"/>
          <w:szCs w:val="22"/>
        </w:rPr>
        <w:t>,</w:t>
      </w:r>
      <w:r w:rsidR="001146F4" w:rsidRPr="0080447F">
        <w:rPr>
          <w:sz w:val="22"/>
          <w:szCs w:val="22"/>
        </w:rPr>
        <w:t xml:space="preserve"> </w:t>
      </w:r>
    </w:p>
    <w:p w14:paraId="725067F5" w14:textId="77777777" w:rsidR="00943EE9" w:rsidRPr="005D779F" w:rsidRDefault="00943EE9" w:rsidP="00145AFE">
      <w:pPr>
        <w:pStyle w:val="Akapitzlist"/>
        <w:numPr>
          <w:ilvl w:val="0"/>
          <w:numId w:val="11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Wykonawca nie</w:t>
      </w:r>
      <w:r w:rsidR="004C0D33" w:rsidRPr="005D779F">
        <w:rPr>
          <w:sz w:val="22"/>
          <w:szCs w:val="22"/>
        </w:rPr>
        <w:t xml:space="preserve"> zrealizował przedmiotu zamówienia</w:t>
      </w:r>
      <w:r w:rsidRPr="005D779F">
        <w:rPr>
          <w:sz w:val="22"/>
          <w:szCs w:val="22"/>
        </w:rPr>
        <w:t>.</w:t>
      </w:r>
    </w:p>
    <w:p w14:paraId="11B11CF7" w14:textId="77777777" w:rsidR="001146F4" w:rsidRPr="0080447F" w:rsidRDefault="00943EE9" w:rsidP="00145AFE">
      <w:pPr>
        <w:pStyle w:val="Akapitzlist"/>
        <w:numPr>
          <w:ilvl w:val="0"/>
          <w:numId w:val="10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Umowa może zostać wypowiedziana przez Zamawiającego w całości lub w części.</w:t>
      </w:r>
      <w:r w:rsidR="001146F4" w:rsidRPr="0080447F">
        <w:rPr>
          <w:sz w:val="22"/>
          <w:szCs w:val="22"/>
        </w:rPr>
        <w:t xml:space="preserve"> </w:t>
      </w:r>
    </w:p>
    <w:p w14:paraId="52B0E60D" w14:textId="77777777" w:rsidR="001146F4" w:rsidRPr="0080447F" w:rsidRDefault="00943EE9" w:rsidP="00145AFE">
      <w:pPr>
        <w:pStyle w:val="Akapitzlist"/>
        <w:numPr>
          <w:ilvl w:val="0"/>
          <w:numId w:val="10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Wypowiedzenie umowy wymaga formy pisemnej pod rygorem nieważności i musi zawierać uzasadnienie.</w:t>
      </w:r>
      <w:r w:rsidR="001146F4" w:rsidRPr="0080447F">
        <w:rPr>
          <w:sz w:val="22"/>
          <w:szCs w:val="22"/>
        </w:rPr>
        <w:t xml:space="preserve"> </w:t>
      </w:r>
    </w:p>
    <w:p w14:paraId="67767502" w14:textId="77777777" w:rsidR="00943EE9" w:rsidRPr="0080447F" w:rsidRDefault="00943EE9" w:rsidP="00145AFE">
      <w:pPr>
        <w:pStyle w:val="Akapitzlist"/>
        <w:numPr>
          <w:ilvl w:val="0"/>
          <w:numId w:val="10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Oświadczenie o odstąpieniu od umowy należy złożyć drugiej stronie w formie pisemnej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pod rygorem nieważności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 terminie do 30 dni od powzięcia wiadomości o okolicznościach uzasadniających odstąpienie. Oświadczenie o odstąpieniu musi zawierać uzasadnienie.</w:t>
      </w:r>
    </w:p>
    <w:p w14:paraId="4673CA55" w14:textId="77777777" w:rsidR="00943EE9" w:rsidRPr="0080447F" w:rsidRDefault="00943EE9" w:rsidP="00E82032">
      <w:pPr>
        <w:tabs>
          <w:tab w:val="num" w:pos="0"/>
        </w:tabs>
        <w:contextualSpacing/>
        <w:jc w:val="both"/>
        <w:rPr>
          <w:sz w:val="22"/>
          <w:szCs w:val="22"/>
        </w:rPr>
      </w:pPr>
    </w:p>
    <w:p w14:paraId="6325FB57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</w:t>
      </w:r>
      <w:r w:rsidR="009C5515" w:rsidRPr="0080447F">
        <w:rPr>
          <w:bCs/>
          <w:sz w:val="22"/>
          <w:szCs w:val="22"/>
        </w:rPr>
        <w:t>9</w:t>
      </w:r>
    </w:p>
    <w:p w14:paraId="432817FD" w14:textId="77777777" w:rsidR="00943EE9" w:rsidRPr="0080447F" w:rsidRDefault="00943EE9" w:rsidP="00E82032">
      <w:pPr>
        <w:pStyle w:val="Akapitzlist"/>
        <w:numPr>
          <w:ilvl w:val="6"/>
          <w:numId w:val="3"/>
        </w:numPr>
        <w:tabs>
          <w:tab w:val="clear" w:pos="3960"/>
          <w:tab w:val="num" w:pos="0"/>
          <w:tab w:val="num" w:pos="426"/>
        </w:tabs>
        <w:overflowPunct w:val="0"/>
        <w:ind w:left="3686" w:hanging="3686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Wszelkie zmiany umowy wymagają formy pisemnej pod rygorem nieważności.</w:t>
      </w:r>
    </w:p>
    <w:p w14:paraId="742D2783" w14:textId="77777777" w:rsidR="00984787" w:rsidRPr="0080447F" w:rsidRDefault="00984787" w:rsidP="00E82032">
      <w:pPr>
        <w:pStyle w:val="Akapitzlist"/>
        <w:numPr>
          <w:ilvl w:val="6"/>
          <w:numId w:val="3"/>
        </w:numPr>
        <w:tabs>
          <w:tab w:val="clear" w:pos="3960"/>
          <w:tab w:val="num" w:pos="426"/>
        </w:tabs>
        <w:overflowPunct w:val="0"/>
        <w:ind w:hanging="396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Zamawiający dopuszcza zmianę zawartej umowy:</w:t>
      </w:r>
    </w:p>
    <w:p w14:paraId="0351CE4B" w14:textId="6AEE3404" w:rsidR="00984787" w:rsidRPr="0080447F" w:rsidRDefault="00984787" w:rsidP="00145AFE">
      <w:pPr>
        <w:pStyle w:val="Akapitzlist"/>
        <w:numPr>
          <w:ilvl w:val="0"/>
          <w:numId w:val="27"/>
        </w:numPr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Zmiana terminu przewidzianego na </w:t>
      </w:r>
      <w:r w:rsidR="00284224">
        <w:rPr>
          <w:sz w:val="22"/>
          <w:szCs w:val="22"/>
        </w:rPr>
        <w:t xml:space="preserve">realizację umowy </w:t>
      </w:r>
      <w:r w:rsidRPr="0080447F">
        <w:rPr>
          <w:sz w:val="22"/>
          <w:szCs w:val="22"/>
        </w:rPr>
        <w:t>może ulec zmianie w n</w:t>
      </w:r>
      <w:r w:rsidR="004C0D33" w:rsidRPr="0080447F">
        <w:rPr>
          <w:sz w:val="22"/>
          <w:szCs w:val="22"/>
        </w:rPr>
        <w:t>astępujących przypadkach, to jest</w:t>
      </w:r>
      <w:r w:rsidRPr="0080447F">
        <w:rPr>
          <w:sz w:val="22"/>
          <w:szCs w:val="22"/>
        </w:rPr>
        <w:t>:</w:t>
      </w:r>
    </w:p>
    <w:p w14:paraId="7463D6E7" w14:textId="77777777" w:rsidR="00984787" w:rsidRPr="0080447F" w:rsidRDefault="00984787" w:rsidP="00E82032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- wystąpienia okoliczności, których strony umowy nie były w stanie przewidzieć, pomimo zachowania należytej staranności, </w:t>
      </w:r>
    </w:p>
    <w:p w14:paraId="35385CF3" w14:textId="77777777" w:rsidR="00984787" w:rsidRPr="0080447F" w:rsidRDefault="00984787" w:rsidP="00E82032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- zmiany będące następstwem działania organów </w:t>
      </w:r>
      <w:r w:rsidR="004C0D33" w:rsidRPr="0080447F">
        <w:rPr>
          <w:sz w:val="22"/>
          <w:szCs w:val="22"/>
        </w:rPr>
        <w:t>administracji, a nie</w:t>
      </w:r>
      <w:r w:rsidR="00FA26A9" w:rsidRPr="0080447F">
        <w:rPr>
          <w:sz w:val="22"/>
          <w:szCs w:val="22"/>
        </w:rPr>
        <w:t>zawinione przez W</w:t>
      </w:r>
      <w:r w:rsidRPr="0080447F">
        <w:rPr>
          <w:sz w:val="22"/>
          <w:szCs w:val="22"/>
        </w:rPr>
        <w:t>ykonawcę w szczególności przekroczenie zakreślonych przez prawo terminów wydawania przez organy administracji decyzji, zezwoleń.</w:t>
      </w:r>
    </w:p>
    <w:p w14:paraId="4E529897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1B4A92E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</w:t>
      </w:r>
      <w:r w:rsidR="009C5515" w:rsidRPr="0080447F">
        <w:rPr>
          <w:bCs/>
          <w:sz w:val="22"/>
          <w:szCs w:val="22"/>
        </w:rPr>
        <w:t>10</w:t>
      </w:r>
    </w:p>
    <w:p w14:paraId="1ACB18C3" w14:textId="77777777" w:rsidR="00CC65E0" w:rsidRPr="005D779F" w:rsidRDefault="00943EE9" w:rsidP="00145AFE">
      <w:pPr>
        <w:pStyle w:val="Akapitzlist"/>
        <w:numPr>
          <w:ilvl w:val="0"/>
          <w:numId w:val="28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W sprawach nieuregulowanych umową mają zastosow</w:t>
      </w:r>
      <w:r w:rsidR="00505A1F" w:rsidRPr="005D779F">
        <w:rPr>
          <w:sz w:val="22"/>
          <w:szCs w:val="22"/>
        </w:rPr>
        <w:t>anie przepisy</w:t>
      </w:r>
      <w:r w:rsidR="00CC65E0" w:rsidRPr="005D779F">
        <w:rPr>
          <w:sz w:val="22"/>
          <w:szCs w:val="22"/>
        </w:rPr>
        <w:t>:</w:t>
      </w:r>
    </w:p>
    <w:p w14:paraId="7C81BC84" w14:textId="77777777" w:rsidR="00CC65E0" w:rsidRPr="005D779F" w:rsidRDefault="00CC65E0" w:rsidP="00145AFE">
      <w:pPr>
        <w:pStyle w:val="Akapitzlist"/>
        <w:numPr>
          <w:ilvl w:val="0"/>
          <w:numId w:val="18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Kodeksu Cywilnego,</w:t>
      </w:r>
    </w:p>
    <w:p w14:paraId="1829FF54" w14:textId="77777777" w:rsidR="00CC65E0" w:rsidRPr="005D779F" w:rsidRDefault="00CC65E0" w:rsidP="00145AFE">
      <w:pPr>
        <w:pStyle w:val="Akapitzlist"/>
        <w:numPr>
          <w:ilvl w:val="0"/>
          <w:numId w:val="18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Prawa autorskiego,</w:t>
      </w:r>
    </w:p>
    <w:p w14:paraId="1E34F83C" w14:textId="77777777" w:rsidR="009F465C" w:rsidRPr="005D779F" w:rsidRDefault="009F465C" w:rsidP="00145AFE">
      <w:pPr>
        <w:pStyle w:val="Akapitzlist"/>
        <w:numPr>
          <w:ilvl w:val="0"/>
          <w:numId w:val="18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Prawo zamówień publicznych,</w:t>
      </w:r>
    </w:p>
    <w:p w14:paraId="7123CA8B" w14:textId="77777777" w:rsidR="00943EE9" w:rsidRPr="005D779F" w:rsidRDefault="00CC65E0" w:rsidP="00145AFE">
      <w:pPr>
        <w:pStyle w:val="Akapitzlist"/>
        <w:numPr>
          <w:ilvl w:val="0"/>
          <w:numId w:val="18"/>
        </w:numPr>
        <w:tabs>
          <w:tab w:val="num" w:pos="0"/>
        </w:tabs>
        <w:overflowPunct w:val="0"/>
        <w:jc w:val="both"/>
        <w:textAlignment w:val="baseline"/>
        <w:rPr>
          <w:b/>
          <w:bCs/>
          <w:sz w:val="22"/>
          <w:szCs w:val="22"/>
        </w:rPr>
      </w:pPr>
      <w:r w:rsidRPr="005D779F">
        <w:rPr>
          <w:sz w:val="22"/>
          <w:szCs w:val="22"/>
        </w:rPr>
        <w:t>Prawa budowlanego</w:t>
      </w:r>
      <w:r w:rsidR="00BA1258" w:rsidRPr="005D779F">
        <w:rPr>
          <w:sz w:val="22"/>
          <w:szCs w:val="22"/>
        </w:rPr>
        <w:t>.</w:t>
      </w:r>
    </w:p>
    <w:p w14:paraId="051E31E8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1</w:t>
      </w:r>
      <w:r w:rsidR="009C5515" w:rsidRPr="0080447F">
        <w:rPr>
          <w:bCs/>
          <w:sz w:val="22"/>
          <w:szCs w:val="22"/>
        </w:rPr>
        <w:t>1</w:t>
      </w:r>
    </w:p>
    <w:p w14:paraId="726D4B0C" w14:textId="77777777" w:rsidR="00943EE9" w:rsidRPr="0080447F" w:rsidRDefault="00943EE9" w:rsidP="00145AFE">
      <w:pPr>
        <w:pStyle w:val="Akapitzlist"/>
        <w:numPr>
          <w:ilvl w:val="0"/>
          <w:numId w:val="2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Spory wynikłe z realizacji umowy będzie rozstrzygał sąd powszechny właściwy dla siedziby Zamawiającego.</w:t>
      </w:r>
    </w:p>
    <w:p w14:paraId="65E50D48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1F3B8229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1</w:t>
      </w:r>
      <w:r w:rsidR="009C5515" w:rsidRPr="0080447F">
        <w:rPr>
          <w:bCs/>
          <w:sz w:val="22"/>
          <w:szCs w:val="22"/>
        </w:rPr>
        <w:t>2</w:t>
      </w:r>
    </w:p>
    <w:p w14:paraId="48FD342A" w14:textId="77777777" w:rsidR="00943EE9" w:rsidRPr="0080447F" w:rsidRDefault="00943EE9" w:rsidP="00145AFE">
      <w:pPr>
        <w:pStyle w:val="Akapitzlist"/>
        <w:numPr>
          <w:ilvl w:val="0"/>
          <w:numId w:val="3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Umowę sporządzono w trzech jednobrzmiących egzemplarzach, jeden dla Wykonawcy i dwa dla Zamawiającego.</w:t>
      </w:r>
    </w:p>
    <w:p w14:paraId="34C6FDDC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5105A927" w14:textId="77777777" w:rsidR="008F5DD0" w:rsidRPr="0080447F" w:rsidRDefault="008F5DD0" w:rsidP="00E82032">
      <w:pPr>
        <w:contextualSpacing/>
        <w:jc w:val="center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OBOWIĄZEK INFORMACYJNY</w:t>
      </w:r>
    </w:p>
    <w:p w14:paraId="61371AE7" w14:textId="77777777" w:rsidR="008F5DD0" w:rsidRPr="0080447F" w:rsidRDefault="008F5DD0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1A0FF2AD" w14:textId="77777777" w:rsidR="008F5DD0" w:rsidRPr="0080447F" w:rsidRDefault="008F5DD0" w:rsidP="00E82032">
      <w:pPr>
        <w:contextualSpacing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80447F">
        <w:rPr>
          <w:sz w:val="20"/>
          <w:szCs w:val="20"/>
        </w:rPr>
        <w:t>z</w:t>
      </w:r>
      <w:proofErr w:type="gramEnd"/>
      <w:r w:rsidRPr="0080447F">
        <w:rPr>
          <w:sz w:val="20"/>
          <w:szCs w:val="20"/>
        </w:rPr>
        <w:t xml:space="preserve"> 2016 r. Nr 119, s.1 ze zm.) - dalej: „RODO” informuję, że:</w:t>
      </w:r>
    </w:p>
    <w:p w14:paraId="70DD99C2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Administratorem Pani/Pana danych jest </w:t>
      </w:r>
      <w:bookmarkStart w:id="3" w:name="_Hlk64536269"/>
      <w:r w:rsidRPr="0080447F">
        <w:rPr>
          <w:rFonts w:ascii="Times New Roman" w:hAnsi="Times New Roman"/>
          <w:b/>
          <w:bCs/>
          <w:sz w:val="20"/>
          <w:szCs w:val="20"/>
        </w:rPr>
        <w:t xml:space="preserve">Urząd Miasta i Gminy Szydłów </w:t>
      </w:r>
      <w:r w:rsidRPr="0080447F">
        <w:rPr>
          <w:rFonts w:ascii="Times New Roman" w:hAnsi="Times New Roman"/>
          <w:sz w:val="20"/>
          <w:szCs w:val="20"/>
        </w:rPr>
        <w:t>(</w:t>
      </w:r>
      <w:bookmarkStart w:id="4" w:name="_Hlk64536581"/>
      <w:r w:rsidRPr="0080447F">
        <w:rPr>
          <w:rFonts w:ascii="Times New Roman" w:hAnsi="Times New Roman"/>
          <w:sz w:val="20"/>
          <w:szCs w:val="20"/>
        </w:rPr>
        <w:t xml:space="preserve">ul. Rynek 2, 28-225 Szydłów, tel. kontaktowy: 41 35 45 125, adres e-mail: </w:t>
      </w:r>
      <w:hyperlink r:id="rId11" w:history="1">
        <w:r w:rsidRPr="0080447F">
          <w:rPr>
            <w:rStyle w:val="Hipercze"/>
            <w:rFonts w:ascii="Times New Roman" w:hAnsi="Times New Roman"/>
            <w:color w:val="auto"/>
            <w:sz w:val="20"/>
            <w:szCs w:val="20"/>
          </w:rPr>
          <w:t>gmina@szydlow.pl</w:t>
        </w:r>
      </w:hyperlink>
      <w:bookmarkEnd w:id="4"/>
      <w:r w:rsidRPr="0080447F">
        <w:rPr>
          <w:rFonts w:ascii="Times New Roman" w:hAnsi="Times New Roman"/>
          <w:sz w:val="20"/>
          <w:szCs w:val="20"/>
        </w:rPr>
        <w:t>).</w:t>
      </w:r>
      <w:bookmarkEnd w:id="3"/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00608930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lastRenderedPageBreak/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80447F">
          <w:rPr>
            <w:rStyle w:val="Hipercze"/>
            <w:rFonts w:ascii="Times New Roman" w:hAnsi="Times New Roman"/>
            <w:color w:val="auto"/>
            <w:sz w:val="20"/>
            <w:szCs w:val="20"/>
          </w:rPr>
          <w:t>inspektor@cbi24.pl</w:t>
        </w:r>
      </w:hyperlink>
      <w:r w:rsidRPr="0080447F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14:paraId="127BA486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dane osobowe będą przetwarzane w celu: </w:t>
      </w:r>
      <w:r w:rsidRPr="0080447F">
        <w:rPr>
          <w:rFonts w:ascii="Times New Roman" w:hAnsi="Times New Roman"/>
          <w:b/>
          <w:bCs/>
          <w:sz w:val="20"/>
          <w:szCs w:val="20"/>
        </w:rPr>
        <w:t>zawarcia umowy</w:t>
      </w:r>
      <w:bookmarkStart w:id="5" w:name="_Hlk268865"/>
      <w:r w:rsidR="00B32651" w:rsidRPr="0080447F">
        <w:rPr>
          <w:rFonts w:ascii="Times New Roman" w:hAnsi="Times New Roman"/>
          <w:sz w:val="20"/>
          <w:szCs w:val="20"/>
        </w:rPr>
        <w:t xml:space="preserve">, jak również </w:t>
      </w:r>
      <w:r w:rsidRPr="0080447F">
        <w:rPr>
          <w:rFonts w:ascii="Times New Roman" w:hAnsi="Times New Roman"/>
          <w:sz w:val="20"/>
          <w:szCs w:val="20"/>
        </w:rPr>
        <w:t>w celu realizacji praw oraz obowiązków wynikających z przepisów prawa (art. 6 ust. 1 lit. c RODO)</w:t>
      </w:r>
      <w:bookmarkStart w:id="6" w:name="_Hlk6857956"/>
      <w:r w:rsidRPr="0080447F">
        <w:rPr>
          <w:rFonts w:ascii="Times New Roman" w:hAnsi="Times New Roman"/>
          <w:sz w:val="20"/>
          <w:szCs w:val="20"/>
        </w:rPr>
        <w:t xml:space="preserve"> oraz ustawy z dnia 23 kwietnia 1964 r.- Kodeks cywilny</w:t>
      </w:r>
      <w:bookmarkEnd w:id="6"/>
      <w:r w:rsidRPr="0080447F">
        <w:rPr>
          <w:rFonts w:ascii="Times New Roman" w:hAnsi="Times New Roman"/>
          <w:sz w:val="20"/>
          <w:szCs w:val="20"/>
        </w:rPr>
        <w:t>.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2C6350FE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</w:t>
      </w:r>
      <w:bookmarkStart w:id="7" w:name="_Hlk64536209"/>
      <w:bookmarkEnd w:id="5"/>
      <w:r w:rsidRPr="0080447F">
        <w:rPr>
          <w:rFonts w:ascii="Times New Roman" w:hAnsi="Times New Roman"/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80447F">
        <w:rPr>
          <w:rFonts w:ascii="Times New Roman" w:hAnsi="Times New Roman"/>
          <w:bCs/>
          <w:i/>
          <w:iCs/>
          <w:sz w:val="20"/>
          <w:szCs w:val="20"/>
        </w:rPr>
        <w:t>o narodowym zasobie archiwalnym i archiwach</w:t>
      </w:r>
      <w:r w:rsidRPr="0080447F">
        <w:rPr>
          <w:rFonts w:ascii="Times New Roman" w:hAnsi="Times New Roman"/>
          <w:bCs/>
          <w:sz w:val="20"/>
          <w:szCs w:val="20"/>
        </w:rPr>
        <w:t xml:space="preserve"> bądź innych przepisach prawa, które regulują okresy przechowywania danych.</w:t>
      </w:r>
      <w:bookmarkEnd w:id="7"/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7926FDD6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67E4FDCA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Pani/Pana dane osobowych nie będą przekazywane poza Europejski Obszar Gospodarczy (obejmujący Unię Europejską, Norwegię, Liechtenstein i Islandię).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56E922BF" w14:textId="77777777" w:rsidR="005D27B3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W związku z przetwarzaniem Pani/Pana danych osobowych, przysługują Pani/Panu następujące prawa: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48E6D699" w14:textId="77777777" w:rsidR="005D27B3" w:rsidRPr="0080447F" w:rsidRDefault="008F5DD0" w:rsidP="00145AF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dostępu do swoich danych oraz otrzymania ich kopii;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5AC383EC" w14:textId="77777777" w:rsidR="005D27B3" w:rsidRPr="0080447F" w:rsidRDefault="008F5DD0" w:rsidP="00145AF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 sprostowania (popra</w:t>
      </w:r>
      <w:r w:rsidR="00115360" w:rsidRPr="0080447F">
        <w:rPr>
          <w:rFonts w:ascii="Times New Roman" w:hAnsi="Times New Roman"/>
          <w:sz w:val="20"/>
          <w:szCs w:val="20"/>
        </w:rPr>
        <w:t xml:space="preserve">wiania) swoich danych osobowych; </w:t>
      </w:r>
    </w:p>
    <w:p w14:paraId="19A8D47F" w14:textId="77777777" w:rsidR="005D27B3" w:rsidRPr="0080447F" w:rsidRDefault="008F5DD0" w:rsidP="00145AF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 ograniczenia</w:t>
      </w:r>
      <w:r w:rsidR="00115360" w:rsidRPr="0080447F">
        <w:rPr>
          <w:rFonts w:ascii="Times New Roman" w:hAnsi="Times New Roman"/>
          <w:sz w:val="20"/>
          <w:szCs w:val="20"/>
        </w:rPr>
        <w:t xml:space="preserve"> przetwarzania danych osobowych; </w:t>
      </w:r>
    </w:p>
    <w:p w14:paraId="7CECC4DB" w14:textId="77777777" w:rsidR="008F5DD0" w:rsidRPr="0080447F" w:rsidRDefault="008F5DD0" w:rsidP="00145AF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wniesienia skargi do Prezesa Urzędu Ochrony</w:t>
      </w:r>
      <w:r w:rsidR="00A5771C" w:rsidRPr="0080447F">
        <w:rPr>
          <w:rFonts w:ascii="Times New Roman" w:hAnsi="Times New Roman"/>
          <w:sz w:val="20"/>
          <w:szCs w:val="20"/>
        </w:rPr>
        <w:t xml:space="preserve"> Danych Osobowych </w:t>
      </w:r>
      <w:r w:rsidRPr="0080447F">
        <w:rPr>
          <w:rFonts w:ascii="Times New Roman" w:hAnsi="Times New Roman"/>
          <w:sz w:val="20"/>
          <w:szCs w:val="20"/>
        </w:rPr>
        <w:t xml:space="preserve">(ul. Stawki 2, 00-193 Warszawa), w sytuacji, gdy </w:t>
      </w:r>
      <w:r w:rsidR="00A5771C" w:rsidRPr="0080447F">
        <w:rPr>
          <w:rFonts w:ascii="Times New Roman" w:hAnsi="Times New Roman"/>
          <w:sz w:val="20"/>
          <w:szCs w:val="20"/>
        </w:rPr>
        <w:t xml:space="preserve">uzna Pani/Pan, że przetwarzanie danych osobowych narusza </w:t>
      </w:r>
      <w:r w:rsidRPr="0080447F">
        <w:rPr>
          <w:rFonts w:ascii="Times New Roman" w:hAnsi="Times New Roman"/>
          <w:sz w:val="20"/>
          <w:szCs w:val="20"/>
        </w:rPr>
        <w:t>przepisy ogólnego rozporządzenia o ochronie danych</w:t>
      </w:r>
      <w:r w:rsidR="00A5771C" w:rsidRPr="0080447F">
        <w:rPr>
          <w:rFonts w:ascii="Times New Roman" w:hAnsi="Times New Roman"/>
          <w:sz w:val="20"/>
          <w:szCs w:val="20"/>
        </w:rPr>
        <w:t xml:space="preserve"> </w:t>
      </w:r>
      <w:r w:rsidRPr="0080447F">
        <w:rPr>
          <w:rFonts w:ascii="Times New Roman" w:hAnsi="Times New Roman"/>
          <w:sz w:val="20"/>
          <w:szCs w:val="20"/>
        </w:rPr>
        <w:t>osobowych (RODO).</w:t>
      </w:r>
    </w:p>
    <w:p w14:paraId="2248F2A8" w14:textId="77777777" w:rsidR="008205BD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r w:rsidR="008205BD" w:rsidRPr="0080447F">
        <w:rPr>
          <w:rFonts w:ascii="Times New Roman" w:hAnsi="Times New Roman"/>
          <w:sz w:val="20"/>
          <w:szCs w:val="20"/>
        </w:rPr>
        <w:t xml:space="preserve"> </w:t>
      </w:r>
    </w:p>
    <w:p w14:paraId="6391DC7D" w14:textId="77777777" w:rsidR="008205BD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</w:t>
      </w:r>
      <w:bookmarkStart w:id="8" w:name="_Hlk64536727"/>
      <w:r w:rsidRPr="0080447F">
        <w:rPr>
          <w:rFonts w:ascii="Times New Roman" w:hAnsi="Times New Roman"/>
          <w:bCs/>
          <w:sz w:val="20"/>
          <w:szCs w:val="20"/>
        </w:rPr>
        <w:t xml:space="preserve">dane mogą zostać przekazane następującym kategoriom odbiorców: </w:t>
      </w:r>
    </w:p>
    <w:p w14:paraId="6DC48FDC" w14:textId="77777777" w:rsidR="008205BD" w:rsidRPr="0080447F" w:rsidRDefault="008F5DD0" w:rsidP="00145AF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podmiotom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przetwarzającym - osobom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 fizycznym lub prawnym, organom </w:t>
      </w:r>
      <w:r w:rsidRPr="0080447F">
        <w:rPr>
          <w:rFonts w:ascii="Times New Roman" w:hAnsi="Times New Roman"/>
          <w:bCs/>
          <w:sz w:val="20"/>
          <w:szCs w:val="20"/>
        </w:rPr>
        <w:t xml:space="preserve">publicznym, jednostkom lub innym podmiotom, 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które przetwarzają dane osobowe w imieniu </w:t>
      </w:r>
      <w:r w:rsidRPr="0080447F">
        <w:rPr>
          <w:rFonts w:ascii="Times New Roman" w:hAnsi="Times New Roman"/>
          <w:bCs/>
          <w:sz w:val="20"/>
          <w:szCs w:val="20"/>
        </w:rPr>
        <w:t>Administratora - w szczególności dostaw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com usług teleinformatycznych, </w:t>
      </w:r>
      <w:r w:rsidRPr="0080447F">
        <w:rPr>
          <w:rFonts w:ascii="Times New Roman" w:hAnsi="Times New Roman"/>
          <w:bCs/>
          <w:sz w:val="20"/>
          <w:szCs w:val="20"/>
        </w:rPr>
        <w:t xml:space="preserve">podmiotom zapewniającym ochronę danych osobowych i bezpieczeństwo IT; </w:t>
      </w:r>
    </w:p>
    <w:p w14:paraId="28CFCCB4" w14:textId="77777777" w:rsidR="008205BD" w:rsidRPr="0080447F" w:rsidRDefault="008F5DD0" w:rsidP="00145AF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bCs/>
          <w:sz w:val="20"/>
          <w:szCs w:val="20"/>
        </w:rPr>
        <w:t xml:space="preserve">podmiotom lub </w:t>
      </w:r>
      <w:proofErr w:type="gramStart"/>
      <w:r w:rsidRPr="0080447F">
        <w:rPr>
          <w:rFonts w:ascii="Times New Roman" w:hAnsi="Times New Roman"/>
          <w:bCs/>
          <w:sz w:val="20"/>
          <w:szCs w:val="20"/>
        </w:rPr>
        <w:t>organom którym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Adminis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trator jest ustawowo obowiązany przekazywać dane </w:t>
      </w:r>
      <w:r w:rsidRPr="0080447F">
        <w:rPr>
          <w:rFonts w:ascii="Times New Roman" w:hAnsi="Times New Roman"/>
          <w:bCs/>
          <w:sz w:val="20"/>
          <w:szCs w:val="20"/>
        </w:rPr>
        <w:t>lub uprawnionym do ich otrz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ymania na podstawie przepisów </w:t>
      </w:r>
      <w:r w:rsidRPr="0080447F">
        <w:rPr>
          <w:rFonts w:ascii="Times New Roman" w:hAnsi="Times New Roman"/>
          <w:bCs/>
          <w:sz w:val="20"/>
          <w:szCs w:val="20"/>
        </w:rPr>
        <w:t xml:space="preserve">prawa; </w:t>
      </w:r>
    </w:p>
    <w:p w14:paraId="46ECF0E1" w14:textId="77777777" w:rsidR="008205BD" w:rsidRPr="0080447F" w:rsidRDefault="008F5DD0" w:rsidP="00145AF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operatorom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pocztowym; </w:t>
      </w:r>
    </w:p>
    <w:p w14:paraId="0AE1B944" w14:textId="77777777" w:rsidR="008F5DD0" w:rsidRPr="0080447F" w:rsidRDefault="008F5DD0" w:rsidP="00145AF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pracownikom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Administratora</w:t>
      </w:r>
      <w:bookmarkEnd w:id="8"/>
      <w:r w:rsidRPr="0080447F">
        <w:rPr>
          <w:rFonts w:ascii="Times New Roman" w:hAnsi="Times New Roman"/>
          <w:bCs/>
          <w:sz w:val="20"/>
          <w:szCs w:val="20"/>
        </w:rPr>
        <w:t>.</w:t>
      </w:r>
    </w:p>
    <w:p w14:paraId="108D0ACC" w14:textId="77777777" w:rsidR="008F5DD0" w:rsidRPr="0080447F" w:rsidRDefault="008F5DD0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0DE3E437" w14:textId="77777777" w:rsidR="000023CE" w:rsidRPr="0080447F" w:rsidRDefault="000023CE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7AB6DCFB" w14:textId="77777777" w:rsidR="00F7130A" w:rsidRPr="0080447F" w:rsidRDefault="00F7130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54488291" w14:textId="77777777" w:rsidR="00943EE9" w:rsidRPr="0080447F" w:rsidRDefault="00943EE9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           ZAMAWIAJĄCY</w:t>
      </w:r>
      <w:r w:rsidRPr="0080447F">
        <w:rPr>
          <w:bCs/>
          <w:sz w:val="22"/>
          <w:szCs w:val="22"/>
        </w:rPr>
        <w:tab/>
        <w:t xml:space="preserve">WYKONAWCA </w:t>
      </w:r>
    </w:p>
    <w:p w14:paraId="7CC5D867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0BDE8E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65C03B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98C7EAF" w14:textId="77777777" w:rsidR="00A51A7A" w:rsidRPr="0080447F" w:rsidRDefault="00A51A7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E4E4F4" w14:textId="77777777" w:rsidR="00A51A7A" w:rsidRPr="0080447F" w:rsidRDefault="00A51A7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1303543" w14:textId="77777777" w:rsidR="00505A1F" w:rsidRPr="0080447F" w:rsidRDefault="00F7130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        </w:t>
      </w:r>
      <w:r w:rsidR="00505A1F" w:rsidRPr="0080447F">
        <w:rPr>
          <w:bCs/>
          <w:sz w:val="22"/>
          <w:szCs w:val="22"/>
        </w:rPr>
        <w:t>Kontrasygnata skarbnika</w:t>
      </w:r>
    </w:p>
    <w:p w14:paraId="11783644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4BC689E5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1AA50311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477353BB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</w:p>
    <w:p w14:paraId="2E5FFB63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</w:p>
    <w:sectPr w:rsidR="00943EE9" w:rsidRPr="0080447F" w:rsidSect="00170BC2">
      <w:headerReference w:type="default" r:id="rId13"/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31BA" w14:textId="77777777" w:rsidR="005660B7" w:rsidRDefault="005660B7" w:rsidP="00AB3A67">
      <w:r>
        <w:separator/>
      </w:r>
    </w:p>
  </w:endnote>
  <w:endnote w:type="continuationSeparator" w:id="0">
    <w:p w14:paraId="52A1E7F5" w14:textId="77777777" w:rsidR="005660B7" w:rsidRDefault="005660B7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7745" w14:textId="77777777" w:rsidR="005660B7" w:rsidRDefault="005660B7" w:rsidP="00AB3A67">
      <w:r>
        <w:separator/>
      </w:r>
    </w:p>
  </w:footnote>
  <w:footnote w:type="continuationSeparator" w:id="0">
    <w:p w14:paraId="12651FD6" w14:textId="77777777" w:rsidR="005660B7" w:rsidRDefault="005660B7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A0D9" w14:textId="53D4D67C" w:rsidR="00FC3814" w:rsidRPr="00AC0D13" w:rsidRDefault="00FC3814" w:rsidP="00FC3814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</w:t>
    </w:r>
    <w:r w:rsidRPr="00A725FC">
      <w:rPr>
        <w:sz w:val="20"/>
        <w:szCs w:val="20"/>
      </w:rPr>
      <w:t>.</w:t>
    </w:r>
    <w:r w:rsidR="00A725FC" w:rsidRPr="00A725FC">
      <w:rPr>
        <w:sz w:val="20"/>
        <w:szCs w:val="20"/>
      </w:rPr>
      <w:t>32</w:t>
    </w:r>
    <w:r w:rsidRPr="00A725FC">
      <w:rPr>
        <w:sz w:val="20"/>
        <w:szCs w:val="20"/>
      </w:rPr>
      <w:t>.2022</w:t>
    </w:r>
  </w:p>
  <w:p w14:paraId="0FC73BDC" w14:textId="77777777" w:rsidR="00FC3814" w:rsidRPr="00FC3814" w:rsidRDefault="00FC3814" w:rsidP="00FC3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A599" w14:textId="478E6298" w:rsidR="00223544" w:rsidRPr="00AC0D13" w:rsidRDefault="00223544" w:rsidP="003D782D">
    <w:pPr>
      <w:pStyle w:val="Nagwek"/>
      <w:pBdr>
        <w:bottom w:val="single" w:sz="4" w:space="1" w:color="auto"/>
      </w:pBdr>
      <w:rPr>
        <w:sz w:val="20"/>
        <w:szCs w:val="20"/>
      </w:rPr>
    </w:pPr>
    <w:bookmarkStart w:id="9" w:name="_Hlk98424302"/>
    <w:bookmarkStart w:id="10" w:name="_Hlk98424303"/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</w:t>
    </w:r>
    <w:r w:rsidRPr="00A725FC">
      <w:rPr>
        <w:sz w:val="20"/>
        <w:szCs w:val="20"/>
      </w:rPr>
      <w:t>.</w:t>
    </w:r>
    <w:r w:rsidR="00A725FC" w:rsidRPr="00A725FC">
      <w:rPr>
        <w:sz w:val="20"/>
        <w:szCs w:val="20"/>
      </w:rPr>
      <w:t>32</w:t>
    </w:r>
    <w:r w:rsidRPr="00A725FC">
      <w:rPr>
        <w:sz w:val="20"/>
        <w:szCs w:val="20"/>
      </w:rPr>
      <w:t>.</w:t>
    </w:r>
    <w:r w:rsidRPr="00F956C7">
      <w:rPr>
        <w:sz w:val="20"/>
        <w:szCs w:val="20"/>
      </w:rPr>
      <w:t>202</w:t>
    </w:r>
    <w:r w:rsidR="00FC3814">
      <w:rPr>
        <w:sz w:val="20"/>
        <w:szCs w:val="20"/>
      </w:rPr>
      <w:t>2</w:t>
    </w:r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114"/>
    <w:multiLevelType w:val="hybridMultilevel"/>
    <w:tmpl w:val="9A90F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B46DB"/>
    <w:multiLevelType w:val="hybridMultilevel"/>
    <w:tmpl w:val="4A8C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42E70"/>
    <w:multiLevelType w:val="hybridMultilevel"/>
    <w:tmpl w:val="91F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D7DAB"/>
    <w:multiLevelType w:val="hybridMultilevel"/>
    <w:tmpl w:val="B0621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40D07"/>
    <w:multiLevelType w:val="hybridMultilevel"/>
    <w:tmpl w:val="03F2B550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EE4ED2"/>
    <w:multiLevelType w:val="hybridMultilevel"/>
    <w:tmpl w:val="0994E05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10A3"/>
    <w:multiLevelType w:val="hybridMultilevel"/>
    <w:tmpl w:val="4A8C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11DFA"/>
    <w:multiLevelType w:val="hybridMultilevel"/>
    <w:tmpl w:val="54D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35A2A"/>
    <w:multiLevelType w:val="hybridMultilevel"/>
    <w:tmpl w:val="82F6AF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7461C"/>
    <w:multiLevelType w:val="hybridMultilevel"/>
    <w:tmpl w:val="B406D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A0DAF"/>
    <w:multiLevelType w:val="hybridMultilevel"/>
    <w:tmpl w:val="D14E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D28F8"/>
    <w:multiLevelType w:val="hybridMultilevel"/>
    <w:tmpl w:val="3E74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32ED5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32DB6"/>
    <w:multiLevelType w:val="hybridMultilevel"/>
    <w:tmpl w:val="5826F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B15FC"/>
    <w:multiLevelType w:val="hybridMultilevel"/>
    <w:tmpl w:val="9D983C92"/>
    <w:lvl w:ilvl="0" w:tplc="DF1CE70E">
      <w:numFmt w:val="bullet"/>
      <w:lvlText w:val="•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FC7E59"/>
    <w:multiLevelType w:val="hybridMultilevel"/>
    <w:tmpl w:val="D178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87543"/>
    <w:multiLevelType w:val="hybridMultilevel"/>
    <w:tmpl w:val="D0F8488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1D7BFE"/>
    <w:multiLevelType w:val="hybridMultilevel"/>
    <w:tmpl w:val="2D5EE1F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2" w15:restartNumberingAfterBreak="0">
    <w:nsid w:val="5FFA3B0C"/>
    <w:multiLevelType w:val="hybridMultilevel"/>
    <w:tmpl w:val="FDC27F6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0199F"/>
    <w:multiLevelType w:val="hybridMultilevel"/>
    <w:tmpl w:val="1FA43274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936EF8"/>
    <w:multiLevelType w:val="hybridMultilevel"/>
    <w:tmpl w:val="BFC6A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D22F00"/>
    <w:multiLevelType w:val="hybridMultilevel"/>
    <w:tmpl w:val="926C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2C71"/>
    <w:multiLevelType w:val="hybridMultilevel"/>
    <w:tmpl w:val="5B82E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45A06"/>
    <w:multiLevelType w:val="hybridMultilevel"/>
    <w:tmpl w:val="C3566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32AF0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EB82575"/>
    <w:multiLevelType w:val="hybridMultilevel"/>
    <w:tmpl w:val="6066C41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5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4"/>
  </w:num>
  <w:num w:numId="11">
    <w:abstractNumId w:val="38"/>
  </w:num>
  <w:num w:numId="12">
    <w:abstractNumId w:val="26"/>
  </w:num>
  <w:num w:numId="13">
    <w:abstractNumId w:val="10"/>
  </w:num>
  <w:num w:numId="14">
    <w:abstractNumId w:val="33"/>
  </w:num>
  <w:num w:numId="15">
    <w:abstractNumId w:val="24"/>
  </w:num>
  <w:num w:numId="16">
    <w:abstractNumId w:val="20"/>
  </w:num>
  <w:num w:numId="17">
    <w:abstractNumId w:val="12"/>
  </w:num>
  <w:num w:numId="18">
    <w:abstractNumId w:val="7"/>
  </w:num>
  <w:num w:numId="19">
    <w:abstractNumId w:val="28"/>
  </w:num>
  <w:num w:numId="20">
    <w:abstractNumId w:val="41"/>
  </w:num>
  <w:num w:numId="21">
    <w:abstractNumId w:val="23"/>
  </w:num>
  <w:num w:numId="22">
    <w:abstractNumId w:val="40"/>
  </w:num>
  <w:num w:numId="23">
    <w:abstractNumId w:val="39"/>
  </w:num>
  <w:num w:numId="24">
    <w:abstractNumId w:val="35"/>
  </w:num>
  <w:num w:numId="25">
    <w:abstractNumId w:val="25"/>
  </w:num>
  <w:num w:numId="26">
    <w:abstractNumId w:val="19"/>
  </w:num>
  <w:num w:numId="27">
    <w:abstractNumId w:val="21"/>
  </w:num>
  <w:num w:numId="28">
    <w:abstractNumId w:val="9"/>
  </w:num>
  <w:num w:numId="29">
    <w:abstractNumId w:val="37"/>
  </w:num>
  <w:num w:numId="30">
    <w:abstractNumId w:val="18"/>
  </w:num>
  <w:num w:numId="31">
    <w:abstractNumId w:val="16"/>
  </w:num>
  <w:num w:numId="32">
    <w:abstractNumId w:val="14"/>
  </w:num>
  <w:num w:numId="33">
    <w:abstractNumId w:val="30"/>
  </w:num>
  <w:num w:numId="34">
    <w:abstractNumId w:val="22"/>
  </w:num>
  <w:num w:numId="35">
    <w:abstractNumId w:val="29"/>
  </w:num>
  <w:num w:numId="36">
    <w:abstractNumId w:val="13"/>
  </w:num>
  <w:num w:numId="37">
    <w:abstractNumId w:val="42"/>
  </w:num>
  <w:num w:numId="38">
    <w:abstractNumId w:val="34"/>
  </w:num>
  <w:num w:numId="39">
    <w:abstractNumId w:val="32"/>
  </w:num>
  <w:num w:numId="40">
    <w:abstractNumId w:val="1"/>
  </w:num>
  <w:num w:numId="41">
    <w:abstractNumId w:val="11"/>
  </w:num>
  <w:num w:numId="42">
    <w:abstractNumId w:val="27"/>
  </w:num>
  <w:num w:numId="43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7"/>
    <w:rsid w:val="00001591"/>
    <w:rsid w:val="000023CE"/>
    <w:rsid w:val="00004143"/>
    <w:rsid w:val="000144CA"/>
    <w:rsid w:val="000149BE"/>
    <w:rsid w:val="00015047"/>
    <w:rsid w:val="00017748"/>
    <w:rsid w:val="00017DE5"/>
    <w:rsid w:val="00023CF8"/>
    <w:rsid w:val="0002486B"/>
    <w:rsid w:val="00030C51"/>
    <w:rsid w:val="000324F0"/>
    <w:rsid w:val="00033CC5"/>
    <w:rsid w:val="00037EC9"/>
    <w:rsid w:val="00043D4F"/>
    <w:rsid w:val="000450E3"/>
    <w:rsid w:val="00046210"/>
    <w:rsid w:val="00051C44"/>
    <w:rsid w:val="000542A1"/>
    <w:rsid w:val="00056F3C"/>
    <w:rsid w:val="0007097C"/>
    <w:rsid w:val="00070D53"/>
    <w:rsid w:val="00075B23"/>
    <w:rsid w:val="00076605"/>
    <w:rsid w:val="00077CA7"/>
    <w:rsid w:val="00080B01"/>
    <w:rsid w:val="000822CC"/>
    <w:rsid w:val="00084171"/>
    <w:rsid w:val="000874D5"/>
    <w:rsid w:val="0009128A"/>
    <w:rsid w:val="000923BB"/>
    <w:rsid w:val="00092A0C"/>
    <w:rsid w:val="0009781E"/>
    <w:rsid w:val="000A3F0E"/>
    <w:rsid w:val="000A7EBF"/>
    <w:rsid w:val="000B2C76"/>
    <w:rsid w:val="000C0246"/>
    <w:rsid w:val="000C0C87"/>
    <w:rsid w:val="000C29B7"/>
    <w:rsid w:val="000C3848"/>
    <w:rsid w:val="000D1F5E"/>
    <w:rsid w:val="000E5609"/>
    <w:rsid w:val="000E7D37"/>
    <w:rsid w:val="000F7290"/>
    <w:rsid w:val="00105DB6"/>
    <w:rsid w:val="001063A8"/>
    <w:rsid w:val="001146F4"/>
    <w:rsid w:val="00115360"/>
    <w:rsid w:val="0011639A"/>
    <w:rsid w:val="00117616"/>
    <w:rsid w:val="00117F0B"/>
    <w:rsid w:val="00120F3D"/>
    <w:rsid w:val="00122424"/>
    <w:rsid w:val="00122A61"/>
    <w:rsid w:val="00122BFF"/>
    <w:rsid w:val="00122E28"/>
    <w:rsid w:val="00130C95"/>
    <w:rsid w:val="00130F48"/>
    <w:rsid w:val="0013358F"/>
    <w:rsid w:val="00135BAC"/>
    <w:rsid w:val="001371A3"/>
    <w:rsid w:val="00141997"/>
    <w:rsid w:val="00145AFE"/>
    <w:rsid w:val="00152DF9"/>
    <w:rsid w:val="001648FC"/>
    <w:rsid w:val="00170BC2"/>
    <w:rsid w:val="00171977"/>
    <w:rsid w:val="0017323C"/>
    <w:rsid w:val="00174224"/>
    <w:rsid w:val="001745BE"/>
    <w:rsid w:val="00174D4A"/>
    <w:rsid w:val="00175543"/>
    <w:rsid w:val="00177EC3"/>
    <w:rsid w:val="00177FDD"/>
    <w:rsid w:val="00180282"/>
    <w:rsid w:val="00182E5F"/>
    <w:rsid w:val="00184998"/>
    <w:rsid w:val="00195F3D"/>
    <w:rsid w:val="00195F6E"/>
    <w:rsid w:val="001A4C77"/>
    <w:rsid w:val="001A4EDE"/>
    <w:rsid w:val="001B2A63"/>
    <w:rsid w:val="001B394C"/>
    <w:rsid w:val="001B6046"/>
    <w:rsid w:val="001B6765"/>
    <w:rsid w:val="001C0D15"/>
    <w:rsid w:val="001C4822"/>
    <w:rsid w:val="001D0AE0"/>
    <w:rsid w:val="001D204A"/>
    <w:rsid w:val="001D3893"/>
    <w:rsid w:val="001E0060"/>
    <w:rsid w:val="001E09F0"/>
    <w:rsid w:val="001E2CB0"/>
    <w:rsid w:val="001E4444"/>
    <w:rsid w:val="001E4788"/>
    <w:rsid w:val="001F17D4"/>
    <w:rsid w:val="001F6718"/>
    <w:rsid w:val="00200E04"/>
    <w:rsid w:val="00200E70"/>
    <w:rsid w:val="002064EC"/>
    <w:rsid w:val="002069A6"/>
    <w:rsid w:val="00221CB8"/>
    <w:rsid w:val="00221D9F"/>
    <w:rsid w:val="00223544"/>
    <w:rsid w:val="002324F4"/>
    <w:rsid w:val="00232D09"/>
    <w:rsid w:val="00237A2E"/>
    <w:rsid w:val="00241735"/>
    <w:rsid w:val="00243554"/>
    <w:rsid w:val="00250F57"/>
    <w:rsid w:val="002536F2"/>
    <w:rsid w:val="00255002"/>
    <w:rsid w:val="002559F8"/>
    <w:rsid w:val="00257DC2"/>
    <w:rsid w:val="00257F65"/>
    <w:rsid w:val="002644FE"/>
    <w:rsid w:val="002666F7"/>
    <w:rsid w:val="00274180"/>
    <w:rsid w:val="00284224"/>
    <w:rsid w:val="0028427B"/>
    <w:rsid w:val="00290360"/>
    <w:rsid w:val="00293BAB"/>
    <w:rsid w:val="002957CE"/>
    <w:rsid w:val="002A0CDA"/>
    <w:rsid w:val="002A0EFB"/>
    <w:rsid w:val="002A1FB1"/>
    <w:rsid w:val="002A33D0"/>
    <w:rsid w:val="002A3E08"/>
    <w:rsid w:val="002A6380"/>
    <w:rsid w:val="002A7328"/>
    <w:rsid w:val="002B08E4"/>
    <w:rsid w:val="002B75A1"/>
    <w:rsid w:val="002C220B"/>
    <w:rsid w:val="002C46FD"/>
    <w:rsid w:val="002C7483"/>
    <w:rsid w:val="002D4474"/>
    <w:rsid w:val="002D78D0"/>
    <w:rsid w:val="002E0A5B"/>
    <w:rsid w:val="002E2372"/>
    <w:rsid w:val="002E274E"/>
    <w:rsid w:val="002E742A"/>
    <w:rsid w:val="002F212A"/>
    <w:rsid w:val="002F62C5"/>
    <w:rsid w:val="003003AA"/>
    <w:rsid w:val="003012C5"/>
    <w:rsid w:val="00302D23"/>
    <w:rsid w:val="00303DBD"/>
    <w:rsid w:val="00305116"/>
    <w:rsid w:val="003057CA"/>
    <w:rsid w:val="003068A8"/>
    <w:rsid w:val="00306EA8"/>
    <w:rsid w:val="00311689"/>
    <w:rsid w:val="00313943"/>
    <w:rsid w:val="00313C4E"/>
    <w:rsid w:val="00323ADE"/>
    <w:rsid w:val="00323F0B"/>
    <w:rsid w:val="00332396"/>
    <w:rsid w:val="00336174"/>
    <w:rsid w:val="0033796C"/>
    <w:rsid w:val="00352CC2"/>
    <w:rsid w:val="00357CB2"/>
    <w:rsid w:val="00366F4A"/>
    <w:rsid w:val="00380A0F"/>
    <w:rsid w:val="00384455"/>
    <w:rsid w:val="00386F2F"/>
    <w:rsid w:val="00391867"/>
    <w:rsid w:val="0039214C"/>
    <w:rsid w:val="00392335"/>
    <w:rsid w:val="00393FB6"/>
    <w:rsid w:val="003A5937"/>
    <w:rsid w:val="003B021D"/>
    <w:rsid w:val="003B2EDF"/>
    <w:rsid w:val="003B340B"/>
    <w:rsid w:val="003B6E96"/>
    <w:rsid w:val="003C102D"/>
    <w:rsid w:val="003C1C6E"/>
    <w:rsid w:val="003C2E5E"/>
    <w:rsid w:val="003C6217"/>
    <w:rsid w:val="003C7B94"/>
    <w:rsid w:val="003D54DA"/>
    <w:rsid w:val="003D782D"/>
    <w:rsid w:val="003D7FDC"/>
    <w:rsid w:val="003E0CFE"/>
    <w:rsid w:val="003E5C60"/>
    <w:rsid w:val="003E7D40"/>
    <w:rsid w:val="003F48C5"/>
    <w:rsid w:val="003F535B"/>
    <w:rsid w:val="003F747E"/>
    <w:rsid w:val="003F7A9E"/>
    <w:rsid w:val="00401237"/>
    <w:rsid w:val="00402D47"/>
    <w:rsid w:val="00404B6E"/>
    <w:rsid w:val="00406273"/>
    <w:rsid w:val="004101E9"/>
    <w:rsid w:val="00412371"/>
    <w:rsid w:val="004202D6"/>
    <w:rsid w:val="004304CD"/>
    <w:rsid w:val="0043197C"/>
    <w:rsid w:val="00431BF7"/>
    <w:rsid w:val="00437138"/>
    <w:rsid w:val="00437610"/>
    <w:rsid w:val="004411C9"/>
    <w:rsid w:val="00441A92"/>
    <w:rsid w:val="004434DD"/>
    <w:rsid w:val="00453889"/>
    <w:rsid w:val="0045552F"/>
    <w:rsid w:val="004569DE"/>
    <w:rsid w:val="00462AFF"/>
    <w:rsid w:val="00463F1C"/>
    <w:rsid w:val="00466C2B"/>
    <w:rsid w:val="00470EE3"/>
    <w:rsid w:val="00471B42"/>
    <w:rsid w:val="00471F8A"/>
    <w:rsid w:val="00487374"/>
    <w:rsid w:val="00491507"/>
    <w:rsid w:val="00491A30"/>
    <w:rsid w:val="00494FC1"/>
    <w:rsid w:val="004A58FF"/>
    <w:rsid w:val="004A7C31"/>
    <w:rsid w:val="004B07AF"/>
    <w:rsid w:val="004C0D33"/>
    <w:rsid w:val="004C3ECD"/>
    <w:rsid w:val="004C684C"/>
    <w:rsid w:val="004D25FB"/>
    <w:rsid w:val="004D6D1E"/>
    <w:rsid w:val="004E3B39"/>
    <w:rsid w:val="004E3ED1"/>
    <w:rsid w:val="004E45D4"/>
    <w:rsid w:val="004E68AB"/>
    <w:rsid w:val="004F1FDB"/>
    <w:rsid w:val="004F2ABB"/>
    <w:rsid w:val="004F2B5C"/>
    <w:rsid w:val="004F4469"/>
    <w:rsid w:val="00502BAD"/>
    <w:rsid w:val="00505257"/>
    <w:rsid w:val="00505A1F"/>
    <w:rsid w:val="00512BCF"/>
    <w:rsid w:val="00513A49"/>
    <w:rsid w:val="00516BCB"/>
    <w:rsid w:val="0052372C"/>
    <w:rsid w:val="00530088"/>
    <w:rsid w:val="00533687"/>
    <w:rsid w:val="00533B47"/>
    <w:rsid w:val="00534FCC"/>
    <w:rsid w:val="00535333"/>
    <w:rsid w:val="00536560"/>
    <w:rsid w:val="00541C95"/>
    <w:rsid w:val="00544C5D"/>
    <w:rsid w:val="00546108"/>
    <w:rsid w:val="00546684"/>
    <w:rsid w:val="005571BF"/>
    <w:rsid w:val="005660B7"/>
    <w:rsid w:val="00571847"/>
    <w:rsid w:val="00573074"/>
    <w:rsid w:val="00577128"/>
    <w:rsid w:val="00580A53"/>
    <w:rsid w:val="005814FB"/>
    <w:rsid w:val="005842C2"/>
    <w:rsid w:val="005860CF"/>
    <w:rsid w:val="00596212"/>
    <w:rsid w:val="005962DF"/>
    <w:rsid w:val="005A2968"/>
    <w:rsid w:val="005A773D"/>
    <w:rsid w:val="005B1DA2"/>
    <w:rsid w:val="005B4AB8"/>
    <w:rsid w:val="005B4D44"/>
    <w:rsid w:val="005B7542"/>
    <w:rsid w:val="005C5B26"/>
    <w:rsid w:val="005C6EE3"/>
    <w:rsid w:val="005D0ABA"/>
    <w:rsid w:val="005D27B3"/>
    <w:rsid w:val="005D295E"/>
    <w:rsid w:val="005D779F"/>
    <w:rsid w:val="005E1466"/>
    <w:rsid w:val="005E4915"/>
    <w:rsid w:val="005E7597"/>
    <w:rsid w:val="00604D50"/>
    <w:rsid w:val="00607D40"/>
    <w:rsid w:val="006158D9"/>
    <w:rsid w:val="00617475"/>
    <w:rsid w:val="0062050C"/>
    <w:rsid w:val="00622F12"/>
    <w:rsid w:val="00632BC0"/>
    <w:rsid w:val="00636F00"/>
    <w:rsid w:val="006424AE"/>
    <w:rsid w:val="00643DBE"/>
    <w:rsid w:val="00644D97"/>
    <w:rsid w:val="00651B99"/>
    <w:rsid w:val="00652B1B"/>
    <w:rsid w:val="00661BDE"/>
    <w:rsid w:val="00663A0C"/>
    <w:rsid w:val="00666535"/>
    <w:rsid w:val="00666BD3"/>
    <w:rsid w:val="00683C8E"/>
    <w:rsid w:val="00687251"/>
    <w:rsid w:val="00693D96"/>
    <w:rsid w:val="00694826"/>
    <w:rsid w:val="006956EA"/>
    <w:rsid w:val="00695761"/>
    <w:rsid w:val="006A6781"/>
    <w:rsid w:val="006A6B60"/>
    <w:rsid w:val="006A7B8B"/>
    <w:rsid w:val="006B0950"/>
    <w:rsid w:val="006B6B80"/>
    <w:rsid w:val="006B6D7E"/>
    <w:rsid w:val="006C3C3E"/>
    <w:rsid w:val="006C49E8"/>
    <w:rsid w:val="006C4A69"/>
    <w:rsid w:val="006D1DA2"/>
    <w:rsid w:val="006D29D3"/>
    <w:rsid w:val="006D763E"/>
    <w:rsid w:val="006D7B84"/>
    <w:rsid w:val="006E1D87"/>
    <w:rsid w:val="006E305A"/>
    <w:rsid w:val="006F06ED"/>
    <w:rsid w:val="006F1CBC"/>
    <w:rsid w:val="006F3823"/>
    <w:rsid w:val="006F4752"/>
    <w:rsid w:val="007012E3"/>
    <w:rsid w:val="00701355"/>
    <w:rsid w:val="00703349"/>
    <w:rsid w:val="0070452D"/>
    <w:rsid w:val="00705866"/>
    <w:rsid w:val="00715FBC"/>
    <w:rsid w:val="00716063"/>
    <w:rsid w:val="00716BE1"/>
    <w:rsid w:val="00720E06"/>
    <w:rsid w:val="007233DE"/>
    <w:rsid w:val="00723F22"/>
    <w:rsid w:val="00724903"/>
    <w:rsid w:val="00724AF5"/>
    <w:rsid w:val="00725046"/>
    <w:rsid w:val="00725F77"/>
    <w:rsid w:val="00726EF4"/>
    <w:rsid w:val="00730348"/>
    <w:rsid w:val="00730705"/>
    <w:rsid w:val="00730D5C"/>
    <w:rsid w:val="007315A0"/>
    <w:rsid w:val="007333A8"/>
    <w:rsid w:val="007479FB"/>
    <w:rsid w:val="00756B6E"/>
    <w:rsid w:val="007612A7"/>
    <w:rsid w:val="00761A4F"/>
    <w:rsid w:val="007634AF"/>
    <w:rsid w:val="00775E87"/>
    <w:rsid w:val="00776901"/>
    <w:rsid w:val="00782DEF"/>
    <w:rsid w:val="00782ECB"/>
    <w:rsid w:val="00783EC8"/>
    <w:rsid w:val="00790D42"/>
    <w:rsid w:val="007912AD"/>
    <w:rsid w:val="0079278B"/>
    <w:rsid w:val="00793930"/>
    <w:rsid w:val="007942BF"/>
    <w:rsid w:val="007945FD"/>
    <w:rsid w:val="007A210E"/>
    <w:rsid w:val="007B0954"/>
    <w:rsid w:val="007B30C2"/>
    <w:rsid w:val="007B4D7E"/>
    <w:rsid w:val="007C3383"/>
    <w:rsid w:val="007C3B4E"/>
    <w:rsid w:val="007D4049"/>
    <w:rsid w:val="007D5C2A"/>
    <w:rsid w:val="007E04E3"/>
    <w:rsid w:val="007E332A"/>
    <w:rsid w:val="007F4A1E"/>
    <w:rsid w:val="007F609D"/>
    <w:rsid w:val="007F609F"/>
    <w:rsid w:val="008040C7"/>
    <w:rsid w:val="0080447F"/>
    <w:rsid w:val="00804492"/>
    <w:rsid w:val="008133F8"/>
    <w:rsid w:val="00815FDD"/>
    <w:rsid w:val="008179FE"/>
    <w:rsid w:val="00817C4E"/>
    <w:rsid w:val="008205BD"/>
    <w:rsid w:val="00822246"/>
    <w:rsid w:val="00822548"/>
    <w:rsid w:val="00827A7C"/>
    <w:rsid w:val="00830264"/>
    <w:rsid w:val="008344F5"/>
    <w:rsid w:val="00835776"/>
    <w:rsid w:val="00836D0B"/>
    <w:rsid w:val="00842252"/>
    <w:rsid w:val="0084307B"/>
    <w:rsid w:val="008458A5"/>
    <w:rsid w:val="0084673A"/>
    <w:rsid w:val="00846B86"/>
    <w:rsid w:val="00850E0E"/>
    <w:rsid w:val="00853E02"/>
    <w:rsid w:val="0086453F"/>
    <w:rsid w:val="00867A52"/>
    <w:rsid w:val="00870A20"/>
    <w:rsid w:val="00872EE6"/>
    <w:rsid w:val="00880DFB"/>
    <w:rsid w:val="00886943"/>
    <w:rsid w:val="0089164E"/>
    <w:rsid w:val="00894DD1"/>
    <w:rsid w:val="008A5A10"/>
    <w:rsid w:val="008A5DB1"/>
    <w:rsid w:val="008B0765"/>
    <w:rsid w:val="008B4FF6"/>
    <w:rsid w:val="008B5A1E"/>
    <w:rsid w:val="008B64BA"/>
    <w:rsid w:val="008C4177"/>
    <w:rsid w:val="008C7251"/>
    <w:rsid w:val="008D14F4"/>
    <w:rsid w:val="008D1AFE"/>
    <w:rsid w:val="008D288C"/>
    <w:rsid w:val="008D3D74"/>
    <w:rsid w:val="008D5610"/>
    <w:rsid w:val="008E22D6"/>
    <w:rsid w:val="008E2F42"/>
    <w:rsid w:val="008E5DF7"/>
    <w:rsid w:val="008F5DD0"/>
    <w:rsid w:val="008F5EE5"/>
    <w:rsid w:val="008F7C23"/>
    <w:rsid w:val="00902173"/>
    <w:rsid w:val="00903B7E"/>
    <w:rsid w:val="0090459B"/>
    <w:rsid w:val="00905EA6"/>
    <w:rsid w:val="0090775B"/>
    <w:rsid w:val="009110E6"/>
    <w:rsid w:val="00923E22"/>
    <w:rsid w:val="00924D48"/>
    <w:rsid w:val="00932652"/>
    <w:rsid w:val="0093599F"/>
    <w:rsid w:val="00936745"/>
    <w:rsid w:val="00943EE9"/>
    <w:rsid w:val="009447C2"/>
    <w:rsid w:val="00945376"/>
    <w:rsid w:val="00955654"/>
    <w:rsid w:val="00957FD0"/>
    <w:rsid w:val="009623C5"/>
    <w:rsid w:val="00962ACC"/>
    <w:rsid w:val="0096641E"/>
    <w:rsid w:val="00971DE2"/>
    <w:rsid w:val="009738EA"/>
    <w:rsid w:val="00975844"/>
    <w:rsid w:val="00975CE5"/>
    <w:rsid w:val="00976E89"/>
    <w:rsid w:val="00976EF3"/>
    <w:rsid w:val="0097797F"/>
    <w:rsid w:val="00984787"/>
    <w:rsid w:val="00987DAF"/>
    <w:rsid w:val="00991832"/>
    <w:rsid w:val="00997C29"/>
    <w:rsid w:val="009A5655"/>
    <w:rsid w:val="009B1BAA"/>
    <w:rsid w:val="009B54A9"/>
    <w:rsid w:val="009C3DEA"/>
    <w:rsid w:val="009C4EF3"/>
    <w:rsid w:val="009C5515"/>
    <w:rsid w:val="009C6F9B"/>
    <w:rsid w:val="009D092A"/>
    <w:rsid w:val="009D4813"/>
    <w:rsid w:val="009E069B"/>
    <w:rsid w:val="009E24C0"/>
    <w:rsid w:val="009E402D"/>
    <w:rsid w:val="009F465C"/>
    <w:rsid w:val="009F49FD"/>
    <w:rsid w:val="00A0180B"/>
    <w:rsid w:val="00A03988"/>
    <w:rsid w:val="00A04B34"/>
    <w:rsid w:val="00A069D5"/>
    <w:rsid w:val="00A12FCB"/>
    <w:rsid w:val="00A15DEA"/>
    <w:rsid w:val="00A16C82"/>
    <w:rsid w:val="00A16E41"/>
    <w:rsid w:val="00A21AE3"/>
    <w:rsid w:val="00A22A2A"/>
    <w:rsid w:val="00A23815"/>
    <w:rsid w:val="00A24595"/>
    <w:rsid w:val="00A25FBE"/>
    <w:rsid w:val="00A266E8"/>
    <w:rsid w:val="00A33F23"/>
    <w:rsid w:val="00A34958"/>
    <w:rsid w:val="00A40E86"/>
    <w:rsid w:val="00A43B49"/>
    <w:rsid w:val="00A44C01"/>
    <w:rsid w:val="00A45932"/>
    <w:rsid w:val="00A51A7A"/>
    <w:rsid w:val="00A5306A"/>
    <w:rsid w:val="00A53A2E"/>
    <w:rsid w:val="00A5771C"/>
    <w:rsid w:val="00A602BC"/>
    <w:rsid w:val="00A603D3"/>
    <w:rsid w:val="00A6119D"/>
    <w:rsid w:val="00A674DA"/>
    <w:rsid w:val="00A725FC"/>
    <w:rsid w:val="00A745C7"/>
    <w:rsid w:val="00A746E3"/>
    <w:rsid w:val="00A76B8C"/>
    <w:rsid w:val="00A9030C"/>
    <w:rsid w:val="00AA04AC"/>
    <w:rsid w:val="00AA2DCD"/>
    <w:rsid w:val="00AB197F"/>
    <w:rsid w:val="00AB1DC0"/>
    <w:rsid w:val="00AB32FA"/>
    <w:rsid w:val="00AB3531"/>
    <w:rsid w:val="00AB3A67"/>
    <w:rsid w:val="00AB4021"/>
    <w:rsid w:val="00AB460B"/>
    <w:rsid w:val="00AB4859"/>
    <w:rsid w:val="00AB55BF"/>
    <w:rsid w:val="00AB5EAB"/>
    <w:rsid w:val="00AB667B"/>
    <w:rsid w:val="00AB7197"/>
    <w:rsid w:val="00AB728C"/>
    <w:rsid w:val="00AC0D13"/>
    <w:rsid w:val="00AC4FBE"/>
    <w:rsid w:val="00AD072B"/>
    <w:rsid w:val="00AD3C15"/>
    <w:rsid w:val="00AD4004"/>
    <w:rsid w:val="00AF54C5"/>
    <w:rsid w:val="00AF5A09"/>
    <w:rsid w:val="00B03ED2"/>
    <w:rsid w:val="00B06C7E"/>
    <w:rsid w:val="00B1133B"/>
    <w:rsid w:val="00B113FA"/>
    <w:rsid w:val="00B14AD7"/>
    <w:rsid w:val="00B23DCB"/>
    <w:rsid w:val="00B255CA"/>
    <w:rsid w:val="00B268A4"/>
    <w:rsid w:val="00B315F0"/>
    <w:rsid w:val="00B32651"/>
    <w:rsid w:val="00B32C28"/>
    <w:rsid w:val="00B3454C"/>
    <w:rsid w:val="00B379C3"/>
    <w:rsid w:val="00B40CB7"/>
    <w:rsid w:val="00B41119"/>
    <w:rsid w:val="00B4238A"/>
    <w:rsid w:val="00B43DAF"/>
    <w:rsid w:val="00B45FCC"/>
    <w:rsid w:val="00B46BFB"/>
    <w:rsid w:val="00B47E34"/>
    <w:rsid w:val="00B60603"/>
    <w:rsid w:val="00B60855"/>
    <w:rsid w:val="00B728DC"/>
    <w:rsid w:val="00B73EB2"/>
    <w:rsid w:val="00B748EA"/>
    <w:rsid w:val="00B778A5"/>
    <w:rsid w:val="00B808E5"/>
    <w:rsid w:val="00B8365B"/>
    <w:rsid w:val="00B845B6"/>
    <w:rsid w:val="00B848DF"/>
    <w:rsid w:val="00B86FB2"/>
    <w:rsid w:val="00B943F8"/>
    <w:rsid w:val="00B94BD8"/>
    <w:rsid w:val="00B958F3"/>
    <w:rsid w:val="00B96120"/>
    <w:rsid w:val="00B96B26"/>
    <w:rsid w:val="00BA1258"/>
    <w:rsid w:val="00BA3C3E"/>
    <w:rsid w:val="00BB0732"/>
    <w:rsid w:val="00BB267F"/>
    <w:rsid w:val="00BB2C73"/>
    <w:rsid w:val="00BB3650"/>
    <w:rsid w:val="00BC1164"/>
    <w:rsid w:val="00BC2BCF"/>
    <w:rsid w:val="00BC4919"/>
    <w:rsid w:val="00BD203A"/>
    <w:rsid w:val="00BD48AE"/>
    <w:rsid w:val="00BD6994"/>
    <w:rsid w:val="00BE1510"/>
    <w:rsid w:val="00BE60C8"/>
    <w:rsid w:val="00BE612E"/>
    <w:rsid w:val="00BF3F57"/>
    <w:rsid w:val="00C00C51"/>
    <w:rsid w:val="00C0306A"/>
    <w:rsid w:val="00C15E59"/>
    <w:rsid w:val="00C177FD"/>
    <w:rsid w:val="00C2551A"/>
    <w:rsid w:val="00C270DE"/>
    <w:rsid w:val="00C2772E"/>
    <w:rsid w:val="00C33FB4"/>
    <w:rsid w:val="00C3641E"/>
    <w:rsid w:val="00C37E1A"/>
    <w:rsid w:val="00C40054"/>
    <w:rsid w:val="00C41B7C"/>
    <w:rsid w:val="00C46413"/>
    <w:rsid w:val="00C46D06"/>
    <w:rsid w:val="00C470BE"/>
    <w:rsid w:val="00C63357"/>
    <w:rsid w:val="00C72519"/>
    <w:rsid w:val="00C7727A"/>
    <w:rsid w:val="00C81294"/>
    <w:rsid w:val="00C8360B"/>
    <w:rsid w:val="00C850F3"/>
    <w:rsid w:val="00C8531D"/>
    <w:rsid w:val="00C85FE5"/>
    <w:rsid w:val="00C90F9A"/>
    <w:rsid w:val="00C91142"/>
    <w:rsid w:val="00C956A0"/>
    <w:rsid w:val="00CA3AB4"/>
    <w:rsid w:val="00CA52FE"/>
    <w:rsid w:val="00CA5DEC"/>
    <w:rsid w:val="00CA7445"/>
    <w:rsid w:val="00CB34EB"/>
    <w:rsid w:val="00CB480F"/>
    <w:rsid w:val="00CC2379"/>
    <w:rsid w:val="00CC57AB"/>
    <w:rsid w:val="00CC65E0"/>
    <w:rsid w:val="00CC6AC8"/>
    <w:rsid w:val="00CC7E21"/>
    <w:rsid w:val="00CD3B0A"/>
    <w:rsid w:val="00CD4784"/>
    <w:rsid w:val="00CD4AFC"/>
    <w:rsid w:val="00CD62D9"/>
    <w:rsid w:val="00CE110E"/>
    <w:rsid w:val="00CE5280"/>
    <w:rsid w:val="00CE6927"/>
    <w:rsid w:val="00CF148C"/>
    <w:rsid w:val="00CF4789"/>
    <w:rsid w:val="00D00198"/>
    <w:rsid w:val="00D00B70"/>
    <w:rsid w:val="00D0485B"/>
    <w:rsid w:val="00D108A2"/>
    <w:rsid w:val="00D11E2D"/>
    <w:rsid w:val="00D161FD"/>
    <w:rsid w:val="00D17FBC"/>
    <w:rsid w:val="00D17FDE"/>
    <w:rsid w:val="00D226A2"/>
    <w:rsid w:val="00D248C4"/>
    <w:rsid w:val="00D25FDA"/>
    <w:rsid w:val="00D26304"/>
    <w:rsid w:val="00D274DF"/>
    <w:rsid w:val="00D32BE8"/>
    <w:rsid w:val="00D37F1C"/>
    <w:rsid w:val="00D42EC3"/>
    <w:rsid w:val="00D43842"/>
    <w:rsid w:val="00D46BCB"/>
    <w:rsid w:val="00D55E98"/>
    <w:rsid w:val="00D5741B"/>
    <w:rsid w:val="00D57606"/>
    <w:rsid w:val="00D67012"/>
    <w:rsid w:val="00D67BA8"/>
    <w:rsid w:val="00D71496"/>
    <w:rsid w:val="00D81553"/>
    <w:rsid w:val="00D85AFD"/>
    <w:rsid w:val="00D8691A"/>
    <w:rsid w:val="00D8760F"/>
    <w:rsid w:val="00D93496"/>
    <w:rsid w:val="00D94EE7"/>
    <w:rsid w:val="00D9538C"/>
    <w:rsid w:val="00D968EF"/>
    <w:rsid w:val="00DA52E5"/>
    <w:rsid w:val="00DB0ED5"/>
    <w:rsid w:val="00DB344E"/>
    <w:rsid w:val="00DB687D"/>
    <w:rsid w:val="00DB71EF"/>
    <w:rsid w:val="00DC273C"/>
    <w:rsid w:val="00DC2854"/>
    <w:rsid w:val="00DC3C32"/>
    <w:rsid w:val="00DC5EB6"/>
    <w:rsid w:val="00DD1C30"/>
    <w:rsid w:val="00DE7445"/>
    <w:rsid w:val="00DF3EEE"/>
    <w:rsid w:val="00DF44ED"/>
    <w:rsid w:val="00DF4E8A"/>
    <w:rsid w:val="00DF71A5"/>
    <w:rsid w:val="00DF73AF"/>
    <w:rsid w:val="00E03705"/>
    <w:rsid w:val="00E04325"/>
    <w:rsid w:val="00E0777A"/>
    <w:rsid w:val="00E31365"/>
    <w:rsid w:val="00E32CF8"/>
    <w:rsid w:val="00E33015"/>
    <w:rsid w:val="00E3734C"/>
    <w:rsid w:val="00E40542"/>
    <w:rsid w:val="00E41948"/>
    <w:rsid w:val="00E428ED"/>
    <w:rsid w:val="00E43B75"/>
    <w:rsid w:val="00E46091"/>
    <w:rsid w:val="00E47122"/>
    <w:rsid w:val="00E47377"/>
    <w:rsid w:val="00E51C5B"/>
    <w:rsid w:val="00E62EBD"/>
    <w:rsid w:val="00E768F5"/>
    <w:rsid w:val="00E76C47"/>
    <w:rsid w:val="00E82032"/>
    <w:rsid w:val="00E86C24"/>
    <w:rsid w:val="00E92018"/>
    <w:rsid w:val="00E9673E"/>
    <w:rsid w:val="00EA15AD"/>
    <w:rsid w:val="00EA1F8D"/>
    <w:rsid w:val="00EA5213"/>
    <w:rsid w:val="00EA5DCF"/>
    <w:rsid w:val="00EB6AA0"/>
    <w:rsid w:val="00EC1405"/>
    <w:rsid w:val="00EC265A"/>
    <w:rsid w:val="00EC6E7C"/>
    <w:rsid w:val="00EC7085"/>
    <w:rsid w:val="00EC7774"/>
    <w:rsid w:val="00ED0799"/>
    <w:rsid w:val="00ED159B"/>
    <w:rsid w:val="00ED68EE"/>
    <w:rsid w:val="00ED7426"/>
    <w:rsid w:val="00EF102F"/>
    <w:rsid w:val="00EF1ACC"/>
    <w:rsid w:val="00EF31E7"/>
    <w:rsid w:val="00EF51A6"/>
    <w:rsid w:val="00EF51DB"/>
    <w:rsid w:val="00EF52AA"/>
    <w:rsid w:val="00EF79E8"/>
    <w:rsid w:val="00F06183"/>
    <w:rsid w:val="00F07EF6"/>
    <w:rsid w:val="00F07F6C"/>
    <w:rsid w:val="00F10F22"/>
    <w:rsid w:val="00F13A51"/>
    <w:rsid w:val="00F13BE6"/>
    <w:rsid w:val="00F21747"/>
    <w:rsid w:val="00F26D6F"/>
    <w:rsid w:val="00F32D25"/>
    <w:rsid w:val="00F3399E"/>
    <w:rsid w:val="00F352F0"/>
    <w:rsid w:val="00F370E5"/>
    <w:rsid w:val="00F40627"/>
    <w:rsid w:val="00F40975"/>
    <w:rsid w:val="00F454AE"/>
    <w:rsid w:val="00F505DE"/>
    <w:rsid w:val="00F53515"/>
    <w:rsid w:val="00F6263F"/>
    <w:rsid w:val="00F62D53"/>
    <w:rsid w:val="00F65E0B"/>
    <w:rsid w:val="00F7130A"/>
    <w:rsid w:val="00F723B0"/>
    <w:rsid w:val="00F729D4"/>
    <w:rsid w:val="00F72D16"/>
    <w:rsid w:val="00F73A2B"/>
    <w:rsid w:val="00F851EC"/>
    <w:rsid w:val="00F8691E"/>
    <w:rsid w:val="00F93989"/>
    <w:rsid w:val="00F945F5"/>
    <w:rsid w:val="00F956C7"/>
    <w:rsid w:val="00F96D4F"/>
    <w:rsid w:val="00F975F9"/>
    <w:rsid w:val="00FA26A9"/>
    <w:rsid w:val="00FA5964"/>
    <w:rsid w:val="00FB0AAD"/>
    <w:rsid w:val="00FB189E"/>
    <w:rsid w:val="00FB2009"/>
    <w:rsid w:val="00FB6FC9"/>
    <w:rsid w:val="00FC101D"/>
    <w:rsid w:val="00FC3814"/>
    <w:rsid w:val="00FC3C31"/>
    <w:rsid w:val="00FC4248"/>
    <w:rsid w:val="00FC4DA1"/>
    <w:rsid w:val="00FC575E"/>
    <w:rsid w:val="00FC5C0A"/>
    <w:rsid w:val="00FD5DF3"/>
    <w:rsid w:val="00FE15AD"/>
    <w:rsid w:val="00FE2F4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FF89"/>
  <w15:docId w15:val="{F1D3E77A-D7EE-48DD-BBB2-D84B114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50E7-E0FF-4A86-BD1C-286920D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5766</Words>
  <Characters>34601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80</cp:revision>
  <cp:lastPrinted>2021-03-09T10:07:00Z</cp:lastPrinted>
  <dcterms:created xsi:type="dcterms:W3CDTF">2022-03-24T09:49:00Z</dcterms:created>
  <dcterms:modified xsi:type="dcterms:W3CDTF">2022-05-16T11:44:00Z</dcterms:modified>
</cp:coreProperties>
</file>